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embeddings/oleObject692.bin" ContentType="application/vnd.openxmlformats-officedocument.oleObject"/>
  <Override PartName="/word/embeddings/oleObject693.bin" ContentType="application/vnd.openxmlformats-officedocument.oleObject"/>
  <Override PartName="/word/embeddings/oleObject694.bin" ContentType="application/vnd.openxmlformats-officedocument.oleObject"/>
  <Override PartName="/word/embeddings/oleObject695.bin" ContentType="application/vnd.openxmlformats-officedocument.oleObject"/>
  <Override PartName="/word/embeddings/oleObject696.bin" ContentType="application/vnd.openxmlformats-officedocument.oleObject"/>
  <Override PartName="/word/embeddings/oleObject697.bin" ContentType="application/vnd.openxmlformats-officedocument.oleObject"/>
  <Override PartName="/word/embeddings/oleObject698.bin" ContentType="application/vnd.openxmlformats-officedocument.oleObject"/>
  <Override PartName="/word/embeddings/oleObject699.bin" ContentType="application/vnd.openxmlformats-officedocument.oleObject"/>
  <Override PartName="/word/embeddings/oleObject700.bin" ContentType="application/vnd.openxmlformats-officedocument.oleObject"/>
  <Override PartName="/word/embeddings/oleObject701.bin" ContentType="application/vnd.openxmlformats-officedocument.oleObject"/>
  <Override PartName="/word/embeddings/oleObject702.bin" ContentType="application/vnd.openxmlformats-officedocument.oleObject"/>
  <Override PartName="/word/embeddings/oleObject703.bin" ContentType="application/vnd.openxmlformats-officedocument.oleObject"/>
  <Override PartName="/word/embeddings/oleObject704.bin" ContentType="application/vnd.openxmlformats-officedocument.oleObject"/>
  <Override PartName="/word/embeddings/oleObject705.bin" ContentType="application/vnd.openxmlformats-officedocument.oleObject"/>
  <Override PartName="/word/embeddings/oleObject706.bin" ContentType="application/vnd.openxmlformats-officedocument.oleObject"/>
  <Override PartName="/word/embeddings/oleObject707.bin" ContentType="application/vnd.openxmlformats-officedocument.oleObject"/>
  <Override PartName="/word/embeddings/oleObject708.bin" ContentType="application/vnd.openxmlformats-officedocument.oleObject"/>
  <Override PartName="/word/embeddings/oleObject709.bin" ContentType="application/vnd.openxmlformats-officedocument.oleObject"/>
  <Override PartName="/word/embeddings/oleObject710.bin" ContentType="application/vnd.openxmlformats-officedocument.oleObject"/>
  <Override PartName="/word/embeddings/oleObject711.bin" ContentType="application/vnd.openxmlformats-officedocument.oleObject"/>
  <Override PartName="/word/embeddings/oleObject712.bin" ContentType="application/vnd.openxmlformats-officedocument.oleObject"/>
  <Override PartName="/word/embeddings/oleObject713.bin" ContentType="application/vnd.openxmlformats-officedocument.oleObject"/>
  <Override PartName="/word/embeddings/oleObject714.bin" ContentType="application/vnd.openxmlformats-officedocument.oleObject"/>
  <Override PartName="/word/embeddings/oleObject715.bin" ContentType="application/vnd.openxmlformats-officedocument.oleObject"/>
  <Override PartName="/word/embeddings/oleObject716.bin" ContentType="application/vnd.openxmlformats-officedocument.oleObject"/>
  <Override PartName="/word/embeddings/oleObject717.bin" ContentType="application/vnd.openxmlformats-officedocument.oleObject"/>
  <Override PartName="/word/embeddings/oleObject718.bin" ContentType="application/vnd.openxmlformats-officedocument.oleObject"/>
  <Override PartName="/word/embeddings/oleObject719.bin" ContentType="application/vnd.openxmlformats-officedocument.oleObject"/>
  <Override PartName="/word/embeddings/oleObject720.bin" ContentType="application/vnd.openxmlformats-officedocument.oleObject"/>
  <Override PartName="/word/embeddings/oleObject721.bin" ContentType="application/vnd.openxmlformats-officedocument.oleObject"/>
  <Override PartName="/word/embeddings/oleObject722.bin" ContentType="application/vnd.openxmlformats-officedocument.oleObject"/>
  <Override PartName="/word/embeddings/oleObject723.bin" ContentType="application/vnd.openxmlformats-officedocument.oleObject"/>
  <Override PartName="/word/embeddings/oleObject724.bin" ContentType="application/vnd.openxmlformats-officedocument.oleObject"/>
  <Override PartName="/word/embeddings/oleObject725.bin" ContentType="application/vnd.openxmlformats-officedocument.oleObject"/>
  <Override PartName="/word/embeddings/oleObject726.bin" ContentType="application/vnd.openxmlformats-officedocument.oleObject"/>
  <Override PartName="/word/embeddings/oleObject727.bin" ContentType="application/vnd.openxmlformats-officedocument.oleObject"/>
  <Override PartName="/word/embeddings/oleObject728.bin" ContentType="application/vnd.openxmlformats-officedocument.oleObject"/>
  <Override PartName="/word/embeddings/oleObject729.bin" ContentType="application/vnd.openxmlformats-officedocument.oleObject"/>
  <Override PartName="/word/embeddings/oleObject730.bin" ContentType="application/vnd.openxmlformats-officedocument.oleObject"/>
  <Override PartName="/word/embeddings/oleObject731.bin" ContentType="application/vnd.openxmlformats-officedocument.oleObject"/>
  <Override PartName="/word/embeddings/oleObject732.bin" ContentType="application/vnd.openxmlformats-officedocument.oleObject"/>
  <Override PartName="/word/embeddings/oleObject733.bin" ContentType="application/vnd.openxmlformats-officedocument.oleObject"/>
  <Override PartName="/word/embeddings/oleObject734.bin" ContentType="application/vnd.openxmlformats-officedocument.oleObject"/>
  <Override PartName="/word/embeddings/oleObject735.bin" ContentType="application/vnd.openxmlformats-officedocument.oleObject"/>
  <Override PartName="/word/embeddings/oleObject736.bin" ContentType="application/vnd.openxmlformats-officedocument.oleObject"/>
  <Override PartName="/word/embeddings/oleObject737.bin" ContentType="application/vnd.openxmlformats-officedocument.oleObject"/>
  <Override PartName="/word/embeddings/oleObject738.bin" ContentType="application/vnd.openxmlformats-officedocument.oleObject"/>
  <Override PartName="/word/embeddings/oleObject739.bin" ContentType="application/vnd.openxmlformats-officedocument.oleObject"/>
  <Override PartName="/word/embeddings/oleObject740.bin" ContentType="application/vnd.openxmlformats-officedocument.oleObject"/>
  <Override PartName="/word/embeddings/oleObject741.bin" ContentType="application/vnd.openxmlformats-officedocument.oleObject"/>
  <Override PartName="/word/embeddings/oleObject742.bin" ContentType="application/vnd.openxmlformats-officedocument.oleObject"/>
  <Override PartName="/word/embeddings/oleObject743.bin" ContentType="application/vnd.openxmlformats-officedocument.oleObject"/>
  <Override PartName="/word/embeddings/oleObject744.bin" ContentType="application/vnd.openxmlformats-officedocument.oleObject"/>
  <Override PartName="/word/embeddings/oleObject745.bin" ContentType="application/vnd.openxmlformats-officedocument.oleObject"/>
  <Override PartName="/word/embeddings/oleObject746.bin" ContentType="application/vnd.openxmlformats-officedocument.oleObject"/>
  <Override PartName="/word/embeddings/oleObject747.bin" ContentType="application/vnd.openxmlformats-officedocument.oleObject"/>
  <Override PartName="/word/embeddings/oleObject748.bin" ContentType="application/vnd.openxmlformats-officedocument.oleObject"/>
  <Override PartName="/word/embeddings/oleObject749.bin" ContentType="application/vnd.openxmlformats-officedocument.oleObject"/>
  <Override PartName="/word/embeddings/oleObject750.bin" ContentType="application/vnd.openxmlformats-officedocument.oleObject"/>
  <Override PartName="/word/embeddings/oleObject751.bin" ContentType="application/vnd.openxmlformats-officedocument.oleObject"/>
  <Override PartName="/word/embeddings/oleObject752.bin" ContentType="application/vnd.openxmlformats-officedocument.oleObject"/>
  <Override PartName="/word/embeddings/oleObject753.bin" ContentType="application/vnd.openxmlformats-officedocument.oleObject"/>
  <Override PartName="/word/embeddings/oleObject754.bin" ContentType="application/vnd.openxmlformats-officedocument.oleObject"/>
  <Override PartName="/word/embeddings/oleObject755.bin" ContentType="application/vnd.openxmlformats-officedocument.oleObject"/>
  <Override PartName="/word/embeddings/oleObject756.bin" ContentType="application/vnd.openxmlformats-officedocument.oleObject"/>
  <Override PartName="/word/embeddings/oleObject757.bin" ContentType="application/vnd.openxmlformats-officedocument.oleObject"/>
  <Override PartName="/word/embeddings/oleObject758.bin" ContentType="application/vnd.openxmlformats-officedocument.oleObject"/>
  <Override PartName="/word/embeddings/oleObject759.bin" ContentType="application/vnd.openxmlformats-officedocument.oleObject"/>
  <Override PartName="/word/embeddings/oleObject760.bin" ContentType="application/vnd.openxmlformats-officedocument.oleObject"/>
  <Override PartName="/word/embeddings/oleObject761.bin" ContentType="application/vnd.openxmlformats-officedocument.oleObject"/>
  <Override PartName="/word/embeddings/oleObject762.bin" ContentType="application/vnd.openxmlformats-officedocument.oleObject"/>
  <Override PartName="/word/embeddings/oleObject763.bin" ContentType="application/vnd.openxmlformats-officedocument.oleObject"/>
  <Override PartName="/word/embeddings/oleObject764.bin" ContentType="application/vnd.openxmlformats-officedocument.oleObject"/>
  <Override PartName="/word/embeddings/oleObject765.bin" ContentType="application/vnd.openxmlformats-officedocument.oleObject"/>
  <Override PartName="/word/embeddings/oleObject766.bin" ContentType="application/vnd.openxmlformats-officedocument.oleObject"/>
  <Override PartName="/word/embeddings/oleObject767.bin" ContentType="application/vnd.openxmlformats-officedocument.oleObject"/>
  <Override PartName="/word/embeddings/oleObject768.bin" ContentType="application/vnd.openxmlformats-officedocument.oleObject"/>
  <Override PartName="/word/embeddings/oleObject769.bin" ContentType="application/vnd.openxmlformats-officedocument.oleObject"/>
  <Override PartName="/word/embeddings/oleObject770.bin" ContentType="application/vnd.openxmlformats-officedocument.oleObject"/>
  <Override PartName="/word/embeddings/oleObject771.bin" ContentType="application/vnd.openxmlformats-officedocument.oleObject"/>
  <Override PartName="/word/embeddings/oleObject772.bin" ContentType="application/vnd.openxmlformats-officedocument.oleObject"/>
  <Override PartName="/word/embeddings/oleObject773.bin" ContentType="application/vnd.openxmlformats-officedocument.oleObject"/>
  <Override PartName="/word/embeddings/oleObject774.bin" ContentType="application/vnd.openxmlformats-officedocument.oleObject"/>
  <Override PartName="/word/embeddings/oleObject775.bin" ContentType="application/vnd.openxmlformats-officedocument.oleObject"/>
  <Override PartName="/word/embeddings/oleObject776.bin" ContentType="application/vnd.openxmlformats-officedocument.oleObject"/>
  <Override PartName="/word/embeddings/oleObject777.bin" ContentType="application/vnd.openxmlformats-officedocument.oleObject"/>
  <Override PartName="/word/embeddings/oleObject778.bin" ContentType="application/vnd.openxmlformats-officedocument.oleObject"/>
  <Override PartName="/word/embeddings/oleObject779.bin" ContentType="application/vnd.openxmlformats-officedocument.oleObject"/>
  <Override PartName="/word/embeddings/oleObject780.bin" ContentType="application/vnd.openxmlformats-officedocument.oleObject"/>
  <Override PartName="/word/embeddings/oleObject781.bin" ContentType="application/vnd.openxmlformats-officedocument.oleObject"/>
  <Override PartName="/word/embeddings/oleObject782.bin" ContentType="application/vnd.openxmlformats-officedocument.oleObject"/>
  <Override PartName="/word/embeddings/oleObject783.bin" ContentType="application/vnd.openxmlformats-officedocument.oleObject"/>
  <Override PartName="/word/embeddings/oleObject784.bin" ContentType="application/vnd.openxmlformats-officedocument.oleObject"/>
  <Override PartName="/word/embeddings/oleObject785.bin" ContentType="application/vnd.openxmlformats-officedocument.oleObject"/>
  <Override PartName="/word/embeddings/oleObject786.bin" ContentType="application/vnd.openxmlformats-officedocument.oleObject"/>
  <Override PartName="/word/embeddings/oleObject787.bin" ContentType="application/vnd.openxmlformats-officedocument.oleObject"/>
  <Override PartName="/word/embeddings/oleObject788.bin" ContentType="application/vnd.openxmlformats-officedocument.oleObject"/>
  <Override PartName="/word/embeddings/oleObject789.bin" ContentType="application/vnd.openxmlformats-officedocument.oleObject"/>
  <Override PartName="/word/embeddings/oleObject790.bin" ContentType="application/vnd.openxmlformats-officedocument.oleObject"/>
  <Override PartName="/word/embeddings/oleObject791.bin" ContentType="application/vnd.openxmlformats-officedocument.oleObject"/>
  <Override PartName="/word/embeddings/oleObject792.bin" ContentType="application/vnd.openxmlformats-officedocument.oleObject"/>
  <Override PartName="/word/embeddings/oleObject793.bin" ContentType="application/vnd.openxmlformats-officedocument.oleObject"/>
  <Override PartName="/word/embeddings/oleObject794.bin" ContentType="application/vnd.openxmlformats-officedocument.oleObject"/>
  <Override PartName="/word/embeddings/oleObject795.bin" ContentType="application/vnd.openxmlformats-officedocument.oleObject"/>
  <Override PartName="/word/embeddings/oleObject796.bin" ContentType="application/vnd.openxmlformats-officedocument.oleObject"/>
  <Override PartName="/word/embeddings/oleObject797.bin" ContentType="application/vnd.openxmlformats-officedocument.oleObject"/>
  <Override PartName="/word/embeddings/oleObject798.bin" ContentType="application/vnd.openxmlformats-officedocument.oleObject"/>
  <Override PartName="/word/embeddings/oleObject799.bin" ContentType="application/vnd.openxmlformats-officedocument.oleObject"/>
  <Override PartName="/word/embeddings/oleObject800.bin" ContentType="application/vnd.openxmlformats-officedocument.oleObject"/>
  <Override PartName="/word/embeddings/oleObject801.bin" ContentType="application/vnd.openxmlformats-officedocument.oleObject"/>
  <Override PartName="/word/embeddings/oleObject802.bin" ContentType="application/vnd.openxmlformats-officedocument.oleObject"/>
  <Override PartName="/word/embeddings/oleObject803.bin" ContentType="application/vnd.openxmlformats-officedocument.oleObject"/>
  <Override PartName="/word/embeddings/oleObject804.bin" ContentType="application/vnd.openxmlformats-officedocument.oleObject"/>
  <Override PartName="/word/embeddings/oleObject805.bin" ContentType="application/vnd.openxmlformats-officedocument.oleObject"/>
  <Override PartName="/word/embeddings/oleObject806.bin" ContentType="application/vnd.openxmlformats-officedocument.oleObject"/>
  <Override PartName="/word/embeddings/oleObject807.bin" ContentType="application/vnd.openxmlformats-officedocument.oleObject"/>
  <Override PartName="/word/embeddings/oleObject808.bin" ContentType="application/vnd.openxmlformats-officedocument.oleObject"/>
  <Override PartName="/word/embeddings/oleObject809.bin" ContentType="application/vnd.openxmlformats-officedocument.oleObject"/>
  <Override PartName="/word/embeddings/oleObject810.bin" ContentType="application/vnd.openxmlformats-officedocument.oleObject"/>
  <Override PartName="/word/embeddings/oleObject811.bin" ContentType="application/vnd.openxmlformats-officedocument.oleObject"/>
  <Override PartName="/word/embeddings/oleObject812.bin" ContentType="application/vnd.openxmlformats-officedocument.oleObject"/>
  <Override PartName="/word/embeddings/oleObject813.bin" ContentType="application/vnd.openxmlformats-officedocument.oleObject"/>
  <Override PartName="/word/embeddings/oleObject814.bin" ContentType="application/vnd.openxmlformats-officedocument.oleObject"/>
  <Override PartName="/word/embeddings/oleObject815.bin" ContentType="application/vnd.openxmlformats-officedocument.oleObject"/>
  <Override PartName="/word/embeddings/oleObject816.bin" ContentType="application/vnd.openxmlformats-officedocument.oleObject"/>
  <Override PartName="/word/embeddings/oleObject817.bin" ContentType="application/vnd.openxmlformats-officedocument.oleObject"/>
  <Override PartName="/word/embeddings/oleObject818.bin" ContentType="application/vnd.openxmlformats-officedocument.oleObject"/>
  <Override PartName="/word/embeddings/oleObject819.bin" ContentType="application/vnd.openxmlformats-officedocument.oleObject"/>
  <Override PartName="/word/embeddings/oleObject820.bin" ContentType="application/vnd.openxmlformats-officedocument.oleObject"/>
  <Override PartName="/word/embeddings/oleObject821.bin" ContentType="application/vnd.openxmlformats-officedocument.oleObject"/>
  <Override PartName="/word/embeddings/oleObject822.bin" ContentType="application/vnd.openxmlformats-officedocument.oleObject"/>
  <Override PartName="/word/embeddings/oleObject823.bin" ContentType="application/vnd.openxmlformats-officedocument.oleObject"/>
  <Override PartName="/word/embeddings/oleObject824.bin" ContentType="application/vnd.openxmlformats-officedocument.oleObject"/>
  <Override PartName="/word/embeddings/oleObject825.bin" ContentType="application/vnd.openxmlformats-officedocument.oleObject"/>
  <Override PartName="/word/embeddings/oleObject826.bin" ContentType="application/vnd.openxmlformats-officedocument.oleObject"/>
  <Override PartName="/word/embeddings/oleObject827.bin" ContentType="application/vnd.openxmlformats-officedocument.oleObject"/>
  <Override PartName="/word/embeddings/oleObject828.bin" ContentType="application/vnd.openxmlformats-officedocument.oleObject"/>
  <Override PartName="/word/embeddings/oleObject829.bin" ContentType="application/vnd.openxmlformats-officedocument.oleObject"/>
  <Override PartName="/word/embeddings/oleObject830.bin" ContentType="application/vnd.openxmlformats-officedocument.oleObject"/>
  <Override PartName="/word/embeddings/oleObject831.bin" ContentType="application/vnd.openxmlformats-officedocument.oleObject"/>
  <Override PartName="/word/embeddings/oleObject832.bin" ContentType="application/vnd.openxmlformats-officedocument.oleObject"/>
  <Override PartName="/word/embeddings/oleObject833.bin" ContentType="application/vnd.openxmlformats-officedocument.oleObject"/>
  <Override PartName="/word/embeddings/oleObject834.bin" ContentType="application/vnd.openxmlformats-officedocument.oleObject"/>
  <Override PartName="/word/embeddings/oleObject835.bin" ContentType="application/vnd.openxmlformats-officedocument.oleObject"/>
  <Override PartName="/word/embeddings/oleObject836.bin" ContentType="application/vnd.openxmlformats-officedocument.oleObject"/>
  <Override PartName="/word/embeddings/oleObject837.bin" ContentType="application/vnd.openxmlformats-officedocument.oleObject"/>
  <Override PartName="/word/embeddings/oleObject838.bin" ContentType="application/vnd.openxmlformats-officedocument.oleObject"/>
  <Override PartName="/word/embeddings/oleObject839.bin" ContentType="application/vnd.openxmlformats-officedocument.oleObject"/>
  <Override PartName="/word/embeddings/oleObject840.bin" ContentType="application/vnd.openxmlformats-officedocument.oleObject"/>
  <Override PartName="/word/embeddings/oleObject841.bin" ContentType="application/vnd.openxmlformats-officedocument.oleObject"/>
  <Override PartName="/word/embeddings/oleObject842.bin" ContentType="application/vnd.openxmlformats-officedocument.oleObject"/>
  <Override PartName="/word/embeddings/oleObject843.bin" ContentType="application/vnd.openxmlformats-officedocument.oleObject"/>
  <Override PartName="/word/embeddings/oleObject844.bin" ContentType="application/vnd.openxmlformats-officedocument.oleObject"/>
  <Override PartName="/word/embeddings/oleObject845.bin" ContentType="application/vnd.openxmlformats-officedocument.oleObject"/>
  <Override PartName="/word/embeddings/oleObject846.bin" ContentType="application/vnd.openxmlformats-officedocument.oleObject"/>
  <Override PartName="/word/embeddings/oleObject847.bin" ContentType="application/vnd.openxmlformats-officedocument.oleObject"/>
  <Override PartName="/word/embeddings/oleObject848.bin" ContentType="application/vnd.openxmlformats-officedocument.oleObject"/>
  <Override PartName="/word/embeddings/oleObject849.bin" ContentType="application/vnd.openxmlformats-officedocument.oleObject"/>
  <Override PartName="/word/embeddings/oleObject850.bin" ContentType="application/vnd.openxmlformats-officedocument.oleObject"/>
  <Override PartName="/word/embeddings/oleObject851.bin" ContentType="application/vnd.openxmlformats-officedocument.oleObject"/>
  <Override PartName="/word/embeddings/oleObject852.bin" ContentType="application/vnd.openxmlformats-officedocument.oleObject"/>
  <Override PartName="/word/embeddings/oleObject853.bin" ContentType="application/vnd.openxmlformats-officedocument.oleObject"/>
  <Override PartName="/word/embeddings/oleObject854.bin" ContentType="application/vnd.openxmlformats-officedocument.oleObject"/>
  <Override PartName="/word/embeddings/oleObject855.bin" ContentType="application/vnd.openxmlformats-officedocument.oleObject"/>
  <Override PartName="/word/embeddings/oleObject856.bin" ContentType="application/vnd.openxmlformats-officedocument.oleObject"/>
  <Override PartName="/word/embeddings/oleObject857.bin" ContentType="application/vnd.openxmlformats-officedocument.oleObject"/>
  <Override PartName="/word/embeddings/oleObject858.bin" ContentType="application/vnd.openxmlformats-officedocument.oleObject"/>
  <Override PartName="/word/embeddings/oleObject859.bin" ContentType="application/vnd.openxmlformats-officedocument.oleObject"/>
  <Override PartName="/word/embeddings/oleObject860.bin" ContentType="application/vnd.openxmlformats-officedocument.oleObject"/>
  <Override PartName="/word/embeddings/oleObject861.bin" ContentType="application/vnd.openxmlformats-officedocument.oleObject"/>
  <Override PartName="/word/embeddings/oleObject862.bin" ContentType="application/vnd.openxmlformats-officedocument.oleObject"/>
  <Override PartName="/word/embeddings/oleObject863.bin" ContentType="application/vnd.openxmlformats-officedocument.oleObject"/>
  <Override PartName="/word/embeddings/oleObject864.bin" ContentType="application/vnd.openxmlformats-officedocument.oleObject"/>
  <Override PartName="/word/embeddings/oleObject865.bin" ContentType="application/vnd.openxmlformats-officedocument.oleObject"/>
  <Override PartName="/word/embeddings/oleObject866.bin" ContentType="application/vnd.openxmlformats-officedocument.oleObject"/>
  <Override PartName="/word/embeddings/oleObject867.bin" ContentType="application/vnd.openxmlformats-officedocument.oleObject"/>
  <Override PartName="/word/embeddings/oleObject868.bin" ContentType="application/vnd.openxmlformats-officedocument.oleObject"/>
  <Override PartName="/word/embeddings/oleObject869.bin" ContentType="application/vnd.openxmlformats-officedocument.oleObject"/>
  <Override PartName="/word/embeddings/oleObject870.bin" ContentType="application/vnd.openxmlformats-officedocument.oleObject"/>
  <Override PartName="/word/embeddings/oleObject871.bin" ContentType="application/vnd.openxmlformats-officedocument.oleObject"/>
  <Override PartName="/word/embeddings/oleObject872.bin" ContentType="application/vnd.openxmlformats-officedocument.oleObject"/>
  <Override PartName="/word/embeddings/oleObject873.bin" ContentType="application/vnd.openxmlformats-officedocument.oleObject"/>
  <Override PartName="/word/embeddings/oleObject874.bin" ContentType="application/vnd.openxmlformats-officedocument.oleObject"/>
  <Override PartName="/word/embeddings/oleObject875.bin" ContentType="application/vnd.openxmlformats-officedocument.oleObject"/>
  <Override PartName="/word/embeddings/oleObject876.bin" ContentType="application/vnd.openxmlformats-officedocument.oleObject"/>
  <Override PartName="/word/embeddings/oleObject877.bin" ContentType="application/vnd.openxmlformats-officedocument.oleObject"/>
  <Override PartName="/word/embeddings/oleObject878.bin" ContentType="application/vnd.openxmlformats-officedocument.oleObject"/>
  <Override PartName="/word/embeddings/oleObject879.bin" ContentType="application/vnd.openxmlformats-officedocument.oleObject"/>
  <Override PartName="/word/embeddings/oleObject880.bin" ContentType="application/vnd.openxmlformats-officedocument.oleObject"/>
  <Override PartName="/word/embeddings/oleObject881.bin" ContentType="application/vnd.openxmlformats-officedocument.oleObject"/>
  <Override PartName="/word/embeddings/oleObject882.bin" ContentType="application/vnd.openxmlformats-officedocument.oleObject"/>
  <Override PartName="/word/embeddings/oleObject883.bin" ContentType="application/vnd.openxmlformats-officedocument.oleObject"/>
  <Override PartName="/word/embeddings/oleObject884.bin" ContentType="application/vnd.openxmlformats-officedocument.oleObject"/>
  <Override PartName="/word/embeddings/oleObject885.bin" ContentType="application/vnd.openxmlformats-officedocument.oleObject"/>
  <Override PartName="/word/embeddings/oleObject886.bin" ContentType="application/vnd.openxmlformats-officedocument.oleObject"/>
  <Override PartName="/word/embeddings/oleObject887.bin" ContentType="application/vnd.openxmlformats-officedocument.oleObject"/>
  <Override PartName="/word/embeddings/oleObject888.bin" ContentType="application/vnd.openxmlformats-officedocument.oleObject"/>
  <Override PartName="/word/embeddings/oleObject889.bin" ContentType="application/vnd.openxmlformats-officedocument.oleObject"/>
  <Override PartName="/word/embeddings/oleObject890.bin" ContentType="application/vnd.openxmlformats-officedocument.oleObject"/>
  <Override PartName="/word/embeddings/oleObject891.bin" ContentType="application/vnd.openxmlformats-officedocument.oleObject"/>
  <Override PartName="/word/embeddings/oleObject892.bin" ContentType="application/vnd.openxmlformats-officedocument.oleObject"/>
  <Override PartName="/word/embeddings/oleObject893.bin" ContentType="application/vnd.openxmlformats-officedocument.oleObject"/>
  <Override PartName="/word/embeddings/oleObject894.bin" ContentType="application/vnd.openxmlformats-officedocument.oleObject"/>
  <Override PartName="/word/embeddings/oleObject895.bin" ContentType="application/vnd.openxmlformats-officedocument.oleObject"/>
  <Override PartName="/word/embeddings/oleObject896.bin" ContentType="application/vnd.openxmlformats-officedocument.oleObject"/>
  <Override PartName="/word/embeddings/oleObject897.bin" ContentType="application/vnd.openxmlformats-officedocument.oleObject"/>
  <Override PartName="/word/embeddings/oleObject898.bin" ContentType="application/vnd.openxmlformats-officedocument.oleObject"/>
  <Override PartName="/word/embeddings/oleObject899.bin" ContentType="application/vnd.openxmlformats-officedocument.oleObject"/>
  <Override PartName="/word/embeddings/oleObject900.bin" ContentType="application/vnd.openxmlformats-officedocument.oleObject"/>
  <Override PartName="/word/embeddings/oleObject901.bin" ContentType="application/vnd.openxmlformats-officedocument.oleObject"/>
  <Override PartName="/word/embeddings/oleObject902.bin" ContentType="application/vnd.openxmlformats-officedocument.oleObject"/>
  <Override PartName="/word/embeddings/oleObject903.bin" ContentType="application/vnd.openxmlformats-officedocument.oleObject"/>
  <Override PartName="/word/embeddings/oleObject904.bin" ContentType="application/vnd.openxmlformats-officedocument.oleObject"/>
  <Override PartName="/word/embeddings/oleObject905.bin" ContentType="application/vnd.openxmlformats-officedocument.oleObject"/>
  <Override PartName="/word/embeddings/oleObject906.bin" ContentType="application/vnd.openxmlformats-officedocument.oleObject"/>
  <Override PartName="/word/embeddings/oleObject907.bin" ContentType="application/vnd.openxmlformats-officedocument.oleObject"/>
  <Override PartName="/word/embeddings/oleObject908.bin" ContentType="application/vnd.openxmlformats-officedocument.oleObject"/>
  <Override PartName="/word/embeddings/oleObject909.bin" ContentType="application/vnd.openxmlformats-officedocument.oleObject"/>
  <Override PartName="/word/embeddings/oleObject910.bin" ContentType="application/vnd.openxmlformats-officedocument.oleObject"/>
  <Override PartName="/word/embeddings/oleObject911.bin" ContentType="application/vnd.openxmlformats-officedocument.oleObject"/>
  <Override PartName="/word/embeddings/oleObject912.bin" ContentType="application/vnd.openxmlformats-officedocument.oleObject"/>
  <Override PartName="/word/embeddings/oleObject913.bin" ContentType="application/vnd.openxmlformats-officedocument.oleObject"/>
  <Override PartName="/word/embeddings/oleObject9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4C4B1" w14:textId="76FE687E" w:rsidR="005F0C18" w:rsidRDefault="005F0C18" w:rsidP="005F0C18">
      <w:pPr>
        <w:pStyle w:val="CRCoverPage"/>
        <w:tabs>
          <w:tab w:val="right" w:pos="9639"/>
        </w:tabs>
        <w:spacing w:after="0"/>
        <w:rPr>
          <w:b/>
          <w:noProof/>
          <w:sz w:val="24"/>
        </w:rPr>
      </w:pPr>
      <w:bookmarkStart w:id="0" w:name="_Toc12021444"/>
      <w:bookmarkStart w:id="1" w:name="_Toc20311556"/>
      <w:r>
        <w:rPr>
          <w:b/>
          <w:noProof/>
          <w:sz w:val="24"/>
        </w:rPr>
        <w:t>3G</w:t>
      </w:r>
      <w:r w:rsidR="00711EEC">
        <w:rPr>
          <w:b/>
          <w:noProof/>
          <w:sz w:val="24"/>
        </w:rPr>
        <w:t>PP TSG RAN Meeting #86</w:t>
      </w:r>
      <w:r w:rsidR="00711EEC">
        <w:rPr>
          <w:b/>
          <w:noProof/>
          <w:sz w:val="24"/>
        </w:rPr>
        <w:tab/>
        <w:t>RP-193125</w:t>
      </w:r>
    </w:p>
    <w:p w14:paraId="4EBA7CFD" w14:textId="77777777" w:rsidR="005F0C18" w:rsidRDefault="005F0C18" w:rsidP="005F0C18">
      <w:pPr>
        <w:pStyle w:val="CRCoverPage"/>
        <w:outlineLvl w:val="0"/>
        <w:rPr>
          <w:b/>
          <w:noProof/>
          <w:sz w:val="24"/>
        </w:rPr>
      </w:pPr>
      <w:r>
        <w:rPr>
          <w:b/>
          <w:noProof/>
          <w:sz w:val="24"/>
          <w:lang w:eastAsia="ja-JP"/>
        </w:rPr>
        <w:t>Sitges</w:t>
      </w:r>
      <w:r>
        <w:rPr>
          <w:b/>
          <w:noProof/>
          <w:sz w:val="24"/>
        </w:rPr>
        <w:t>, Spain, December 9</w:t>
      </w:r>
      <w:r>
        <w:rPr>
          <w:b/>
          <w:noProof/>
          <w:sz w:val="24"/>
          <w:vertAlign w:val="superscript"/>
        </w:rPr>
        <w:t>th</w:t>
      </w:r>
      <w:r>
        <w:rPr>
          <w:b/>
          <w:noProof/>
          <w:sz w:val="24"/>
        </w:rPr>
        <w:t xml:space="preserve"> – 12</w:t>
      </w:r>
      <w:r>
        <w:rPr>
          <w:b/>
          <w:noProof/>
          <w:sz w:val="24"/>
          <w:vertAlign w:val="superscript"/>
        </w:rPr>
        <w:t>th</w:t>
      </w:r>
      <w:r>
        <w:rPr>
          <w:b/>
          <w:noProof/>
          <w:sz w:val="24"/>
        </w:rPr>
        <w:t>, 2019</w:t>
      </w:r>
      <w:bookmarkStart w:id="2" w:name="_GoBack"/>
      <w:bookmarkEnd w:id="2"/>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F0C18" w14:paraId="058FA0EE" w14:textId="77777777" w:rsidTr="005F0C18">
        <w:tc>
          <w:tcPr>
            <w:tcW w:w="9641" w:type="dxa"/>
            <w:gridSpan w:val="9"/>
            <w:tcBorders>
              <w:top w:val="single" w:sz="4" w:space="0" w:color="auto"/>
              <w:left w:val="single" w:sz="4" w:space="0" w:color="auto"/>
              <w:bottom w:val="nil"/>
              <w:right w:val="single" w:sz="4" w:space="0" w:color="auto"/>
            </w:tcBorders>
            <w:hideMark/>
          </w:tcPr>
          <w:p w14:paraId="6359C2B6" w14:textId="77777777" w:rsidR="005F0C18" w:rsidRDefault="005F0C18">
            <w:pPr>
              <w:pStyle w:val="CRCoverPage"/>
              <w:spacing w:after="0"/>
              <w:jc w:val="right"/>
              <w:rPr>
                <w:i/>
                <w:noProof/>
                <w:lang w:eastAsia="en-GB"/>
              </w:rPr>
            </w:pPr>
            <w:r>
              <w:rPr>
                <w:i/>
                <w:noProof/>
                <w:sz w:val="14"/>
                <w:lang w:eastAsia="en-GB"/>
              </w:rPr>
              <w:t>CR-Form-v12.0</w:t>
            </w:r>
          </w:p>
        </w:tc>
      </w:tr>
      <w:tr w:rsidR="005F0C18" w14:paraId="6E9DC711" w14:textId="77777777" w:rsidTr="005F0C18">
        <w:tc>
          <w:tcPr>
            <w:tcW w:w="9641" w:type="dxa"/>
            <w:gridSpan w:val="9"/>
            <w:tcBorders>
              <w:top w:val="nil"/>
              <w:left w:val="single" w:sz="4" w:space="0" w:color="auto"/>
              <w:bottom w:val="nil"/>
              <w:right w:val="single" w:sz="4" w:space="0" w:color="auto"/>
            </w:tcBorders>
            <w:hideMark/>
          </w:tcPr>
          <w:p w14:paraId="721D71A5" w14:textId="77777777" w:rsidR="005F0C18" w:rsidRDefault="005F0C18">
            <w:pPr>
              <w:pStyle w:val="CRCoverPage"/>
              <w:spacing w:after="0"/>
              <w:jc w:val="center"/>
              <w:rPr>
                <w:noProof/>
                <w:lang w:eastAsia="en-GB"/>
              </w:rPr>
            </w:pPr>
            <w:r>
              <w:rPr>
                <w:b/>
                <w:noProof/>
                <w:sz w:val="32"/>
                <w:lang w:eastAsia="en-GB"/>
              </w:rPr>
              <w:t>CHANGE REQUEST</w:t>
            </w:r>
          </w:p>
        </w:tc>
      </w:tr>
      <w:tr w:rsidR="005F0C18" w14:paraId="0B168FDB" w14:textId="77777777" w:rsidTr="005F0C18">
        <w:tc>
          <w:tcPr>
            <w:tcW w:w="9641" w:type="dxa"/>
            <w:gridSpan w:val="9"/>
            <w:tcBorders>
              <w:top w:val="nil"/>
              <w:left w:val="single" w:sz="4" w:space="0" w:color="auto"/>
              <w:bottom w:val="nil"/>
              <w:right w:val="single" w:sz="4" w:space="0" w:color="auto"/>
            </w:tcBorders>
          </w:tcPr>
          <w:p w14:paraId="35EAC865" w14:textId="77777777" w:rsidR="005F0C18" w:rsidRDefault="005F0C18">
            <w:pPr>
              <w:pStyle w:val="CRCoverPage"/>
              <w:spacing w:after="0"/>
              <w:rPr>
                <w:noProof/>
                <w:sz w:val="8"/>
                <w:szCs w:val="8"/>
                <w:lang w:eastAsia="en-GB"/>
              </w:rPr>
            </w:pPr>
          </w:p>
        </w:tc>
      </w:tr>
      <w:tr w:rsidR="005F0C18" w14:paraId="5E263640" w14:textId="77777777" w:rsidTr="005F0C18">
        <w:tc>
          <w:tcPr>
            <w:tcW w:w="142" w:type="dxa"/>
            <w:tcBorders>
              <w:top w:val="nil"/>
              <w:left w:val="single" w:sz="4" w:space="0" w:color="auto"/>
              <w:bottom w:val="nil"/>
              <w:right w:val="nil"/>
            </w:tcBorders>
          </w:tcPr>
          <w:p w14:paraId="7B996AC5" w14:textId="77777777" w:rsidR="005F0C18" w:rsidRDefault="005F0C18">
            <w:pPr>
              <w:pStyle w:val="CRCoverPage"/>
              <w:spacing w:after="0"/>
              <w:jc w:val="right"/>
              <w:rPr>
                <w:noProof/>
                <w:lang w:eastAsia="en-GB"/>
              </w:rPr>
            </w:pPr>
          </w:p>
        </w:tc>
        <w:tc>
          <w:tcPr>
            <w:tcW w:w="1559" w:type="dxa"/>
            <w:shd w:val="pct30" w:color="FFFF00" w:fill="auto"/>
            <w:hideMark/>
          </w:tcPr>
          <w:p w14:paraId="47A1F9D5" w14:textId="77777777" w:rsidR="005F0C18" w:rsidRDefault="005F0C18">
            <w:pPr>
              <w:pStyle w:val="CRCoverPage"/>
              <w:spacing w:after="0"/>
              <w:jc w:val="center"/>
              <w:rPr>
                <w:b/>
                <w:noProof/>
                <w:sz w:val="28"/>
                <w:lang w:eastAsia="en-GB"/>
              </w:rPr>
            </w:pPr>
            <w:r>
              <w:rPr>
                <w:b/>
                <w:noProof/>
                <w:sz w:val="28"/>
                <w:lang w:eastAsia="en-GB"/>
              </w:rPr>
              <w:t>38.213</w:t>
            </w:r>
          </w:p>
        </w:tc>
        <w:tc>
          <w:tcPr>
            <w:tcW w:w="709" w:type="dxa"/>
            <w:hideMark/>
          </w:tcPr>
          <w:p w14:paraId="2BFA3A5F" w14:textId="77777777" w:rsidR="005F0C18" w:rsidRDefault="005F0C18">
            <w:pPr>
              <w:pStyle w:val="CRCoverPage"/>
              <w:spacing w:after="0"/>
              <w:jc w:val="center"/>
              <w:rPr>
                <w:noProof/>
                <w:lang w:eastAsia="en-GB"/>
              </w:rPr>
            </w:pPr>
            <w:r>
              <w:rPr>
                <w:b/>
                <w:noProof/>
                <w:sz w:val="28"/>
                <w:lang w:eastAsia="en-GB"/>
              </w:rPr>
              <w:t>CR</w:t>
            </w:r>
          </w:p>
        </w:tc>
        <w:tc>
          <w:tcPr>
            <w:tcW w:w="1276" w:type="dxa"/>
            <w:shd w:val="pct30" w:color="FFFF00" w:fill="auto"/>
            <w:hideMark/>
          </w:tcPr>
          <w:p w14:paraId="399E07C2" w14:textId="77777777" w:rsidR="005F0C18" w:rsidRDefault="005F0C18">
            <w:pPr>
              <w:pStyle w:val="CRCoverPage"/>
              <w:spacing w:after="0"/>
              <w:jc w:val="center"/>
              <w:rPr>
                <w:noProof/>
                <w:lang w:eastAsia="en-GB"/>
              </w:rPr>
            </w:pPr>
            <w:r>
              <w:rPr>
                <w:b/>
                <w:noProof/>
                <w:sz w:val="28"/>
                <w:lang w:eastAsia="en-GB"/>
              </w:rPr>
              <w:t>0074</w:t>
            </w:r>
          </w:p>
        </w:tc>
        <w:tc>
          <w:tcPr>
            <w:tcW w:w="709" w:type="dxa"/>
            <w:hideMark/>
          </w:tcPr>
          <w:p w14:paraId="7E9C6E9F" w14:textId="77777777" w:rsidR="005F0C18" w:rsidRDefault="005F0C18">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14:paraId="524CBF19" w14:textId="77777777" w:rsidR="005F0C18" w:rsidRDefault="005F0C18">
            <w:pPr>
              <w:pStyle w:val="CRCoverPage"/>
              <w:spacing w:after="0"/>
              <w:jc w:val="center"/>
              <w:rPr>
                <w:b/>
                <w:noProof/>
                <w:lang w:eastAsia="en-GB"/>
              </w:rPr>
            </w:pPr>
            <w:r>
              <w:rPr>
                <w:b/>
                <w:noProof/>
                <w:sz w:val="28"/>
                <w:lang w:eastAsia="en-GB"/>
              </w:rPr>
              <w:t>1</w:t>
            </w:r>
          </w:p>
        </w:tc>
        <w:tc>
          <w:tcPr>
            <w:tcW w:w="2410" w:type="dxa"/>
            <w:hideMark/>
          </w:tcPr>
          <w:p w14:paraId="654C0D4D" w14:textId="77777777" w:rsidR="005F0C18" w:rsidRDefault="005F0C18">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14:paraId="31A74067" w14:textId="77777777" w:rsidR="005F0C18" w:rsidRDefault="005F0C18">
            <w:pPr>
              <w:pStyle w:val="CRCoverPage"/>
              <w:spacing w:after="0"/>
              <w:jc w:val="center"/>
              <w:rPr>
                <w:noProof/>
                <w:sz w:val="28"/>
                <w:lang w:eastAsia="en-GB"/>
              </w:rPr>
            </w:pPr>
            <w:r>
              <w:rPr>
                <w:b/>
                <w:noProof/>
                <w:sz w:val="28"/>
                <w:lang w:eastAsia="en-GB"/>
              </w:rPr>
              <w:t>15.7.0</w:t>
            </w:r>
          </w:p>
        </w:tc>
        <w:tc>
          <w:tcPr>
            <w:tcW w:w="143" w:type="dxa"/>
            <w:tcBorders>
              <w:top w:val="nil"/>
              <w:left w:val="nil"/>
              <w:bottom w:val="nil"/>
              <w:right w:val="single" w:sz="4" w:space="0" w:color="auto"/>
            </w:tcBorders>
          </w:tcPr>
          <w:p w14:paraId="785E8BCD" w14:textId="77777777" w:rsidR="005F0C18" w:rsidRDefault="005F0C18">
            <w:pPr>
              <w:pStyle w:val="CRCoverPage"/>
              <w:spacing w:after="0"/>
              <w:rPr>
                <w:noProof/>
                <w:lang w:eastAsia="en-GB"/>
              </w:rPr>
            </w:pPr>
          </w:p>
        </w:tc>
      </w:tr>
      <w:tr w:rsidR="005F0C18" w14:paraId="34CA20C9" w14:textId="77777777" w:rsidTr="005F0C18">
        <w:tc>
          <w:tcPr>
            <w:tcW w:w="9641" w:type="dxa"/>
            <w:gridSpan w:val="9"/>
            <w:tcBorders>
              <w:top w:val="nil"/>
              <w:left w:val="single" w:sz="4" w:space="0" w:color="auto"/>
              <w:bottom w:val="nil"/>
              <w:right w:val="single" w:sz="4" w:space="0" w:color="auto"/>
            </w:tcBorders>
          </w:tcPr>
          <w:p w14:paraId="7AFC1BF9" w14:textId="77777777" w:rsidR="005F0C18" w:rsidRDefault="005F0C18">
            <w:pPr>
              <w:pStyle w:val="CRCoverPage"/>
              <w:spacing w:after="0"/>
              <w:rPr>
                <w:noProof/>
                <w:lang w:eastAsia="en-GB"/>
              </w:rPr>
            </w:pPr>
          </w:p>
        </w:tc>
      </w:tr>
      <w:tr w:rsidR="005F0C18" w14:paraId="642421AA" w14:textId="77777777" w:rsidTr="005F0C18">
        <w:tc>
          <w:tcPr>
            <w:tcW w:w="9641" w:type="dxa"/>
            <w:gridSpan w:val="9"/>
            <w:tcBorders>
              <w:top w:val="single" w:sz="4" w:space="0" w:color="auto"/>
              <w:left w:val="nil"/>
              <w:bottom w:val="nil"/>
              <w:right w:val="nil"/>
            </w:tcBorders>
            <w:hideMark/>
          </w:tcPr>
          <w:p w14:paraId="49588647" w14:textId="77777777" w:rsidR="005F0C18" w:rsidRDefault="005F0C18">
            <w:pPr>
              <w:pStyle w:val="CRCoverPage"/>
              <w:spacing w:after="0"/>
              <w:jc w:val="center"/>
              <w:rPr>
                <w:rFonts w:cs="Arial"/>
                <w:i/>
                <w:noProof/>
                <w:lang w:eastAsia="en-GB"/>
              </w:rPr>
            </w:pPr>
            <w:r>
              <w:rPr>
                <w:rFonts w:cs="Arial"/>
                <w:i/>
                <w:noProof/>
                <w:lang w:eastAsia="en-GB"/>
              </w:rPr>
              <w:t xml:space="preserve">For </w:t>
            </w:r>
            <w:hyperlink r:id="rId9" w:anchor="_blank" w:history="1">
              <w:r>
                <w:rPr>
                  <w:rStyle w:val="Hyperlink"/>
                  <w:rFonts w:cs="Arial"/>
                  <w:b/>
                  <w:i/>
                  <w:noProof/>
                  <w:color w:val="FF0000"/>
                  <w:lang w:eastAsia="en-GB"/>
                </w:rPr>
                <w:t>HE</w:t>
              </w:r>
              <w:bookmarkStart w:id="3" w:name="_Hlt497126619"/>
              <w:r>
                <w:rPr>
                  <w:rStyle w:val="Hyperlink"/>
                  <w:rFonts w:cs="Arial"/>
                  <w:b/>
                  <w:i/>
                  <w:noProof/>
                  <w:color w:val="FF0000"/>
                  <w:lang w:eastAsia="en-GB"/>
                </w:rPr>
                <w:t>L</w:t>
              </w:r>
              <w:bookmarkEnd w:id="3"/>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10" w:history="1">
              <w:r>
                <w:rPr>
                  <w:rStyle w:val="Hyperlink"/>
                  <w:rFonts w:cs="Arial"/>
                  <w:i/>
                  <w:noProof/>
                  <w:lang w:eastAsia="en-GB"/>
                </w:rPr>
                <w:t>http://www.3gpp.org/Change-Requests</w:t>
              </w:r>
            </w:hyperlink>
            <w:r>
              <w:rPr>
                <w:rFonts w:cs="Arial"/>
                <w:i/>
                <w:noProof/>
                <w:lang w:eastAsia="en-GB"/>
              </w:rPr>
              <w:t>.</w:t>
            </w:r>
          </w:p>
        </w:tc>
      </w:tr>
      <w:tr w:rsidR="005F0C18" w14:paraId="17BA659D" w14:textId="77777777" w:rsidTr="005F0C18">
        <w:tc>
          <w:tcPr>
            <w:tcW w:w="9641" w:type="dxa"/>
            <w:gridSpan w:val="9"/>
          </w:tcPr>
          <w:p w14:paraId="592C68B9" w14:textId="77777777" w:rsidR="005F0C18" w:rsidRDefault="005F0C18">
            <w:pPr>
              <w:pStyle w:val="CRCoverPage"/>
              <w:spacing w:after="0"/>
              <w:rPr>
                <w:noProof/>
                <w:sz w:val="8"/>
                <w:szCs w:val="8"/>
                <w:lang w:eastAsia="en-GB"/>
              </w:rPr>
            </w:pPr>
          </w:p>
        </w:tc>
      </w:tr>
    </w:tbl>
    <w:p w14:paraId="64D8FACB" w14:textId="77777777" w:rsidR="005F0C18" w:rsidRDefault="005F0C18" w:rsidP="005F0C1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F0C18" w14:paraId="2DD8FE51" w14:textId="77777777" w:rsidTr="005F0C18">
        <w:tc>
          <w:tcPr>
            <w:tcW w:w="2835" w:type="dxa"/>
            <w:hideMark/>
          </w:tcPr>
          <w:p w14:paraId="731A37E0" w14:textId="77777777" w:rsidR="005F0C18" w:rsidRDefault="005F0C18">
            <w:pPr>
              <w:pStyle w:val="CRCoverPage"/>
              <w:tabs>
                <w:tab w:val="right" w:pos="2751"/>
              </w:tabs>
              <w:spacing w:after="0"/>
              <w:rPr>
                <w:b/>
                <w:i/>
                <w:noProof/>
                <w:lang w:eastAsia="en-GB"/>
              </w:rPr>
            </w:pPr>
            <w:r>
              <w:rPr>
                <w:b/>
                <w:i/>
                <w:noProof/>
                <w:lang w:eastAsia="en-GB"/>
              </w:rPr>
              <w:t>Proposed change affects:</w:t>
            </w:r>
          </w:p>
        </w:tc>
        <w:tc>
          <w:tcPr>
            <w:tcW w:w="1418" w:type="dxa"/>
            <w:hideMark/>
          </w:tcPr>
          <w:p w14:paraId="4FDE8F6D" w14:textId="77777777" w:rsidR="005F0C18" w:rsidRDefault="005F0C18">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1169A" w14:textId="77777777" w:rsidR="005F0C18" w:rsidRDefault="005F0C18">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7E3CC8CA" w14:textId="77777777" w:rsidR="005F0C18" w:rsidRDefault="005F0C18">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CEFEC15" w14:textId="77777777" w:rsidR="005F0C18" w:rsidRDefault="005F0C18">
            <w:pPr>
              <w:pStyle w:val="CRCoverPage"/>
              <w:spacing w:after="0"/>
              <w:jc w:val="center"/>
              <w:rPr>
                <w:b/>
                <w:caps/>
                <w:noProof/>
                <w:lang w:eastAsia="en-GB"/>
              </w:rPr>
            </w:pPr>
            <w:r>
              <w:rPr>
                <w:b/>
                <w:caps/>
                <w:noProof/>
                <w:lang w:eastAsia="en-GB"/>
              </w:rPr>
              <w:t>X</w:t>
            </w:r>
          </w:p>
        </w:tc>
        <w:tc>
          <w:tcPr>
            <w:tcW w:w="2126" w:type="dxa"/>
            <w:hideMark/>
          </w:tcPr>
          <w:p w14:paraId="1B40E7D4" w14:textId="77777777" w:rsidR="005F0C18" w:rsidRDefault="005F0C18">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40A6FC8" w14:textId="77777777" w:rsidR="005F0C18" w:rsidRDefault="005F0C18">
            <w:pPr>
              <w:pStyle w:val="CRCoverPage"/>
              <w:spacing w:after="0"/>
              <w:jc w:val="center"/>
              <w:rPr>
                <w:b/>
                <w:caps/>
                <w:noProof/>
                <w:lang w:eastAsia="en-GB"/>
              </w:rPr>
            </w:pPr>
            <w:r>
              <w:rPr>
                <w:b/>
                <w:caps/>
                <w:noProof/>
                <w:lang w:eastAsia="en-GB"/>
              </w:rPr>
              <w:t>X</w:t>
            </w:r>
          </w:p>
        </w:tc>
        <w:tc>
          <w:tcPr>
            <w:tcW w:w="1418" w:type="dxa"/>
            <w:hideMark/>
          </w:tcPr>
          <w:p w14:paraId="3F6F153C" w14:textId="77777777" w:rsidR="005F0C18" w:rsidRDefault="005F0C18">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E86E0" w14:textId="77777777" w:rsidR="005F0C18" w:rsidRDefault="005F0C18">
            <w:pPr>
              <w:pStyle w:val="CRCoverPage"/>
              <w:spacing w:after="0"/>
              <w:jc w:val="center"/>
              <w:rPr>
                <w:b/>
                <w:bCs/>
                <w:caps/>
                <w:noProof/>
                <w:lang w:eastAsia="en-GB"/>
              </w:rPr>
            </w:pPr>
          </w:p>
        </w:tc>
      </w:tr>
    </w:tbl>
    <w:p w14:paraId="78A13314" w14:textId="77777777" w:rsidR="005F0C18" w:rsidRDefault="005F0C18" w:rsidP="005F0C1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F0C18" w14:paraId="136E3909" w14:textId="77777777" w:rsidTr="005F0C18">
        <w:tc>
          <w:tcPr>
            <w:tcW w:w="9640" w:type="dxa"/>
            <w:gridSpan w:val="11"/>
          </w:tcPr>
          <w:p w14:paraId="5B31754F" w14:textId="77777777" w:rsidR="005F0C18" w:rsidRDefault="005F0C18">
            <w:pPr>
              <w:pStyle w:val="CRCoverPage"/>
              <w:spacing w:after="0"/>
              <w:rPr>
                <w:noProof/>
                <w:sz w:val="8"/>
                <w:szCs w:val="8"/>
                <w:lang w:eastAsia="en-GB"/>
              </w:rPr>
            </w:pPr>
          </w:p>
        </w:tc>
      </w:tr>
      <w:tr w:rsidR="005F0C18" w14:paraId="64955792" w14:textId="77777777" w:rsidTr="005F0C18">
        <w:tc>
          <w:tcPr>
            <w:tcW w:w="1843" w:type="dxa"/>
            <w:tcBorders>
              <w:top w:val="single" w:sz="4" w:space="0" w:color="auto"/>
              <w:left w:val="single" w:sz="4" w:space="0" w:color="auto"/>
              <w:bottom w:val="nil"/>
              <w:right w:val="nil"/>
            </w:tcBorders>
            <w:hideMark/>
          </w:tcPr>
          <w:p w14:paraId="068EBFE0" w14:textId="77777777" w:rsidR="005F0C18" w:rsidRDefault="005F0C18">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14:paraId="2D63B14B" w14:textId="77777777" w:rsidR="005F0C18" w:rsidRDefault="005F0C18">
            <w:pPr>
              <w:pStyle w:val="CRCoverPage"/>
              <w:spacing w:after="0"/>
              <w:ind w:left="100"/>
              <w:rPr>
                <w:noProof/>
                <w:lang w:eastAsia="en-GB"/>
              </w:rPr>
            </w:pPr>
            <w:r>
              <w:rPr>
                <w:lang w:eastAsia="en-GB"/>
              </w:rPr>
              <w:t>Introduction of Ultra Reliable Low Latency Communications Enhancements</w:t>
            </w:r>
          </w:p>
        </w:tc>
      </w:tr>
      <w:tr w:rsidR="005F0C18" w14:paraId="62A30E2B" w14:textId="77777777" w:rsidTr="005F0C18">
        <w:tc>
          <w:tcPr>
            <w:tcW w:w="1843" w:type="dxa"/>
            <w:tcBorders>
              <w:top w:val="nil"/>
              <w:left w:val="single" w:sz="4" w:space="0" w:color="auto"/>
              <w:bottom w:val="nil"/>
              <w:right w:val="nil"/>
            </w:tcBorders>
          </w:tcPr>
          <w:p w14:paraId="504D6743" w14:textId="77777777" w:rsidR="005F0C18" w:rsidRDefault="005F0C18">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14:paraId="447F4C68" w14:textId="77777777" w:rsidR="005F0C18" w:rsidRDefault="005F0C18">
            <w:pPr>
              <w:pStyle w:val="CRCoverPage"/>
              <w:spacing w:after="0"/>
              <w:rPr>
                <w:noProof/>
                <w:sz w:val="8"/>
                <w:szCs w:val="8"/>
                <w:lang w:eastAsia="en-GB"/>
              </w:rPr>
            </w:pPr>
          </w:p>
        </w:tc>
      </w:tr>
      <w:tr w:rsidR="005F0C18" w14:paraId="1CA0549A" w14:textId="77777777" w:rsidTr="005F0C18">
        <w:tc>
          <w:tcPr>
            <w:tcW w:w="1843" w:type="dxa"/>
            <w:tcBorders>
              <w:top w:val="nil"/>
              <w:left w:val="single" w:sz="4" w:space="0" w:color="auto"/>
              <w:bottom w:val="nil"/>
              <w:right w:val="nil"/>
            </w:tcBorders>
            <w:hideMark/>
          </w:tcPr>
          <w:p w14:paraId="2463600A" w14:textId="77777777" w:rsidR="005F0C18" w:rsidRDefault="005F0C18">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14:paraId="13682000" w14:textId="77777777" w:rsidR="005F0C18" w:rsidRDefault="005F0C18">
            <w:pPr>
              <w:rPr>
                <w:b/>
                <w:i/>
                <w:noProof/>
                <w:lang w:eastAsia="en-GB"/>
              </w:rPr>
            </w:pPr>
          </w:p>
        </w:tc>
      </w:tr>
      <w:tr w:rsidR="005F0C18" w14:paraId="5D8CE006" w14:textId="77777777" w:rsidTr="005F0C18">
        <w:tc>
          <w:tcPr>
            <w:tcW w:w="1843" w:type="dxa"/>
            <w:tcBorders>
              <w:top w:val="nil"/>
              <w:left w:val="single" w:sz="4" w:space="0" w:color="auto"/>
              <w:bottom w:val="nil"/>
              <w:right w:val="nil"/>
            </w:tcBorders>
            <w:hideMark/>
          </w:tcPr>
          <w:p w14:paraId="4DDA5F0D" w14:textId="77777777" w:rsidR="005F0C18" w:rsidRDefault="005F0C18">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hideMark/>
          </w:tcPr>
          <w:p w14:paraId="4D7D5E06" w14:textId="77777777" w:rsidR="005F0C18" w:rsidRDefault="005F0C18">
            <w:pPr>
              <w:pStyle w:val="CRCoverPage"/>
              <w:spacing w:after="0"/>
              <w:ind w:left="100"/>
              <w:rPr>
                <w:noProof/>
                <w:lang w:eastAsia="en-GB"/>
              </w:rPr>
            </w:pPr>
            <w:r>
              <w:rPr>
                <w:noProof/>
                <w:lang w:eastAsia="en-GB"/>
              </w:rPr>
              <w:t>Samsung</w:t>
            </w:r>
          </w:p>
        </w:tc>
      </w:tr>
      <w:tr w:rsidR="005F0C18" w14:paraId="07E7917B" w14:textId="77777777" w:rsidTr="005F0C18">
        <w:tc>
          <w:tcPr>
            <w:tcW w:w="1843" w:type="dxa"/>
            <w:tcBorders>
              <w:top w:val="nil"/>
              <w:left w:val="single" w:sz="4" w:space="0" w:color="auto"/>
              <w:bottom w:val="nil"/>
              <w:right w:val="nil"/>
            </w:tcBorders>
          </w:tcPr>
          <w:p w14:paraId="007B29D7" w14:textId="77777777" w:rsidR="005F0C18" w:rsidRDefault="005F0C18">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14:paraId="1000C08D" w14:textId="77777777" w:rsidR="005F0C18" w:rsidRDefault="005F0C18">
            <w:pPr>
              <w:pStyle w:val="CRCoverPage"/>
              <w:spacing w:after="0"/>
              <w:rPr>
                <w:noProof/>
                <w:sz w:val="8"/>
                <w:szCs w:val="8"/>
                <w:lang w:eastAsia="en-GB"/>
              </w:rPr>
            </w:pPr>
          </w:p>
        </w:tc>
      </w:tr>
      <w:tr w:rsidR="005F0C18" w14:paraId="56FF60C6" w14:textId="77777777" w:rsidTr="005F0C18">
        <w:tc>
          <w:tcPr>
            <w:tcW w:w="1843" w:type="dxa"/>
            <w:tcBorders>
              <w:top w:val="nil"/>
              <w:left w:val="single" w:sz="4" w:space="0" w:color="auto"/>
              <w:bottom w:val="nil"/>
              <w:right w:val="nil"/>
            </w:tcBorders>
            <w:hideMark/>
          </w:tcPr>
          <w:p w14:paraId="59C4D9C3" w14:textId="77777777" w:rsidR="005F0C18" w:rsidRDefault="005F0C18">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14:paraId="6FE2E744" w14:textId="77777777" w:rsidR="005F0C18" w:rsidRDefault="005F0C18">
            <w:pPr>
              <w:pStyle w:val="CRCoverPage"/>
              <w:spacing w:after="0"/>
              <w:ind w:left="100"/>
              <w:rPr>
                <w:noProof/>
                <w:lang w:eastAsia="en-GB"/>
              </w:rPr>
            </w:pPr>
            <w:r>
              <w:rPr>
                <w:lang w:eastAsia="en-GB"/>
              </w:rPr>
              <w:t>NR_L1enh_URLLC-Core</w:t>
            </w:r>
          </w:p>
        </w:tc>
        <w:tc>
          <w:tcPr>
            <w:tcW w:w="567" w:type="dxa"/>
          </w:tcPr>
          <w:p w14:paraId="6ECF008E" w14:textId="77777777" w:rsidR="005F0C18" w:rsidRDefault="005F0C18">
            <w:pPr>
              <w:pStyle w:val="CRCoverPage"/>
              <w:spacing w:after="0"/>
              <w:ind w:right="100"/>
              <w:rPr>
                <w:noProof/>
                <w:lang w:eastAsia="en-GB"/>
              </w:rPr>
            </w:pPr>
          </w:p>
        </w:tc>
        <w:tc>
          <w:tcPr>
            <w:tcW w:w="1417" w:type="dxa"/>
            <w:gridSpan w:val="3"/>
            <w:hideMark/>
          </w:tcPr>
          <w:p w14:paraId="1655344F" w14:textId="77777777" w:rsidR="005F0C18" w:rsidRDefault="005F0C18">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5DC483C1" w14:textId="77777777" w:rsidR="005F0C18" w:rsidRDefault="005F0C18">
            <w:pPr>
              <w:pStyle w:val="CRCoverPage"/>
              <w:spacing w:after="0"/>
              <w:ind w:left="100"/>
              <w:rPr>
                <w:noProof/>
                <w:lang w:eastAsia="en-GB"/>
              </w:rPr>
            </w:pPr>
            <w:r>
              <w:rPr>
                <w:lang w:eastAsia="en-GB"/>
              </w:rPr>
              <w:t>2019-12-09</w:t>
            </w:r>
          </w:p>
        </w:tc>
      </w:tr>
      <w:tr w:rsidR="005F0C18" w14:paraId="662FA3F3" w14:textId="77777777" w:rsidTr="005F0C18">
        <w:tc>
          <w:tcPr>
            <w:tcW w:w="1843" w:type="dxa"/>
            <w:tcBorders>
              <w:top w:val="nil"/>
              <w:left w:val="single" w:sz="4" w:space="0" w:color="auto"/>
              <w:bottom w:val="nil"/>
              <w:right w:val="nil"/>
            </w:tcBorders>
          </w:tcPr>
          <w:p w14:paraId="1E3067B8" w14:textId="77777777" w:rsidR="005F0C18" w:rsidRDefault="005F0C18">
            <w:pPr>
              <w:pStyle w:val="CRCoverPage"/>
              <w:spacing w:after="0"/>
              <w:rPr>
                <w:b/>
                <w:i/>
                <w:noProof/>
                <w:sz w:val="8"/>
                <w:szCs w:val="8"/>
                <w:lang w:eastAsia="en-GB"/>
              </w:rPr>
            </w:pPr>
          </w:p>
        </w:tc>
        <w:tc>
          <w:tcPr>
            <w:tcW w:w="1986" w:type="dxa"/>
            <w:gridSpan w:val="4"/>
          </w:tcPr>
          <w:p w14:paraId="4207C4E0" w14:textId="77777777" w:rsidR="005F0C18" w:rsidRDefault="005F0C18">
            <w:pPr>
              <w:pStyle w:val="CRCoverPage"/>
              <w:spacing w:after="0"/>
              <w:rPr>
                <w:noProof/>
                <w:sz w:val="8"/>
                <w:szCs w:val="8"/>
                <w:lang w:eastAsia="en-GB"/>
              </w:rPr>
            </w:pPr>
          </w:p>
        </w:tc>
        <w:tc>
          <w:tcPr>
            <w:tcW w:w="2267" w:type="dxa"/>
            <w:gridSpan w:val="2"/>
          </w:tcPr>
          <w:p w14:paraId="3F18A6B5" w14:textId="77777777" w:rsidR="005F0C18" w:rsidRDefault="005F0C18">
            <w:pPr>
              <w:pStyle w:val="CRCoverPage"/>
              <w:spacing w:after="0"/>
              <w:rPr>
                <w:noProof/>
                <w:sz w:val="8"/>
                <w:szCs w:val="8"/>
                <w:lang w:eastAsia="en-GB"/>
              </w:rPr>
            </w:pPr>
          </w:p>
        </w:tc>
        <w:tc>
          <w:tcPr>
            <w:tcW w:w="1417" w:type="dxa"/>
            <w:gridSpan w:val="3"/>
          </w:tcPr>
          <w:p w14:paraId="2FC045B9" w14:textId="77777777" w:rsidR="005F0C18" w:rsidRDefault="005F0C18">
            <w:pPr>
              <w:pStyle w:val="CRCoverPage"/>
              <w:spacing w:after="0"/>
              <w:rPr>
                <w:noProof/>
                <w:sz w:val="8"/>
                <w:szCs w:val="8"/>
                <w:lang w:eastAsia="en-GB"/>
              </w:rPr>
            </w:pPr>
          </w:p>
        </w:tc>
        <w:tc>
          <w:tcPr>
            <w:tcW w:w="2127" w:type="dxa"/>
            <w:tcBorders>
              <w:top w:val="nil"/>
              <w:left w:val="nil"/>
              <w:bottom w:val="nil"/>
              <w:right w:val="single" w:sz="4" w:space="0" w:color="auto"/>
            </w:tcBorders>
          </w:tcPr>
          <w:p w14:paraId="7E3F871F" w14:textId="77777777" w:rsidR="005F0C18" w:rsidRDefault="005F0C18">
            <w:pPr>
              <w:pStyle w:val="CRCoverPage"/>
              <w:spacing w:after="0"/>
              <w:rPr>
                <w:noProof/>
                <w:sz w:val="8"/>
                <w:szCs w:val="8"/>
                <w:lang w:eastAsia="en-GB"/>
              </w:rPr>
            </w:pPr>
          </w:p>
        </w:tc>
      </w:tr>
      <w:tr w:rsidR="005F0C18" w14:paraId="1D259A13" w14:textId="77777777" w:rsidTr="005F0C18">
        <w:trPr>
          <w:cantSplit/>
        </w:trPr>
        <w:tc>
          <w:tcPr>
            <w:tcW w:w="1843" w:type="dxa"/>
            <w:tcBorders>
              <w:top w:val="nil"/>
              <w:left w:val="single" w:sz="4" w:space="0" w:color="auto"/>
              <w:bottom w:val="nil"/>
              <w:right w:val="nil"/>
            </w:tcBorders>
            <w:hideMark/>
          </w:tcPr>
          <w:p w14:paraId="4CB18C80" w14:textId="77777777" w:rsidR="005F0C18" w:rsidRDefault="005F0C18">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14:paraId="5267E191" w14:textId="77777777" w:rsidR="005F0C18" w:rsidRDefault="005F0C18">
            <w:pPr>
              <w:pStyle w:val="CRCoverPage"/>
              <w:spacing w:after="0"/>
              <w:ind w:left="100" w:right="-609"/>
              <w:rPr>
                <w:b/>
                <w:noProof/>
                <w:lang w:eastAsia="en-GB"/>
              </w:rPr>
            </w:pPr>
            <w:r>
              <w:rPr>
                <w:lang w:eastAsia="en-GB"/>
              </w:rPr>
              <w:t>B</w:t>
            </w:r>
          </w:p>
        </w:tc>
        <w:tc>
          <w:tcPr>
            <w:tcW w:w="3402" w:type="dxa"/>
            <w:gridSpan w:val="5"/>
          </w:tcPr>
          <w:p w14:paraId="7645540F" w14:textId="77777777" w:rsidR="005F0C18" w:rsidRDefault="005F0C18">
            <w:pPr>
              <w:pStyle w:val="CRCoverPage"/>
              <w:spacing w:after="0"/>
              <w:rPr>
                <w:noProof/>
                <w:lang w:eastAsia="en-GB"/>
              </w:rPr>
            </w:pPr>
          </w:p>
        </w:tc>
        <w:tc>
          <w:tcPr>
            <w:tcW w:w="1417" w:type="dxa"/>
            <w:gridSpan w:val="3"/>
            <w:hideMark/>
          </w:tcPr>
          <w:p w14:paraId="5CB6C23A" w14:textId="77777777" w:rsidR="005F0C18" w:rsidRDefault="005F0C18">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6A4611CB" w14:textId="77777777" w:rsidR="005F0C18" w:rsidRDefault="005F0C18">
            <w:pPr>
              <w:pStyle w:val="CRCoverPage"/>
              <w:spacing w:after="0"/>
              <w:ind w:left="100"/>
              <w:rPr>
                <w:noProof/>
                <w:lang w:eastAsia="en-GB"/>
              </w:rPr>
            </w:pPr>
            <w:r>
              <w:rPr>
                <w:lang w:eastAsia="en-GB"/>
              </w:rPr>
              <w:t>Rel-16</w:t>
            </w:r>
          </w:p>
        </w:tc>
      </w:tr>
      <w:tr w:rsidR="005F0C18" w14:paraId="5BA4EDB7" w14:textId="77777777" w:rsidTr="005F0C18">
        <w:tc>
          <w:tcPr>
            <w:tcW w:w="1843" w:type="dxa"/>
            <w:tcBorders>
              <w:top w:val="nil"/>
              <w:left w:val="single" w:sz="4" w:space="0" w:color="auto"/>
              <w:bottom w:val="single" w:sz="4" w:space="0" w:color="auto"/>
              <w:right w:val="nil"/>
            </w:tcBorders>
          </w:tcPr>
          <w:p w14:paraId="46949202" w14:textId="77777777" w:rsidR="005F0C18" w:rsidRDefault="005F0C18">
            <w:pPr>
              <w:pStyle w:val="CRCoverPage"/>
              <w:spacing w:after="0"/>
              <w:rPr>
                <w:b/>
                <w:i/>
                <w:noProof/>
                <w:lang w:eastAsia="en-GB"/>
              </w:rPr>
            </w:pPr>
          </w:p>
        </w:tc>
        <w:tc>
          <w:tcPr>
            <w:tcW w:w="4677" w:type="dxa"/>
            <w:gridSpan w:val="8"/>
            <w:tcBorders>
              <w:top w:val="nil"/>
              <w:left w:val="nil"/>
              <w:bottom w:val="single" w:sz="4" w:space="0" w:color="auto"/>
              <w:right w:val="nil"/>
            </w:tcBorders>
            <w:hideMark/>
          </w:tcPr>
          <w:p w14:paraId="4CB23F07" w14:textId="77777777" w:rsidR="005F0C18" w:rsidRDefault="005F0C18">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D28C363" w14:textId="77777777" w:rsidR="005F0C18" w:rsidRDefault="005F0C18">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1"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14:paraId="4FDC909E" w14:textId="77777777" w:rsidR="005F0C18" w:rsidRDefault="005F0C18">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4" w:name="OLE_LINK1"/>
            <w:r>
              <w:rPr>
                <w:i/>
                <w:noProof/>
                <w:sz w:val="18"/>
                <w:lang w:eastAsia="en-GB"/>
              </w:rPr>
              <w:t>Rel-13</w:t>
            </w:r>
            <w:r>
              <w:rPr>
                <w:i/>
                <w:noProof/>
                <w:sz w:val="18"/>
                <w:lang w:eastAsia="en-GB"/>
              </w:rPr>
              <w:tab/>
              <w:t>(Release 13)</w:t>
            </w:r>
            <w:bookmarkEnd w:id="4"/>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5F0C18" w14:paraId="094214A0" w14:textId="77777777" w:rsidTr="005F0C18">
        <w:tc>
          <w:tcPr>
            <w:tcW w:w="1843" w:type="dxa"/>
          </w:tcPr>
          <w:p w14:paraId="61406A08" w14:textId="77777777" w:rsidR="005F0C18" w:rsidRDefault="005F0C18">
            <w:pPr>
              <w:pStyle w:val="CRCoverPage"/>
              <w:spacing w:after="0"/>
              <w:rPr>
                <w:b/>
                <w:i/>
                <w:noProof/>
                <w:sz w:val="8"/>
                <w:szCs w:val="8"/>
                <w:lang w:eastAsia="en-GB"/>
              </w:rPr>
            </w:pPr>
          </w:p>
        </w:tc>
        <w:tc>
          <w:tcPr>
            <w:tcW w:w="7797" w:type="dxa"/>
            <w:gridSpan w:val="10"/>
          </w:tcPr>
          <w:p w14:paraId="7F30ABF7" w14:textId="77777777" w:rsidR="005F0C18" w:rsidRDefault="005F0C18">
            <w:pPr>
              <w:pStyle w:val="CRCoverPage"/>
              <w:spacing w:after="0"/>
              <w:rPr>
                <w:noProof/>
                <w:sz w:val="8"/>
                <w:szCs w:val="8"/>
                <w:lang w:eastAsia="en-GB"/>
              </w:rPr>
            </w:pPr>
          </w:p>
        </w:tc>
      </w:tr>
      <w:tr w:rsidR="005F0C18" w14:paraId="38CFCB8A" w14:textId="77777777" w:rsidTr="005F0C18">
        <w:tc>
          <w:tcPr>
            <w:tcW w:w="2694" w:type="dxa"/>
            <w:gridSpan w:val="2"/>
            <w:tcBorders>
              <w:top w:val="single" w:sz="4" w:space="0" w:color="auto"/>
              <w:left w:val="single" w:sz="4" w:space="0" w:color="auto"/>
              <w:bottom w:val="nil"/>
              <w:right w:val="nil"/>
            </w:tcBorders>
            <w:hideMark/>
          </w:tcPr>
          <w:p w14:paraId="471DF532" w14:textId="77777777" w:rsidR="005F0C18" w:rsidRDefault="005F0C18">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546C68" w14:textId="77777777" w:rsidR="005F0C18" w:rsidRDefault="005F0C18">
            <w:pPr>
              <w:pStyle w:val="CRCoverPage"/>
              <w:spacing w:after="0"/>
              <w:ind w:left="100"/>
              <w:rPr>
                <w:noProof/>
                <w:lang w:eastAsia="en-GB"/>
              </w:rPr>
            </w:pPr>
            <w:r>
              <w:rPr>
                <w:noProof/>
                <w:lang w:eastAsia="en-GB"/>
              </w:rPr>
              <w:t>Introduction of URLLC enhancements</w:t>
            </w:r>
          </w:p>
        </w:tc>
      </w:tr>
      <w:tr w:rsidR="005F0C18" w14:paraId="155A4416" w14:textId="77777777" w:rsidTr="005F0C18">
        <w:tc>
          <w:tcPr>
            <w:tcW w:w="2694" w:type="dxa"/>
            <w:gridSpan w:val="2"/>
            <w:tcBorders>
              <w:top w:val="nil"/>
              <w:left w:val="single" w:sz="4" w:space="0" w:color="auto"/>
              <w:bottom w:val="nil"/>
              <w:right w:val="nil"/>
            </w:tcBorders>
          </w:tcPr>
          <w:p w14:paraId="16C04D58" w14:textId="77777777" w:rsidR="005F0C18" w:rsidRDefault="005F0C18">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14:paraId="6A63E522" w14:textId="77777777" w:rsidR="005F0C18" w:rsidRDefault="005F0C18">
            <w:pPr>
              <w:pStyle w:val="CRCoverPage"/>
              <w:spacing w:after="0"/>
              <w:rPr>
                <w:noProof/>
                <w:sz w:val="8"/>
                <w:szCs w:val="8"/>
                <w:lang w:eastAsia="en-GB"/>
              </w:rPr>
            </w:pPr>
          </w:p>
        </w:tc>
      </w:tr>
      <w:tr w:rsidR="005F0C18" w14:paraId="21AEBC93" w14:textId="77777777" w:rsidTr="005F0C18">
        <w:tc>
          <w:tcPr>
            <w:tcW w:w="2694" w:type="dxa"/>
            <w:gridSpan w:val="2"/>
            <w:tcBorders>
              <w:top w:val="nil"/>
              <w:left w:val="single" w:sz="4" w:space="0" w:color="auto"/>
              <w:bottom w:val="nil"/>
              <w:right w:val="nil"/>
            </w:tcBorders>
            <w:hideMark/>
          </w:tcPr>
          <w:p w14:paraId="42F2C7B3" w14:textId="77777777" w:rsidR="005F0C18" w:rsidRDefault="005F0C18">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14:paraId="76E3F158" w14:textId="77777777" w:rsidR="005F0C18" w:rsidRDefault="005F0C18">
            <w:pPr>
              <w:pStyle w:val="CRCoverPage"/>
              <w:spacing w:after="0"/>
              <w:ind w:left="100"/>
              <w:rPr>
                <w:noProof/>
                <w:lang w:eastAsia="en-GB"/>
              </w:rPr>
            </w:pPr>
            <w:r>
              <w:rPr>
                <w:noProof/>
                <w:lang w:eastAsia="en-GB"/>
              </w:rPr>
              <w:t xml:space="preserve">Add description for power control, UL control information reporting, DL control information reception, and cancellation of UL transmissions </w:t>
            </w:r>
          </w:p>
        </w:tc>
      </w:tr>
      <w:tr w:rsidR="005F0C18" w14:paraId="518935BA" w14:textId="77777777" w:rsidTr="005F0C18">
        <w:tc>
          <w:tcPr>
            <w:tcW w:w="2694" w:type="dxa"/>
            <w:gridSpan w:val="2"/>
            <w:tcBorders>
              <w:top w:val="nil"/>
              <w:left w:val="single" w:sz="4" w:space="0" w:color="auto"/>
              <w:bottom w:val="nil"/>
              <w:right w:val="nil"/>
            </w:tcBorders>
          </w:tcPr>
          <w:p w14:paraId="478513C4" w14:textId="77777777" w:rsidR="005F0C18" w:rsidRDefault="005F0C18">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14:paraId="5754212A" w14:textId="77777777" w:rsidR="005F0C18" w:rsidRDefault="005F0C18">
            <w:pPr>
              <w:pStyle w:val="CRCoverPage"/>
              <w:spacing w:after="0"/>
              <w:rPr>
                <w:noProof/>
                <w:sz w:val="8"/>
                <w:szCs w:val="8"/>
                <w:lang w:eastAsia="en-GB"/>
              </w:rPr>
            </w:pPr>
          </w:p>
        </w:tc>
      </w:tr>
      <w:tr w:rsidR="005F0C18" w14:paraId="37338337" w14:textId="77777777" w:rsidTr="005F0C18">
        <w:tc>
          <w:tcPr>
            <w:tcW w:w="2694" w:type="dxa"/>
            <w:gridSpan w:val="2"/>
            <w:tcBorders>
              <w:top w:val="nil"/>
              <w:left w:val="single" w:sz="4" w:space="0" w:color="auto"/>
              <w:bottom w:val="single" w:sz="4" w:space="0" w:color="auto"/>
              <w:right w:val="nil"/>
            </w:tcBorders>
            <w:hideMark/>
          </w:tcPr>
          <w:p w14:paraId="17DF08E0" w14:textId="77777777" w:rsidR="005F0C18" w:rsidRDefault="005F0C18">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26426DB" w14:textId="77777777" w:rsidR="005F0C18" w:rsidRDefault="005F0C18">
            <w:pPr>
              <w:pStyle w:val="CRCoverPage"/>
              <w:spacing w:after="0"/>
              <w:ind w:left="100"/>
              <w:rPr>
                <w:noProof/>
                <w:lang w:eastAsia="en-GB"/>
              </w:rPr>
            </w:pPr>
            <w:r>
              <w:rPr>
                <w:noProof/>
                <w:lang w:eastAsia="en-GB"/>
              </w:rPr>
              <w:t>Incomplete support for URLLC enhancements</w:t>
            </w:r>
          </w:p>
        </w:tc>
      </w:tr>
      <w:tr w:rsidR="005F0C18" w14:paraId="28255528" w14:textId="77777777" w:rsidTr="005F0C18">
        <w:tc>
          <w:tcPr>
            <w:tcW w:w="2694" w:type="dxa"/>
            <w:gridSpan w:val="2"/>
          </w:tcPr>
          <w:p w14:paraId="4E3D9EC9" w14:textId="77777777" w:rsidR="005F0C18" w:rsidRDefault="005F0C18">
            <w:pPr>
              <w:pStyle w:val="CRCoverPage"/>
              <w:spacing w:after="0"/>
              <w:rPr>
                <w:b/>
                <w:i/>
                <w:noProof/>
                <w:sz w:val="8"/>
                <w:szCs w:val="8"/>
                <w:lang w:eastAsia="en-GB"/>
              </w:rPr>
            </w:pPr>
          </w:p>
        </w:tc>
        <w:tc>
          <w:tcPr>
            <w:tcW w:w="6946" w:type="dxa"/>
            <w:gridSpan w:val="9"/>
          </w:tcPr>
          <w:p w14:paraId="2D015BA3" w14:textId="77777777" w:rsidR="005F0C18" w:rsidRDefault="005F0C18">
            <w:pPr>
              <w:pStyle w:val="CRCoverPage"/>
              <w:spacing w:after="0"/>
              <w:rPr>
                <w:noProof/>
                <w:sz w:val="8"/>
                <w:szCs w:val="8"/>
                <w:lang w:eastAsia="en-GB"/>
              </w:rPr>
            </w:pPr>
          </w:p>
        </w:tc>
      </w:tr>
      <w:tr w:rsidR="005F0C18" w14:paraId="38191771" w14:textId="77777777" w:rsidTr="005F0C18">
        <w:tc>
          <w:tcPr>
            <w:tcW w:w="2694" w:type="dxa"/>
            <w:gridSpan w:val="2"/>
            <w:tcBorders>
              <w:top w:val="single" w:sz="4" w:space="0" w:color="auto"/>
              <w:left w:val="single" w:sz="4" w:space="0" w:color="auto"/>
              <w:bottom w:val="nil"/>
              <w:right w:val="nil"/>
            </w:tcBorders>
            <w:hideMark/>
          </w:tcPr>
          <w:p w14:paraId="3B40AA4F" w14:textId="77777777" w:rsidR="005F0C18" w:rsidRDefault="005F0C18">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AD27D2E" w14:textId="77777777" w:rsidR="005F0C18" w:rsidRDefault="005F0C18">
            <w:pPr>
              <w:pStyle w:val="CRCoverPage"/>
              <w:spacing w:after="0"/>
              <w:ind w:left="100"/>
              <w:rPr>
                <w:noProof/>
                <w:lang w:eastAsia="en-GB"/>
              </w:rPr>
            </w:pPr>
            <w:r>
              <w:rPr>
                <w:noProof/>
                <w:lang w:eastAsia="en-GB"/>
              </w:rPr>
              <w:t>7.1, 7.1.1, 9, 9.1, 9.1.3, 9.1.3.1, 9.2, 9.2.1, 9.2.3, 9.2.4, 9.2.5, 9.2.5.2, 9.3, 10, 10.1, 11.5 (new subclause)</w:t>
            </w:r>
          </w:p>
        </w:tc>
      </w:tr>
      <w:tr w:rsidR="005F0C18" w14:paraId="05B0CDC3" w14:textId="77777777" w:rsidTr="005F0C18">
        <w:tc>
          <w:tcPr>
            <w:tcW w:w="2694" w:type="dxa"/>
            <w:gridSpan w:val="2"/>
            <w:tcBorders>
              <w:top w:val="nil"/>
              <w:left w:val="single" w:sz="4" w:space="0" w:color="auto"/>
              <w:bottom w:val="nil"/>
              <w:right w:val="nil"/>
            </w:tcBorders>
          </w:tcPr>
          <w:p w14:paraId="35A519B3" w14:textId="77777777" w:rsidR="005F0C18" w:rsidRDefault="005F0C18">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14:paraId="19D7C517" w14:textId="77777777" w:rsidR="005F0C18" w:rsidRDefault="005F0C18">
            <w:pPr>
              <w:pStyle w:val="CRCoverPage"/>
              <w:spacing w:after="0"/>
              <w:rPr>
                <w:noProof/>
                <w:sz w:val="8"/>
                <w:szCs w:val="8"/>
                <w:lang w:eastAsia="en-GB"/>
              </w:rPr>
            </w:pPr>
          </w:p>
        </w:tc>
      </w:tr>
      <w:tr w:rsidR="005F0C18" w14:paraId="2964F284" w14:textId="77777777" w:rsidTr="005F0C18">
        <w:tc>
          <w:tcPr>
            <w:tcW w:w="2694" w:type="dxa"/>
            <w:gridSpan w:val="2"/>
            <w:tcBorders>
              <w:top w:val="nil"/>
              <w:left w:val="single" w:sz="4" w:space="0" w:color="auto"/>
              <w:bottom w:val="nil"/>
              <w:right w:val="nil"/>
            </w:tcBorders>
          </w:tcPr>
          <w:p w14:paraId="6AD2737A" w14:textId="77777777" w:rsidR="005F0C18" w:rsidRDefault="005F0C18">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26A4EDA8" w14:textId="77777777" w:rsidR="005F0C18" w:rsidRDefault="005F0C18">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203E13E2" w14:textId="77777777" w:rsidR="005F0C18" w:rsidRDefault="005F0C18">
            <w:pPr>
              <w:pStyle w:val="CRCoverPage"/>
              <w:spacing w:after="0"/>
              <w:jc w:val="center"/>
              <w:rPr>
                <w:b/>
                <w:caps/>
                <w:noProof/>
                <w:lang w:eastAsia="en-GB"/>
              </w:rPr>
            </w:pPr>
            <w:r>
              <w:rPr>
                <w:b/>
                <w:caps/>
                <w:noProof/>
                <w:lang w:eastAsia="en-GB"/>
              </w:rPr>
              <w:t>N</w:t>
            </w:r>
          </w:p>
        </w:tc>
        <w:tc>
          <w:tcPr>
            <w:tcW w:w="2977" w:type="dxa"/>
            <w:gridSpan w:val="4"/>
          </w:tcPr>
          <w:p w14:paraId="088D9461" w14:textId="77777777" w:rsidR="005F0C18" w:rsidRDefault="005F0C18">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14:paraId="3A820775" w14:textId="77777777" w:rsidR="005F0C18" w:rsidRDefault="005F0C18">
            <w:pPr>
              <w:pStyle w:val="CRCoverPage"/>
              <w:spacing w:after="0"/>
              <w:ind w:left="99"/>
              <w:rPr>
                <w:noProof/>
                <w:lang w:eastAsia="en-GB"/>
              </w:rPr>
            </w:pPr>
          </w:p>
        </w:tc>
      </w:tr>
      <w:tr w:rsidR="005F0C18" w14:paraId="52D5807F" w14:textId="77777777" w:rsidTr="005F0C18">
        <w:tc>
          <w:tcPr>
            <w:tcW w:w="2694" w:type="dxa"/>
            <w:gridSpan w:val="2"/>
            <w:tcBorders>
              <w:top w:val="nil"/>
              <w:left w:val="single" w:sz="4" w:space="0" w:color="auto"/>
              <w:bottom w:val="nil"/>
              <w:right w:val="nil"/>
            </w:tcBorders>
            <w:hideMark/>
          </w:tcPr>
          <w:p w14:paraId="20B871B8" w14:textId="77777777" w:rsidR="005F0C18" w:rsidRDefault="005F0C18">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EEF696C" w14:textId="77777777" w:rsidR="005F0C18" w:rsidRDefault="005F0C18">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C3C50" w14:textId="77777777" w:rsidR="005F0C18" w:rsidRDefault="005F0C18">
            <w:pPr>
              <w:pStyle w:val="CRCoverPage"/>
              <w:spacing w:after="0"/>
              <w:jc w:val="center"/>
              <w:rPr>
                <w:b/>
                <w:caps/>
                <w:noProof/>
                <w:lang w:eastAsia="en-GB"/>
              </w:rPr>
            </w:pPr>
          </w:p>
        </w:tc>
        <w:tc>
          <w:tcPr>
            <w:tcW w:w="2977" w:type="dxa"/>
            <w:gridSpan w:val="4"/>
            <w:hideMark/>
          </w:tcPr>
          <w:p w14:paraId="67928800" w14:textId="77777777" w:rsidR="005F0C18" w:rsidRDefault="005F0C18">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14:paraId="7B785804" w14:textId="77777777" w:rsidR="005F0C18" w:rsidRDefault="005F0C18">
            <w:pPr>
              <w:pStyle w:val="CRCoverPage"/>
              <w:spacing w:after="0"/>
              <w:ind w:left="99"/>
              <w:rPr>
                <w:noProof/>
                <w:lang w:eastAsia="en-GB"/>
              </w:rPr>
            </w:pPr>
            <w:r>
              <w:rPr>
                <w:noProof/>
                <w:lang w:eastAsia="en-GB"/>
              </w:rPr>
              <w:t>TS 38.211, 38.212, 38.213</w:t>
            </w:r>
          </w:p>
        </w:tc>
      </w:tr>
      <w:tr w:rsidR="005F0C18" w14:paraId="4C8B6418" w14:textId="77777777" w:rsidTr="005F0C18">
        <w:tc>
          <w:tcPr>
            <w:tcW w:w="2694" w:type="dxa"/>
            <w:gridSpan w:val="2"/>
            <w:tcBorders>
              <w:top w:val="nil"/>
              <w:left w:val="single" w:sz="4" w:space="0" w:color="auto"/>
              <w:bottom w:val="nil"/>
              <w:right w:val="nil"/>
            </w:tcBorders>
            <w:hideMark/>
          </w:tcPr>
          <w:p w14:paraId="63AF6977" w14:textId="77777777" w:rsidR="005F0C18" w:rsidRDefault="005F0C18">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5B6DF88F" w14:textId="77777777" w:rsidR="005F0C18" w:rsidRDefault="005F0C18">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E5693B" w14:textId="77777777" w:rsidR="005F0C18" w:rsidRDefault="005F0C18">
            <w:pPr>
              <w:pStyle w:val="CRCoverPage"/>
              <w:spacing w:after="0"/>
              <w:jc w:val="center"/>
              <w:rPr>
                <w:b/>
                <w:caps/>
                <w:noProof/>
                <w:lang w:eastAsia="en-GB"/>
              </w:rPr>
            </w:pPr>
            <w:r>
              <w:rPr>
                <w:b/>
                <w:caps/>
                <w:noProof/>
                <w:lang w:eastAsia="en-GB"/>
              </w:rPr>
              <w:t>X</w:t>
            </w:r>
          </w:p>
        </w:tc>
        <w:tc>
          <w:tcPr>
            <w:tcW w:w="2977" w:type="dxa"/>
            <w:gridSpan w:val="4"/>
            <w:hideMark/>
          </w:tcPr>
          <w:p w14:paraId="1002C9C3" w14:textId="77777777" w:rsidR="005F0C18" w:rsidRDefault="005F0C18">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0302B3" w14:textId="77777777" w:rsidR="005F0C18" w:rsidRDefault="005F0C18">
            <w:pPr>
              <w:pStyle w:val="CRCoverPage"/>
              <w:spacing w:after="0"/>
              <w:ind w:left="99"/>
              <w:rPr>
                <w:noProof/>
                <w:lang w:eastAsia="en-GB"/>
              </w:rPr>
            </w:pPr>
            <w:r>
              <w:rPr>
                <w:noProof/>
                <w:lang w:eastAsia="en-GB"/>
              </w:rPr>
              <w:t xml:space="preserve">TS/TR ... CR ... </w:t>
            </w:r>
          </w:p>
        </w:tc>
      </w:tr>
      <w:tr w:rsidR="005F0C18" w14:paraId="66A3F7F8" w14:textId="77777777" w:rsidTr="005F0C18">
        <w:tc>
          <w:tcPr>
            <w:tcW w:w="2694" w:type="dxa"/>
            <w:gridSpan w:val="2"/>
            <w:tcBorders>
              <w:top w:val="nil"/>
              <w:left w:val="single" w:sz="4" w:space="0" w:color="auto"/>
              <w:bottom w:val="nil"/>
              <w:right w:val="nil"/>
            </w:tcBorders>
            <w:hideMark/>
          </w:tcPr>
          <w:p w14:paraId="1A8BC91C" w14:textId="77777777" w:rsidR="005F0C18" w:rsidRDefault="005F0C18">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AEE938" w14:textId="77777777" w:rsidR="005F0C18" w:rsidRDefault="005F0C18">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36166E" w14:textId="77777777" w:rsidR="005F0C18" w:rsidRDefault="005F0C18">
            <w:pPr>
              <w:pStyle w:val="CRCoverPage"/>
              <w:spacing w:after="0"/>
              <w:jc w:val="center"/>
              <w:rPr>
                <w:b/>
                <w:caps/>
                <w:noProof/>
                <w:lang w:eastAsia="en-GB"/>
              </w:rPr>
            </w:pPr>
            <w:r>
              <w:rPr>
                <w:b/>
                <w:caps/>
                <w:noProof/>
                <w:lang w:eastAsia="en-GB"/>
              </w:rPr>
              <w:t>X</w:t>
            </w:r>
          </w:p>
        </w:tc>
        <w:tc>
          <w:tcPr>
            <w:tcW w:w="2977" w:type="dxa"/>
            <w:gridSpan w:val="4"/>
            <w:hideMark/>
          </w:tcPr>
          <w:p w14:paraId="5A077B5C" w14:textId="77777777" w:rsidR="005F0C18" w:rsidRDefault="005F0C18">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146CEF" w14:textId="77777777" w:rsidR="005F0C18" w:rsidRDefault="005F0C18">
            <w:pPr>
              <w:pStyle w:val="CRCoverPage"/>
              <w:spacing w:after="0"/>
              <w:ind w:left="99"/>
              <w:rPr>
                <w:noProof/>
                <w:lang w:eastAsia="en-GB"/>
              </w:rPr>
            </w:pPr>
            <w:r>
              <w:rPr>
                <w:noProof/>
                <w:lang w:eastAsia="en-GB"/>
              </w:rPr>
              <w:t xml:space="preserve">TS/TR ... CR ... </w:t>
            </w:r>
          </w:p>
        </w:tc>
      </w:tr>
      <w:tr w:rsidR="005F0C18" w14:paraId="501CBF8A" w14:textId="77777777" w:rsidTr="005F0C18">
        <w:tc>
          <w:tcPr>
            <w:tcW w:w="2694" w:type="dxa"/>
            <w:gridSpan w:val="2"/>
            <w:tcBorders>
              <w:top w:val="nil"/>
              <w:left w:val="single" w:sz="4" w:space="0" w:color="auto"/>
              <w:bottom w:val="nil"/>
              <w:right w:val="nil"/>
            </w:tcBorders>
          </w:tcPr>
          <w:p w14:paraId="3B6CDBB5" w14:textId="77777777" w:rsidR="005F0C18" w:rsidRDefault="005F0C18">
            <w:pPr>
              <w:pStyle w:val="CRCoverPage"/>
              <w:spacing w:after="0"/>
              <w:rPr>
                <w:b/>
                <w:i/>
                <w:noProof/>
                <w:lang w:eastAsia="en-GB"/>
              </w:rPr>
            </w:pPr>
          </w:p>
        </w:tc>
        <w:tc>
          <w:tcPr>
            <w:tcW w:w="6946" w:type="dxa"/>
            <w:gridSpan w:val="9"/>
            <w:tcBorders>
              <w:top w:val="nil"/>
              <w:left w:val="nil"/>
              <w:bottom w:val="nil"/>
              <w:right w:val="single" w:sz="4" w:space="0" w:color="auto"/>
            </w:tcBorders>
          </w:tcPr>
          <w:p w14:paraId="5A3576D5" w14:textId="77777777" w:rsidR="005F0C18" w:rsidRDefault="005F0C18">
            <w:pPr>
              <w:pStyle w:val="CRCoverPage"/>
              <w:spacing w:after="0"/>
              <w:rPr>
                <w:noProof/>
                <w:lang w:eastAsia="en-GB"/>
              </w:rPr>
            </w:pPr>
          </w:p>
        </w:tc>
      </w:tr>
      <w:tr w:rsidR="005F0C18" w14:paraId="4C16986A" w14:textId="77777777" w:rsidTr="005F0C18">
        <w:tc>
          <w:tcPr>
            <w:tcW w:w="2694" w:type="dxa"/>
            <w:gridSpan w:val="2"/>
            <w:tcBorders>
              <w:top w:val="nil"/>
              <w:left w:val="single" w:sz="4" w:space="0" w:color="auto"/>
              <w:bottom w:val="single" w:sz="4" w:space="0" w:color="auto"/>
              <w:right w:val="nil"/>
            </w:tcBorders>
            <w:hideMark/>
          </w:tcPr>
          <w:p w14:paraId="79ECFC21" w14:textId="77777777" w:rsidR="005F0C18" w:rsidRDefault="005F0C18">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14:paraId="13916684" w14:textId="77777777" w:rsidR="005F0C18" w:rsidRDefault="005F0C18">
            <w:pPr>
              <w:pStyle w:val="CRCoverPage"/>
              <w:spacing w:after="0"/>
              <w:ind w:left="100"/>
              <w:rPr>
                <w:noProof/>
                <w:lang w:eastAsia="en-GB"/>
              </w:rPr>
            </w:pPr>
          </w:p>
        </w:tc>
      </w:tr>
      <w:tr w:rsidR="005F0C18" w14:paraId="6F44834D" w14:textId="77777777" w:rsidTr="005F0C18">
        <w:tc>
          <w:tcPr>
            <w:tcW w:w="2694" w:type="dxa"/>
            <w:gridSpan w:val="2"/>
            <w:tcBorders>
              <w:top w:val="single" w:sz="4" w:space="0" w:color="auto"/>
              <w:left w:val="nil"/>
              <w:bottom w:val="single" w:sz="4" w:space="0" w:color="auto"/>
              <w:right w:val="nil"/>
            </w:tcBorders>
          </w:tcPr>
          <w:p w14:paraId="19E1F8C5" w14:textId="77777777" w:rsidR="005F0C18" w:rsidRDefault="005F0C18">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14:paraId="0D116461" w14:textId="77777777" w:rsidR="005F0C18" w:rsidRDefault="005F0C18">
            <w:pPr>
              <w:pStyle w:val="CRCoverPage"/>
              <w:spacing w:after="0"/>
              <w:ind w:left="100"/>
              <w:rPr>
                <w:noProof/>
                <w:sz w:val="8"/>
                <w:szCs w:val="8"/>
                <w:lang w:eastAsia="en-GB"/>
              </w:rPr>
            </w:pPr>
          </w:p>
        </w:tc>
      </w:tr>
      <w:tr w:rsidR="005F0C18" w14:paraId="200ED2C1" w14:textId="77777777" w:rsidTr="005F0C18">
        <w:tc>
          <w:tcPr>
            <w:tcW w:w="2694" w:type="dxa"/>
            <w:gridSpan w:val="2"/>
            <w:tcBorders>
              <w:top w:val="single" w:sz="4" w:space="0" w:color="auto"/>
              <w:left w:val="single" w:sz="4" w:space="0" w:color="auto"/>
              <w:bottom w:val="single" w:sz="4" w:space="0" w:color="auto"/>
              <w:right w:val="nil"/>
            </w:tcBorders>
            <w:hideMark/>
          </w:tcPr>
          <w:p w14:paraId="326E054E" w14:textId="77777777" w:rsidR="005F0C18" w:rsidRDefault="005F0C18">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41CE3D34" w14:textId="77777777" w:rsidR="005F0C18" w:rsidRDefault="005F0C18">
            <w:pPr>
              <w:pStyle w:val="CRCoverPage"/>
              <w:spacing w:after="0"/>
              <w:ind w:left="100"/>
              <w:rPr>
                <w:noProof/>
                <w:lang w:eastAsia="en-GB"/>
              </w:rPr>
            </w:pPr>
            <w:r>
              <w:rPr>
                <w:noProof/>
                <w:lang w:eastAsia="en-GB"/>
              </w:rPr>
              <w:t>R1-1913649</w:t>
            </w:r>
          </w:p>
        </w:tc>
      </w:tr>
    </w:tbl>
    <w:p w14:paraId="73B7E7F0" w14:textId="77777777" w:rsidR="005F0C18" w:rsidRDefault="005F0C18" w:rsidP="005F0C18">
      <w:pPr>
        <w:pStyle w:val="CRCoverPage"/>
        <w:spacing w:after="0"/>
        <w:rPr>
          <w:noProof/>
          <w:sz w:val="8"/>
          <w:szCs w:val="8"/>
        </w:rPr>
      </w:pPr>
    </w:p>
    <w:p w14:paraId="7149DA5F" w14:textId="77777777" w:rsidR="005F0C18" w:rsidRDefault="005F0C18" w:rsidP="005F0C1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37A73BBA" w14:textId="086B59DB" w:rsidR="00EE6058" w:rsidRPr="00B916EC" w:rsidRDefault="00FC73F9" w:rsidP="00E4597E">
      <w:pPr>
        <w:pStyle w:val="Heading1"/>
        <w:tabs>
          <w:tab w:val="left" w:pos="1134"/>
        </w:tabs>
      </w:pPr>
      <w:r w:rsidRPr="00B916EC">
        <w:t>7</w:t>
      </w:r>
      <w:r w:rsidR="00080512" w:rsidRPr="00B916EC">
        <w:tab/>
      </w:r>
      <w:r w:rsidR="002B3BD2" w:rsidRPr="00B916EC">
        <w:t xml:space="preserve">Uplink </w:t>
      </w:r>
      <w:r w:rsidR="00FB33BA">
        <w:t>P</w:t>
      </w:r>
      <w:r w:rsidR="004A6977" w:rsidRPr="00B916EC">
        <w:t>ower control</w:t>
      </w:r>
      <w:bookmarkEnd w:id="0"/>
      <w:bookmarkEnd w:id="1"/>
    </w:p>
    <w:p w14:paraId="58E58684" w14:textId="77777777" w:rsidR="004B2A70" w:rsidRPr="00EE027F" w:rsidRDefault="004B2A70" w:rsidP="004B2A70">
      <w:bookmarkStart w:id="5" w:name="_Ref491553850"/>
      <w:bookmarkStart w:id="6" w:name="_Toc12021466"/>
      <w:bookmarkStart w:id="7" w:name="_Toc20311578"/>
      <w:r w:rsidRPr="00EE027F">
        <w:t xml:space="preserve">Uplink power control determines a power for PUSCH, PUCCH, SRS, and PRACH transmissions. </w:t>
      </w:r>
    </w:p>
    <w:p w14:paraId="78665748" w14:textId="77777777" w:rsidR="004B2A70" w:rsidRPr="00EE027F" w:rsidRDefault="004B2A70" w:rsidP="004B2A70">
      <w:r w:rsidRPr="00EE027F">
        <w:rPr>
          <w:iCs/>
          <w:szCs w:val="32"/>
        </w:rPr>
        <w:t>A UE does not expect to simultaneously maintain more than four pathloss estimates per serving cell for all PUSCH/PUCCH/SRS transmissions as described in Subclauses 7.1.1, 7.2.1, and 7.3.1.</w:t>
      </w:r>
    </w:p>
    <w:p w14:paraId="092F637D" w14:textId="77777777" w:rsidR="004B2A70" w:rsidRPr="00EE027F" w:rsidRDefault="004B2A70" w:rsidP="004B2A70">
      <w:r w:rsidRPr="00EE027F">
        <w:rPr>
          <w:iCs/>
        </w:rPr>
        <w:t xml:space="preserve">A PUSCH/PUCCH/SRS/PRACH transmission occasion </w:t>
      </w:r>
      <w:r w:rsidRPr="00EE027F">
        <w:rPr>
          <w:iCs/>
          <w:position w:val="-6"/>
        </w:rPr>
        <w:object w:dxaOrig="139" w:dyaOrig="240" w14:anchorId="1A7EC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5.45pt" o:ole="">
            <v:imagedata r:id="rId12" o:title=""/>
          </v:shape>
          <o:OLEObject Type="Embed" ProgID="Equation.3" ShapeID="_x0000_i1025" DrawAspect="Content" ObjectID="_1637576288" r:id="rId13"/>
        </w:object>
      </w:r>
      <w:r w:rsidRPr="00EE027F">
        <w:rPr>
          <w:iCs/>
        </w:rPr>
        <w:t xml:space="preserve"> is defined by a </w:t>
      </w:r>
      <w:r w:rsidRPr="00EE027F">
        <w:t xml:space="preserve">slot index </w:t>
      </w:r>
      <w:r w:rsidRPr="00EE027F">
        <w:rPr>
          <w:position w:val="-12"/>
        </w:rPr>
        <w:object w:dxaOrig="320" w:dyaOrig="360" w14:anchorId="0CA93705">
          <v:shape id="_x0000_i1026" type="#_x0000_t75" style="width:17.7pt;height:21.45pt" o:ole="">
            <v:imagedata r:id="rId14" o:title=""/>
          </v:shape>
          <o:OLEObject Type="Embed" ProgID="Equation.3" ShapeID="_x0000_i1026" DrawAspect="Content" ObjectID="_1637576289" r:id="rId15"/>
        </w:object>
      </w:r>
      <w:r w:rsidRPr="00EE027F">
        <w:t xml:space="preserve"> within a frame with system frame number </w:t>
      </w:r>
      <w:r w:rsidRPr="00EE027F">
        <w:rPr>
          <w:iCs/>
          <w:position w:val="-6"/>
        </w:rPr>
        <w:object w:dxaOrig="360" w:dyaOrig="220" w14:anchorId="52B076FC">
          <v:shape id="_x0000_i1027" type="#_x0000_t75" style="width:17.7pt;height:13.25pt" o:ole="">
            <v:imagedata r:id="rId16" o:title=""/>
          </v:shape>
          <o:OLEObject Type="Embed" ProgID="Equation.DSMT4" ShapeID="_x0000_i1027" DrawAspect="Content" ObjectID="_1637576290" r:id="rId17"/>
        </w:object>
      </w:r>
      <w:r w:rsidRPr="00EE027F">
        <w:t xml:space="preserve">, a first symbol </w:t>
      </w:r>
      <w:r w:rsidRPr="00EE027F">
        <w:rPr>
          <w:iCs/>
          <w:position w:val="-6"/>
        </w:rPr>
        <w:object w:dxaOrig="200" w:dyaOrig="240" w14:anchorId="56D175EA">
          <v:shape id="_x0000_i1028" type="#_x0000_t75" style="width:9.45pt;height:13.9pt" o:ole="">
            <v:imagedata r:id="rId18" o:title=""/>
          </v:shape>
          <o:OLEObject Type="Embed" ProgID="Equation.3" ShapeID="_x0000_i1028" DrawAspect="Content" ObjectID="_1637576291" r:id="rId19"/>
        </w:object>
      </w:r>
      <w:r w:rsidRPr="00EE027F">
        <w:t xml:space="preserve"> within the slot, and a number of consecutive symbols </w:t>
      </w:r>
      <w:r w:rsidRPr="00EE027F">
        <w:rPr>
          <w:iCs/>
          <w:position w:val="-4"/>
        </w:rPr>
        <w:object w:dxaOrig="200" w:dyaOrig="220" w14:anchorId="3CA58014">
          <v:shape id="_x0000_i1029" type="#_x0000_t75" style="width:9.45pt;height:13.25pt" o:ole="">
            <v:imagedata r:id="rId20" o:title=""/>
          </v:shape>
          <o:OLEObject Type="Embed" ProgID="Equation.3" ShapeID="_x0000_i1029" DrawAspect="Content" ObjectID="_1637576292" r:id="rId21"/>
        </w:object>
      </w:r>
      <w:r w:rsidRPr="00EE027F">
        <w:t>.</w:t>
      </w:r>
    </w:p>
    <w:p w14:paraId="7A086F79" w14:textId="77777777" w:rsidR="004B2A70" w:rsidRPr="00EE027F" w:rsidRDefault="004B2A70" w:rsidP="004B2A70">
      <w:pPr>
        <w:keepNext/>
        <w:keepLines/>
        <w:spacing w:before="180"/>
        <w:ind w:left="1134" w:hanging="1134"/>
        <w:outlineLvl w:val="1"/>
      </w:pPr>
      <w:bookmarkStart w:id="8" w:name="_Toc12021445"/>
      <w:bookmarkStart w:id="9" w:name="_Toc20311557"/>
      <w:r w:rsidRPr="00EE027F">
        <w:rPr>
          <w:rFonts w:ascii="Arial" w:hAnsi="Arial"/>
          <w:sz w:val="32"/>
        </w:rPr>
        <w:t>7.1</w:t>
      </w:r>
      <w:r w:rsidRPr="00EE027F">
        <w:rPr>
          <w:rFonts w:ascii="Arial" w:hAnsi="Arial"/>
          <w:sz w:val="32"/>
        </w:rPr>
        <w:tab/>
        <w:t>Physical uplink shared channel</w:t>
      </w:r>
      <w:bookmarkEnd w:id="8"/>
      <w:bookmarkEnd w:id="9"/>
    </w:p>
    <w:bookmarkEnd w:id="5"/>
    <w:p w14:paraId="30A97696" w14:textId="2A7AB87C" w:rsidR="004B2A70" w:rsidRPr="00EE027F" w:rsidRDefault="004B2A70" w:rsidP="004B2A70">
      <w:pPr>
        <w:rPr>
          <w:lang w:eastAsia="zh-CN"/>
        </w:rPr>
      </w:pPr>
      <w:r w:rsidRPr="00EE027F">
        <w:rPr>
          <w:lang w:eastAsia="zh-CN"/>
        </w:rPr>
        <w:t>For a PUSCH transmission</w:t>
      </w:r>
      <w:r w:rsidRPr="00EE027F">
        <w:rPr>
          <w:iCs/>
        </w:rPr>
        <w:t xml:space="preserve"> </w:t>
      </w:r>
      <w:r w:rsidRPr="00EE027F">
        <w:t xml:space="preserve">on active UL BWP </w:t>
      </w:r>
      <w:r w:rsidRPr="00EE027F">
        <w:rPr>
          <w:iCs/>
          <w:position w:val="-6"/>
        </w:rPr>
        <w:object w:dxaOrig="180" w:dyaOrig="260" w14:anchorId="342F5296">
          <v:shape id="_x0000_i1030" type="#_x0000_t75" style="width:8.55pt;height:15.45pt" o:ole="">
            <v:imagedata r:id="rId22" o:title=""/>
          </v:shape>
          <o:OLEObject Type="Embed" ProgID="Equation.3" ShapeID="_x0000_i1030" DrawAspect="Content" ObjectID="_1637576293" r:id="rId23"/>
        </w:object>
      </w:r>
      <w:r w:rsidRPr="00EE027F">
        <w:rPr>
          <w:iCs/>
        </w:rPr>
        <w:t xml:space="preserve">, as described in Subclause 12, of </w:t>
      </w:r>
      <w:r w:rsidRPr="00EE027F">
        <w:t xml:space="preserve">carrier </w:t>
      </w:r>
      <w:r w:rsidRPr="00EE027F">
        <w:rPr>
          <w:iCs/>
          <w:position w:val="-10"/>
        </w:rPr>
        <w:object w:dxaOrig="220" w:dyaOrig="279" w14:anchorId="16801DBC">
          <v:shape id="_x0000_i1031" type="#_x0000_t75" style="width:15.45pt;height:14.55pt" o:ole="">
            <v:imagedata r:id="rId24" o:title=""/>
          </v:shape>
          <o:OLEObject Type="Embed" ProgID="Equation.3" ShapeID="_x0000_i1031" DrawAspect="Content" ObjectID="_1637576294" r:id="rId25"/>
        </w:object>
      </w:r>
      <w:r w:rsidRPr="00EE027F">
        <w:rPr>
          <w:iCs/>
        </w:rPr>
        <w:t xml:space="preserve"> of </w:t>
      </w:r>
      <w:r w:rsidRPr="00EE027F">
        <w:t xml:space="preserve">serving cell </w:t>
      </w:r>
      <w:r w:rsidRPr="00EE027F">
        <w:rPr>
          <w:iCs/>
          <w:position w:val="-6"/>
        </w:rPr>
        <w:object w:dxaOrig="160" w:dyaOrig="200" w14:anchorId="4C017596">
          <v:shape id="_x0000_i1032" type="#_x0000_t75" style="width:9.45pt;height:13.9pt" o:ole="">
            <v:imagedata r:id="rId26" o:title=""/>
          </v:shape>
          <o:OLEObject Type="Embed" ProgID="Equation.3" ShapeID="_x0000_i1032" DrawAspect="Content" ObjectID="_1637576295" r:id="rId27"/>
        </w:object>
      </w:r>
      <w:r w:rsidRPr="00EE027F">
        <w:rPr>
          <w:iCs/>
        </w:rPr>
        <w:t xml:space="preserve">, </w:t>
      </w:r>
      <w:r w:rsidRPr="00EE027F">
        <w:rPr>
          <w:lang w:eastAsia="zh-CN"/>
        </w:rPr>
        <w:t xml:space="preserve">a UE first </w:t>
      </w:r>
      <w:r w:rsidRPr="00EE027F">
        <w:t>calculates</w:t>
      </w:r>
      <w:r w:rsidRPr="00EE027F">
        <w:rPr>
          <w:lang w:eastAsia="zh-CN"/>
        </w:rPr>
        <w:t xml:space="preserve"> a linear value </w:t>
      </w:r>
      <w:r w:rsidRPr="00EE027F">
        <w:rPr>
          <w:iCs/>
          <w:position w:val="-12"/>
        </w:rPr>
        <w:object w:dxaOrig="1680" w:dyaOrig="360" w14:anchorId="6F08CF7C">
          <v:shape id="_x0000_i1033" type="#_x0000_t75" style="width:86.55pt;height:18.3pt" o:ole="">
            <v:imagedata r:id="rId28" o:title=""/>
          </v:shape>
          <o:OLEObject Type="Embed" ProgID="Equation.3" ShapeID="_x0000_i1033" DrawAspect="Content" ObjectID="_1637576296" r:id="rId29"/>
        </w:object>
      </w:r>
      <w:r w:rsidRPr="00EE027F">
        <w:rPr>
          <w:iCs/>
        </w:rPr>
        <w:t xml:space="preserve"> of the </w:t>
      </w:r>
      <w:r w:rsidRPr="00EE027F">
        <w:rPr>
          <w:lang w:eastAsia="zh-CN"/>
        </w:rPr>
        <w:t xml:space="preserve">transmit power </w:t>
      </w:r>
      <w:r w:rsidRPr="00EE027F">
        <w:rPr>
          <w:iCs/>
          <w:position w:val="-12"/>
        </w:rPr>
        <w:object w:dxaOrig="1660" w:dyaOrig="320" w14:anchorId="400CB9A3">
          <v:shape id="_x0000_i1034" type="#_x0000_t75" style="width:86.55pt;height:17.7pt" o:ole="">
            <v:imagedata r:id="rId30" o:title=""/>
          </v:shape>
          <o:OLEObject Type="Embed" ProgID="Equation.3" ShapeID="_x0000_i1034" DrawAspect="Content" ObjectID="_1637576297" r:id="rId31"/>
        </w:object>
      </w:r>
      <w:r w:rsidRPr="00EE027F">
        <w:rPr>
          <w:iCs/>
        </w:rPr>
        <w:t>, with parameters as defined in Subclause 7.1.1. For a</w:t>
      </w:r>
      <w:r w:rsidRPr="00EE027F">
        <w:rPr>
          <w:lang w:val="en-AU"/>
        </w:rPr>
        <w:t xml:space="preserve"> PUSCH transmission scheduled by a DCI format </w:t>
      </w:r>
      <w:del w:id="10" w:author="Aris Papasakellariou" w:date="2019-10-24T18:27:00Z">
        <w:r w:rsidRPr="00C6383D">
          <w:rPr>
            <w:lang w:val="en-AU"/>
          </w:rPr>
          <w:delText>0_1</w:delText>
        </w:r>
      </w:del>
      <w:r w:rsidRPr="00EE027F">
        <w:rPr>
          <w:rFonts w:hint="eastAsia"/>
          <w:lang w:val="en-AU" w:eastAsia="zh-CN"/>
        </w:rPr>
        <w:t xml:space="preserve">or </w:t>
      </w:r>
      <w:r w:rsidRPr="00EE027F">
        <w:t xml:space="preserve">configured by </w:t>
      </w:r>
      <w:r w:rsidRPr="00EE027F">
        <w:rPr>
          <w:i/>
          <w:iCs/>
        </w:rPr>
        <w:t>ConfiguredGrantConfig</w:t>
      </w:r>
      <w:r w:rsidRPr="00EE027F">
        <w:t xml:space="preserve"> or</w:t>
      </w:r>
      <w:r w:rsidRPr="00EE027F">
        <w:rPr>
          <w:i/>
          <w:iCs/>
        </w:rPr>
        <w:t xml:space="preserve"> semiPersistentOnPUSCH</w:t>
      </w:r>
      <w:r w:rsidRPr="00EE027F">
        <w:t>, if</w:t>
      </w:r>
      <w:r w:rsidRPr="00EE027F">
        <w:rPr>
          <w:lang w:val="en-AU"/>
        </w:rPr>
        <w:t xml:space="preserve"> </w:t>
      </w:r>
      <w:r w:rsidRPr="00EE027F">
        <w:rPr>
          <w:i/>
          <w:lang w:val="en-AU"/>
        </w:rPr>
        <w:t>txConfig</w:t>
      </w:r>
      <w:r w:rsidRPr="00EE027F">
        <w:rPr>
          <w:lang w:val="en-AU"/>
        </w:rPr>
        <w:t xml:space="preserve"> in </w:t>
      </w:r>
      <w:r w:rsidRPr="00EE027F">
        <w:rPr>
          <w:i/>
          <w:lang w:val="en-AU"/>
        </w:rPr>
        <w:t>PUSCH-Config</w:t>
      </w:r>
      <w:r w:rsidRPr="00EE027F">
        <w:rPr>
          <w:lang w:val="en-AU"/>
        </w:rPr>
        <w:t xml:space="preserve"> is set to 'codebook'</w:t>
      </w:r>
      <w:r w:rsidRPr="00EE027F">
        <w:rPr>
          <w:rFonts w:hint="eastAsia"/>
          <w:lang w:val="en-AU" w:eastAsia="zh-CN"/>
        </w:rPr>
        <w:t xml:space="preserve"> and each SRS resource in the </w:t>
      </w:r>
      <w:r w:rsidRPr="00EE027F">
        <w:rPr>
          <w:i/>
          <w:color w:val="000000"/>
        </w:rPr>
        <w:t>SRS-ResourceSet</w:t>
      </w:r>
      <w:r w:rsidRPr="00EE027F">
        <w:rPr>
          <w:color w:val="000000"/>
        </w:rPr>
        <w:t xml:space="preserve"> with </w:t>
      </w:r>
      <w:r w:rsidRPr="00EE027F">
        <w:rPr>
          <w:i/>
          <w:color w:val="000000"/>
        </w:rPr>
        <w:t>usage</w:t>
      </w:r>
      <w:r w:rsidRPr="00EE027F">
        <w:rPr>
          <w:color w:val="000000"/>
        </w:rPr>
        <w:t xml:space="preserve"> set to 'codebook'</w:t>
      </w:r>
      <w:r w:rsidRPr="00EE027F">
        <w:rPr>
          <w:rFonts w:hint="eastAsia"/>
          <w:color w:val="000000"/>
          <w:lang w:eastAsia="zh-CN"/>
        </w:rPr>
        <w:t xml:space="preserve"> </w:t>
      </w:r>
      <w:r w:rsidRPr="00EE027F">
        <w:rPr>
          <w:rFonts w:hint="eastAsia"/>
          <w:lang w:val="en-AU" w:eastAsia="zh-CN"/>
        </w:rPr>
        <w:t>has more than one SRS port</w:t>
      </w:r>
      <w:r w:rsidRPr="00EE027F">
        <w:rPr>
          <w:iCs/>
        </w:rPr>
        <w:t xml:space="preserve">, the UE scales the linear value </w:t>
      </w:r>
      <w:r w:rsidRPr="00EE027F">
        <w:rPr>
          <w:lang w:eastAsia="zh-CN"/>
        </w:rPr>
        <w:t xml:space="preserve">by the ratio of the number of antenna ports with a non-zero PUSCH transmission power to the maximum number of </w:t>
      </w:r>
      <w:r w:rsidRPr="00EE027F">
        <w:rPr>
          <w:lang w:val="en-AU"/>
        </w:rPr>
        <w:t>SRS ports supported by the UE in one SRS resource</w:t>
      </w:r>
      <w:r w:rsidRPr="00EE027F">
        <w:rPr>
          <w:lang w:eastAsia="zh-CN"/>
        </w:rPr>
        <w:t xml:space="preserve">. The UE splits the power equally across the antenna ports on which the UE transmits the PUSCH with non-zero power. </w:t>
      </w:r>
    </w:p>
    <w:p w14:paraId="70371542" w14:textId="77777777" w:rsidR="004B2A70" w:rsidRPr="00EE027F" w:rsidRDefault="004B2A70" w:rsidP="004B2A70">
      <w:pPr>
        <w:keepNext/>
        <w:keepLines/>
        <w:spacing w:before="120"/>
        <w:ind w:left="1134" w:hanging="1134"/>
        <w:outlineLvl w:val="2"/>
      </w:pPr>
      <w:bookmarkStart w:id="11" w:name="_Ref500774487"/>
      <w:bookmarkStart w:id="12" w:name="_Toc12021446"/>
      <w:bookmarkStart w:id="13" w:name="_Toc20311558"/>
      <w:bookmarkStart w:id="14" w:name="_Ref497117847"/>
      <w:r w:rsidRPr="00EE027F">
        <w:rPr>
          <w:rFonts w:ascii="Arial" w:hAnsi="Arial"/>
          <w:sz w:val="28"/>
        </w:rPr>
        <w:t>7.1.1</w:t>
      </w:r>
      <w:r w:rsidRPr="00EE027F">
        <w:rPr>
          <w:rFonts w:ascii="Arial" w:hAnsi="Arial"/>
          <w:sz w:val="28"/>
        </w:rPr>
        <w:tab/>
        <w:t>UE behaviour</w:t>
      </w:r>
      <w:bookmarkEnd w:id="11"/>
      <w:bookmarkEnd w:id="12"/>
      <w:bookmarkEnd w:id="13"/>
    </w:p>
    <w:bookmarkEnd w:id="14"/>
    <w:p w14:paraId="0C376ABC" w14:textId="77777777" w:rsidR="004B2A70" w:rsidRPr="00EE027F" w:rsidRDefault="004B2A70" w:rsidP="004B2A70">
      <w:r w:rsidRPr="00EE027F">
        <w:t xml:space="preserve">If a UE transmits a PUSCH on active UL BWP </w:t>
      </w:r>
      <w:r w:rsidRPr="00EE027F">
        <w:rPr>
          <w:iCs/>
          <w:position w:val="-6"/>
        </w:rPr>
        <w:object w:dxaOrig="180" w:dyaOrig="260" w14:anchorId="433A8A24">
          <v:shape id="_x0000_i1035" type="#_x0000_t75" style="width:8.55pt;height:15.45pt" o:ole="">
            <v:imagedata r:id="rId32" o:title=""/>
          </v:shape>
          <o:OLEObject Type="Embed" ProgID="Equation.3" ShapeID="_x0000_i1035" DrawAspect="Content" ObjectID="_1637576298" r:id="rId33"/>
        </w:object>
      </w:r>
      <w:r w:rsidRPr="00EE027F">
        <w:rPr>
          <w:iCs/>
        </w:rPr>
        <w:t xml:space="preserve"> of </w:t>
      </w:r>
      <w:r w:rsidRPr="00EE027F">
        <w:t xml:space="preserve">carrier </w:t>
      </w:r>
      <w:r w:rsidRPr="00EE027F">
        <w:rPr>
          <w:iCs/>
          <w:position w:val="-10"/>
        </w:rPr>
        <w:object w:dxaOrig="220" w:dyaOrig="300" w14:anchorId="37D25E72">
          <v:shape id="_x0000_i1036" type="#_x0000_t75" style="width:15.45pt;height:15.45pt" o:ole="">
            <v:imagedata r:id="rId34" o:title=""/>
          </v:shape>
          <o:OLEObject Type="Embed" ProgID="Equation.3" ShapeID="_x0000_i1036" DrawAspect="Content" ObjectID="_1637576299" r:id="rId35"/>
        </w:object>
      </w:r>
      <w:r w:rsidRPr="00EE027F">
        <w:rPr>
          <w:iCs/>
        </w:rPr>
        <w:t xml:space="preserve"> of </w:t>
      </w:r>
      <w:r w:rsidRPr="00EE027F">
        <w:t xml:space="preserve">serving cell </w:t>
      </w:r>
      <w:r w:rsidRPr="00EE027F">
        <w:rPr>
          <w:iCs/>
          <w:position w:val="-6"/>
        </w:rPr>
        <w:object w:dxaOrig="160" w:dyaOrig="200" w14:anchorId="1C7E0D50">
          <v:shape id="_x0000_i1037" type="#_x0000_t75" style="width:9.45pt;height:13.9pt" o:ole="">
            <v:imagedata r:id="rId26" o:title=""/>
          </v:shape>
          <o:OLEObject Type="Embed" ProgID="Equation.3" ShapeID="_x0000_i1037" DrawAspect="Content" ObjectID="_1637576300" r:id="rId36"/>
        </w:object>
      </w:r>
      <w:r w:rsidRPr="00EE027F">
        <w:rPr>
          <w:iCs/>
        </w:rPr>
        <w:t xml:space="preserve"> using </w:t>
      </w:r>
      <w:r w:rsidRPr="00EE027F">
        <w:t xml:space="preserve">parameter set configuration </w:t>
      </w:r>
      <w:r w:rsidRPr="00EE027F">
        <w:rPr>
          <w:iCs/>
        </w:rPr>
        <w:t xml:space="preserve">with index </w:t>
      </w:r>
      <w:r w:rsidRPr="00EE027F">
        <w:rPr>
          <w:iCs/>
          <w:position w:val="-10"/>
        </w:rPr>
        <w:object w:dxaOrig="180" w:dyaOrig="279" w14:anchorId="2AD17DFF">
          <v:shape id="_x0000_i1038" type="#_x0000_t75" style="width:7.25pt;height:14.55pt" o:ole="">
            <v:imagedata r:id="rId37" o:title=""/>
          </v:shape>
          <o:OLEObject Type="Embed" ProgID="Equation.3" ShapeID="_x0000_i1038" DrawAspect="Content" ObjectID="_1637576301" r:id="rId38"/>
        </w:object>
      </w:r>
      <w:r w:rsidRPr="00EE027F">
        <w:rPr>
          <w:iCs/>
        </w:rPr>
        <w:t xml:space="preserve"> and </w:t>
      </w:r>
      <w:r w:rsidRPr="00EE027F">
        <w:t xml:space="preserve">PUSCH power control adjustment state with index </w:t>
      </w:r>
      <w:r w:rsidRPr="00EE027F">
        <w:rPr>
          <w:iCs/>
          <w:position w:val="-6"/>
        </w:rPr>
        <w:object w:dxaOrig="139" w:dyaOrig="240" w14:anchorId="41DB6180">
          <v:shape id="_x0000_i1039" type="#_x0000_t75" style="width:7.25pt;height:14.55pt" o:ole="">
            <v:imagedata r:id="rId39" o:title=""/>
          </v:shape>
          <o:OLEObject Type="Embed" ProgID="Equation.3" ShapeID="_x0000_i1039" DrawAspect="Content" ObjectID="_1637576302" r:id="rId40"/>
        </w:object>
      </w:r>
      <w:r w:rsidRPr="00EE027F">
        <w:t xml:space="preserve">, the UE determines the PUSCH transmission power </w:t>
      </w:r>
      <w:r w:rsidRPr="00EE027F">
        <w:rPr>
          <w:iCs/>
          <w:position w:val="-12"/>
        </w:rPr>
        <w:object w:dxaOrig="1660" w:dyaOrig="320" w14:anchorId="18383861">
          <v:shape id="_x0000_i1040" type="#_x0000_t75" style="width:86.55pt;height:17.7pt" o:ole="">
            <v:imagedata r:id="rId30" o:title=""/>
          </v:shape>
          <o:OLEObject Type="Embed" ProgID="Equation.3" ShapeID="_x0000_i1040" DrawAspect="Content" ObjectID="_1637576303" r:id="rId41"/>
        </w:object>
      </w:r>
      <w:r w:rsidRPr="00EE027F">
        <w:t xml:space="preserve"> in PUSCH transmission occasion </w:t>
      </w:r>
      <w:r w:rsidRPr="00EE027F">
        <w:rPr>
          <w:iCs/>
          <w:position w:val="-6"/>
        </w:rPr>
        <w:object w:dxaOrig="139" w:dyaOrig="240" w14:anchorId="3FD7A2A7">
          <v:shape id="_x0000_i1041" type="#_x0000_t75" style="width:7.25pt;height:14.55pt" o:ole="">
            <v:imagedata r:id="rId42" o:title=""/>
          </v:shape>
          <o:OLEObject Type="Embed" ProgID="Equation.3" ShapeID="_x0000_i1041" DrawAspect="Content" ObjectID="_1637576304" r:id="rId43"/>
        </w:object>
      </w:r>
      <w:r w:rsidRPr="00EE027F">
        <w:rPr>
          <w:iCs/>
        </w:rPr>
        <w:t xml:space="preserve"> </w:t>
      </w:r>
      <w:r w:rsidRPr="00EE027F">
        <w:t>as</w:t>
      </w:r>
    </w:p>
    <w:p w14:paraId="4506552F" w14:textId="77777777" w:rsidR="004B2A70" w:rsidRPr="00EE027F" w:rsidRDefault="004B2A70" w:rsidP="004B2A70">
      <w:pPr>
        <w:keepLines/>
        <w:tabs>
          <w:tab w:val="center" w:pos="4536"/>
          <w:tab w:val="right" w:pos="9072"/>
        </w:tabs>
        <w:jc w:val="center"/>
      </w:pPr>
      <w:r w:rsidRPr="00EE027F">
        <w:rPr>
          <w:noProof/>
          <w:position w:val="-32"/>
        </w:rPr>
        <w:object w:dxaOrig="9360" w:dyaOrig="740" w14:anchorId="4E87AA19">
          <v:shape id="_x0000_i1042" type="#_x0000_t75" style="width:461.35pt;height:36pt" o:ole="">
            <v:imagedata r:id="rId44" o:title=""/>
          </v:shape>
          <o:OLEObject Type="Embed" ProgID="Equation.3" ShapeID="_x0000_i1042" DrawAspect="Content" ObjectID="_1637576305" r:id="rId45"/>
        </w:object>
      </w:r>
      <w:r w:rsidRPr="00EE027F">
        <w:rPr>
          <w:noProof/>
        </w:rPr>
        <w:t xml:space="preserve"> [dBm]</w:t>
      </w:r>
    </w:p>
    <w:p w14:paraId="1EFED055" w14:textId="77777777" w:rsidR="004B2A70" w:rsidRPr="00EE027F" w:rsidRDefault="004B2A70" w:rsidP="004B2A70">
      <w:r w:rsidRPr="00EE027F">
        <w:t>where,</w:t>
      </w:r>
    </w:p>
    <w:p w14:paraId="308B01B4"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80" w:dyaOrig="320" w14:anchorId="45955B39">
          <v:shape id="_x0000_i1043" type="#_x0000_t75" style="width:50.55pt;height:17.7pt" o:ole="">
            <v:imagedata r:id="rId46" o:title=""/>
          </v:shape>
          <o:OLEObject Type="Embed" ProgID="Equation.3" ShapeID="_x0000_i1043" DrawAspect="Content" ObjectID="_1637576306" r:id="rId47"/>
        </w:object>
      </w:r>
      <w:r w:rsidRPr="004B2A70">
        <w:rPr>
          <w:lang w:val="x-none"/>
        </w:rPr>
        <w:t>is the</w:t>
      </w:r>
      <w:r w:rsidRPr="00EE027F">
        <w:rPr>
          <w:lang w:val="en-US"/>
        </w:rPr>
        <w:t xml:space="preserve"> UE</w:t>
      </w:r>
      <w:r w:rsidRPr="004B2A70">
        <w:rPr>
          <w:lang w:val="x-none"/>
        </w:rPr>
        <w:t xml:space="preserve"> configured </w:t>
      </w:r>
      <w:r w:rsidRPr="00EE027F">
        <w:rPr>
          <w:rFonts w:eastAsia="Calibri"/>
          <w:lang w:val="en-US"/>
        </w:rPr>
        <w:t>maximum output</w:t>
      </w:r>
      <w:r w:rsidRPr="004B2A70">
        <w:rPr>
          <w:lang w:val="x-none"/>
        </w:rPr>
        <w:t xml:space="preserve"> power defined in [</w:t>
      </w:r>
      <w:r w:rsidRPr="00EE027F">
        <w:rPr>
          <w:lang w:val="en-US"/>
        </w:rPr>
        <w:t>8-1</w:t>
      </w:r>
      <w:r w:rsidRPr="004B2A70">
        <w:rPr>
          <w:lang w:val="x-none"/>
        </w:rPr>
        <w:t>, TS 38.1</w:t>
      </w:r>
      <w:r w:rsidRPr="00EE027F">
        <w:rPr>
          <w:lang w:val="en-US"/>
        </w:rPr>
        <w:t>01-1</w:t>
      </w:r>
      <w:r w:rsidRPr="004B2A70">
        <w:rPr>
          <w:lang w:val="x-none"/>
        </w:rPr>
        <w:t>]</w:t>
      </w:r>
      <w:r w:rsidRPr="00EE027F">
        <w:rPr>
          <w:lang w:val="en-US"/>
        </w:rPr>
        <w:t>, [8-2, TS38.101-2] and [8-3, TS38.101-3] for</w:t>
      </w:r>
      <w:r w:rsidRPr="004B2A70">
        <w:rPr>
          <w:lang w:val="x-none"/>
        </w:rPr>
        <w:t xml:space="preserve"> carrier </w:t>
      </w:r>
      <w:r w:rsidRPr="004B2A70">
        <w:rPr>
          <w:position w:val="-10"/>
          <w:lang w:val="x-none"/>
        </w:rPr>
        <w:object w:dxaOrig="220" w:dyaOrig="300" w14:anchorId="0DD960E4">
          <v:shape id="_x0000_i1044" type="#_x0000_t75" style="width:14.55pt;height:14.55pt" o:ole="">
            <v:imagedata r:id="rId34" o:title=""/>
          </v:shape>
          <o:OLEObject Type="Embed" ProgID="Equation.3" ShapeID="_x0000_i1044" DrawAspect="Content" ObjectID="_1637576307" r:id="rId48"/>
        </w:object>
      </w:r>
      <w:r w:rsidRPr="004B2A70">
        <w:rPr>
          <w:lang w:val="x-none"/>
        </w:rPr>
        <w:t xml:space="preserve"> </w:t>
      </w:r>
      <w:r w:rsidRPr="00EE027F">
        <w:rPr>
          <w:iCs/>
          <w:lang w:val="en-US"/>
        </w:rPr>
        <w:t xml:space="preserve">of </w:t>
      </w:r>
      <w:r w:rsidRPr="004B2A70">
        <w:rPr>
          <w:lang w:val="x-none"/>
        </w:rPr>
        <w:t xml:space="preserve">serving cell </w:t>
      </w:r>
      <w:r w:rsidRPr="004B2A70">
        <w:rPr>
          <w:position w:val="-6"/>
          <w:lang w:val="x-none"/>
        </w:rPr>
        <w:object w:dxaOrig="160" w:dyaOrig="200" w14:anchorId="6766D3BB">
          <v:shape id="_x0000_i1045" type="#_x0000_t75" style="width:9.45pt;height:13.9pt" o:ole="">
            <v:imagedata r:id="rId26" o:title=""/>
          </v:shape>
          <o:OLEObject Type="Embed" ProgID="Equation.3" ShapeID="_x0000_i1045" DrawAspect="Content" ObjectID="_1637576308" r:id="rId49"/>
        </w:object>
      </w:r>
      <w:r w:rsidRPr="00EE027F">
        <w:rPr>
          <w:lang w:val="en-US"/>
        </w:rPr>
        <w:t xml:space="preserve"> </w:t>
      </w:r>
      <w:r w:rsidRPr="004B2A70">
        <w:rPr>
          <w:lang w:val="x-none"/>
        </w:rPr>
        <w:t xml:space="preserve">in </w:t>
      </w:r>
      <w:r w:rsidRPr="00EE027F">
        <w:rPr>
          <w:lang w:val="en-US"/>
        </w:rPr>
        <w:t>PUSCH transmission occasion</w:t>
      </w:r>
      <w:r w:rsidRPr="004B2A70">
        <w:rPr>
          <w:lang w:val="x-none"/>
        </w:rPr>
        <w:t xml:space="preserve"> </w:t>
      </w:r>
      <w:r w:rsidRPr="004B2A70">
        <w:rPr>
          <w:position w:val="-6"/>
          <w:lang w:val="x-none"/>
        </w:rPr>
        <w:object w:dxaOrig="139" w:dyaOrig="240" w14:anchorId="6ED5A305">
          <v:shape id="_x0000_i1046" type="#_x0000_t75" style="width:7.25pt;height:14.55pt" o:ole="">
            <v:imagedata r:id="rId50" o:title=""/>
          </v:shape>
          <o:OLEObject Type="Embed" ProgID="Equation.3" ShapeID="_x0000_i1046" DrawAspect="Content" ObjectID="_1637576309" r:id="rId51"/>
        </w:object>
      </w:r>
      <w:r w:rsidRPr="004B2A70">
        <w:rPr>
          <w:lang w:val="x-none"/>
        </w:rPr>
        <w:t>.</w:t>
      </w:r>
    </w:p>
    <w:p w14:paraId="5FCD3267"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1280" w:dyaOrig="320" w14:anchorId="14DBDAD9">
          <v:shape id="_x0000_i1047" type="#_x0000_t75" style="width:64.1pt;height:17.7pt" o:ole="">
            <v:imagedata r:id="rId52" o:title=""/>
          </v:shape>
          <o:OLEObject Type="Embed" ProgID="Equation.3" ShapeID="_x0000_i1047" DrawAspect="Content" ObjectID="_1637576310" r:id="rId53"/>
        </w:object>
      </w:r>
      <w:r w:rsidRPr="00EE027F">
        <w:rPr>
          <w:lang w:val="en-US"/>
        </w:rPr>
        <w:t xml:space="preserve"> </w:t>
      </w:r>
      <w:r w:rsidRPr="004B2A70">
        <w:rPr>
          <w:lang w:val="x-none"/>
        </w:rPr>
        <w:t xml:space="preserve">is a parameter composed of the sum of a component </w:t>
      </w:r>
      <w:r w:rsidRPr="004B2A70">
        <w:rPr>
          <w:position w:val="-12"/>
          <w:lang w:val="x-none"/>
        </w:rPr>
        <w:object w:dxaOrig="1820" w:dyaOrig="320" w14:anchorId="51677D30">
          <v:shape id="_x0000_i1048" type="#_x0000_t75" style="width:96pt;height:17.7pt" o:ole="">
            <v:imagedata r:id="rId54" o:title=""/>
          </v:shape>
          <o:OLEObject Type="Embed" ProgID="Equation.3" ShapeID="_x0000_i1048" DrawAspect="Content" ObjectID="_1637576311" r:id="rId55"/>
        </w:object>
      </w:r>
      <w:r w:rsidRPr="004B2A70">
        <w:rPr>
          <w:lang w:val="x-none"/>
        </w:rPr>
        <w:t xml:space="preserve"> and a component </w:t>
      </w:r>
      <w:r w:rsidRPr="004B2A70">
        <w:rPr>
          <w:position w:val="-12"/>
          <w:lang w:val="x-none"/>
        </w:rPr>
        <w:object w:dxaOrig="1500" w:dyaOrig="320" w14:anchorId="0A3A89C9">
          <v:shape id="_x0000_i1049" type="#_x0000_t75" style="width:81.45pt;height:17.7pt" o:ole="">
            <v:imagedata r:id="rId56" o:title=""/>
          </v:shape>
          <o:OLEObject Type="Embed" ProgID="Equation.3" ShapeID="_x0000_i1049" DrawAspect="Content" ObjectID="_1637576312" r:id="rId57"/>
        </w:object>
      </w:r>
      <w:r w:rsidRPr="00EE027F">
        <w:rPr>
          <w:lang w:val="en-US"/>
        </w:rPr>
        <w:t xml:space="preserve"> where </w:t>
      </w:r>
      <w:r w:rsidRPr="004B2A70">
        <w:rPr>
          <w:position w:val="-10"/>
          <w:lang w:val="x-none"/>
        </w:rPr>
        <w:object w:dxaOrig="1420" w:dyaOrig="300" w14:anchorId="02C4945A">
          <v:shape id="_x0000_i1050" type="#_x0000_t75" style="width:1in;height:14.55pt" o:ole="">
            <v:imagedata r:id="rId58" o:title=""/>
          </v:shape>
          <o:OLEObject Type="Embed" ProgID="Equation.3" ShapeID="_x0000_i1050" DrawAspect="Content" ObjectID="_1637576313" r:id="rId59"/>
        </w:object>
      </w:r>
      <w:r w:rsidRPr="00EE027F">
        <w:rPr>
          <w:lang w:val="en-US"/>
        </w:rPr>
        <w:t xml:space="preserve">. </w:t>
      </w:r>
    </w:p>
    <w:p w14:paraId="5E13755A" w14:textId="77777777" w:rsidR="004B2A70" w:rsidRPr="004B2A70" w:rsidRDefault="004B2A70" w:rsidP="004B2A70">
      <w:pPr>
        <w:ind w:left="851" w:hanging="284"/>
        <w:rPr>
          <w:lang w:val="x-none"/>
        </w:rPr>
      </w:pPr>
      <w:r w:rsidRPr="00EE027F">
        <w:rPr>
          <w:lang w:val="en-US"/>
        </w:rPr>
        <w:t>-</w:t>
      </w:r>
      <w:r w:rsidRPr="00EE027F">
        <w:rPr>
          <w:lang w:val="en-US"/>
        </w:rPr>
        <w:tab/>
      </w:r>
      <w:r w:rsidRPr="004B2A70">
        <w:rPr>
          <w:lang w:val="x-none"/>
        </w:rPr>
        <w:t>If a UE</w:t>
      </w:r>
      <w:r w:rsidRPr="00EE027F">
        <w:rPr>
          <w:lang w:val="en-US"/>
        </w:rPr>
        <w:t xml:space="preserve"> is not provided </w:t>
      </w:r>
      <w:r w:rsidRPr="004B2A70">
        <w:rPr>
          <w:i/>
          <w:lang w:val="x-none"/>
        </w:rPr>
        <w:t>P0-PUSCH-AlphaSet</w:t>
      </w:r>
      <w:r w:rsidRPr="00EE027F">
        <w:rPr>
          <w:i/>
          <w:lang w:val="en-US"/>
        </w:rPr>
        <w:t xml:space="preserve"> </w:t>
      </w:r>
      <w:r w:rsidRPr="00EE027F">
        <w:rPr>
          <w:lang w:val="en-US"/>
        </w:rPr>
        <w:t xml:space="preserve">or for a PUSCH transmission scheduled by a RAR UL grant as described in Subclause 8.3, </w:t>
      </w:r>
      <w:r w:rsidRPr="004B2A70">
        <w:rPr>
          <w:position w:val="-10"/>
          <w:lang w:val="x-none"/>
        </w:rPr>
        <w:object w:dxaOrig="480" w:dyaOrig="279" w14:anchorId="4A7BFA3D">
          <v:shape id="_x0000_i1051" type="#_x0000_t75" style="width:21.45pt;height:14.55pt" o:ole="">
            <v:imagedata r:id="rId60" o:title=""/>
          </v:shape>
          <o:OLEObject Type="Embed" ProgID="Equation.3" ShapeID="_x0000_i1051" DrawAspect="Content" ObjectID="_1637576314" r:id="rId61"/>
        </w:object>
      </w:r>
      <w:r w:rsidRPr="00EE027F">
        <w:rPr>
          <w:lang w:val="en-US"/>
        </w:rPr>
        <w:t xml:space="preserve">, </w:t>
      </w:r>
      <w:r w:rsidRPr="004B2A70">
        <w:rPr>
          <w:position w:val="-12"/>
          <w:lang w:val="x-none"/>
        </w:rPr>
        <w:object w:dxaOrig="1800" w:dyaOrig="320" w14:anchorId="113BE330">
          <v:shape id="_x0000_i1052" type="#_x0000_t75" style="width:96pt;height:17.7pt" o:ole="">
            <v:imagedata r:id="rId62" o:title=""/>
          </v:shape>
          <o:OLEObject Type="Embed" ProgID="Equation.3" ShapeID="_x0000_i1052" DrawAspect="Content" ObjectID="_1637576315" r:id="rId63"/>
        </w:object>
      </w:r>
      <w:r w:rsidRPr="00EE027F">
        <w:rPr>
          <w:lang w:val="en-US"/>
        </w:rPr>
        <w:t>, and</w:t>
      </w:r>
      <w:r w:rsidRPr="004B2A70">
        <w:rPr>
          <w:lang w:val="x-none"/>
        </w:rPr>
        <w:t xml:space="preserve"> </w:t>
      </w:r>
      <w:r w:rsidRPr="004B2A70">
        <w:rPr>
          <w:position w:val="-12"/>
          <w:lang w:val="x-none"/>
        </w:rPr>
        <w:object w:dxaOrig="3820" w:dyaOrig="320" w14:anchorId="41875791">
          <v:shape id="_x0000_i1053" type="#_x0000_t75" style="width:194.2pt;height:15.45pt" o:ole="">
            <v:imagedata r:id="rId64" o:title=""/>
          </v:shape>
          <o:OLEObject Type="Embed" ProgID="Equation.3" ShapeID="_x0000_i1053" DrawAspect="Content" ObjectID="_1637576316" r:id="rId65"/>
        </w:object>
      </w:r>
      <w:r w:rsidRPr="004B2A70">
        <w:rPr>
          <w:lang w:val="x-none"/>
        </w:rPr>
        <w:t xml:space="preserve">, where the parameter </w:t>
      </w:r>
      <w:r w:rsidRPr="004B2A70">
        <w:rPr>
          <w:i/>
          <w:lang w:val="x-none"/>
        </w:rPr>
        <w:t>preambleReceivedTargetPower</w:t>
      </w:r>
      <w:r w:rsidRPr="004B2A70" w:rsidDel="0093274D">
        <w:rPr>
          <w:lang w:val="x-none"/>
        </w:rPr>
        <w:t xml:space="preserve"> </w:t>
      </w:r>
      <w:r w:rsidRPr="004B2A70">
        <w:rPr>
          <w:lang w:val="x-none"/>
        </w:rPr>
        <w:t>[1</w:t>
      </w:r>
      <w:r w:rsidRPr="00EE027F">
        <w:rPr>
          <w:lang w:val="en-US"/>
        </w:rPr>
        <w:t>1</w:t>
      </w:r>
      <w:r w:rsidRPr="004B2A70">
        <w:rPr>
          <w:lang w:val="x-none"/>
        </w:rPr>
        <w:t>, TS 38.3</w:t>
      </w:r>
      <w:r w:rsidRPr="00EE027F">
        <w:rPr>
          <w:lang w:val="en-US"/>
        </w:rPr>
        <w:t>2</w:t>
      </w:r>
      <w:r w:rsidRPr="004B2A70">
        <w:rPr>
          <w:lang w:val="x-none"/>
        </w:rPr>
        <w:t>1] (</w:t>
      </w:r>
      <w:r w:rsidRPr="00EE027F">
        <w:rPr>
          <w:lang w:val="en-US"/>
        </w:rPr>
        <w:t xml:space="preserve">for </w:t>
      </w:r>
      <w:r w:rsidRPr="004B2A70">
        <w:rPr>
          <w:position w:val="-12"/>
          <w:lang w:val="x-none"/>
        </w:rPr>
        <w:object w:dxaOrig="560" w:dyaOrig="320" w14:anchorId="0037392F">
          <v:shape id="_x0000_i1054" type="#_x0000_t75" style="width:28.75pt;height:14.55pt" o:ole="">
            <v:imagedata r:id="rId66" o:title=""/>
          </v:shape>
          <o:OLEObject Type="Embed" ProgID="Equation.3" ShapeID="_x0000_i1054" DrawAspect="Content" ObjectID="_1637576317" r:id="rId67"/>
        </w:object>
      </w:r>
      <w:r w:rsidRPr="004B2A70">
        <w:rPr>
          <w:lang w:val="x-none"/>
        </w:rPr>
        <w:t>) and</w:t>
      </w:r>
      <w:r w:rsidRPr="00EE027F">
        <w:rPr>
          <w:lang w:val="en-US"/>
        </w:rPr>
        <w:t xml:space="preserve"> </w:t>
      </w:r>
      <w:r w:rsidRPr="004B2A70">
        <w:rPr>
          <w:i/>
          <w:lang w:val="x-none"/>
        </w:rPr>
        <w:t>msg3-DeltaPreamble</w:t>
      </w:r>
      <w:r w:rsidRPr="004B2A70">
        <w:rPr>
          <w:lang w:val="x-none"/>
        </w:rPr>
        <w:t xml:space="preserve"> </w:t>
      </w:r>
      <w:r w:rsidRPr="00EE027F">
        <w:rPr>
          <w:lang w:val="en-US"/>
        </w:rPr>
        <w:t xml:space="preserve">(for </w:t>
      </w:r>
      <w:r w:rsidRPr="004B2A70">
        <w:rPr>
          <w:position w:val="-12"/>
          <w:lang w:val="x-none"/>
        </w:rPr>
        <w:object w:dxaOrig="1200" w:dyaOrig="320" w14:anchorId="61997BF1">
          <v:shape id="_x0000_i1055" type="#_x0000_t75" style="width:57.45pt;height:17.7pt" o:ole="">
            <v:imagedata r:id="rId68" o:title=""/>
          </v:shape>
          <o:OLEObject Type="Embed" ProgID="Equation.3" ShapeID="_x0000_i1055" DrawAspect="Content" ObjectID="_1637576318" r:id="rId69"/>
        </w:object>
      </w:r>
      <w:r w:rsidRPr="00EE027F">
        <w:rPr>
          <w:lang w:val="en-US"/>
        </w:rPr>
        <w:t>)</w:t>
      </w:r>
      <w:r w:rsidRPr="004B2A70">
        <w:rPr>
          <w:lang w:val="x-none"/>
        </w:rPr>
        <w:t xml:space="preserve"> are </w:t>
      </w:r>
      <w:r w:rsidRPr="00EE027F">
        <w:rPr>
          <w:lang w:val="en-US"/>
        </w:rPr>
        <w:t>provided</w:t>
      </w:r>
      <w:r w:rsidRPr="004B2A70">
        <w:rPr>
          <w:lang w:val="x-none"/>
        </w:rPr>
        <w:t xml:space="preserve"> </w:t>
      </w:r>
      <w:r w:rsidRPr="00EE027F">
        <w:rPr>
          <w:lang w:val="en-US"/>
        </w:rPr>
        <w:t>by</w:t>
      </w:r>
      <w:r w:rsidRPr="004B2A70">
        <w:rPr>
          <w:lang w:val="x-none"/>
        </w:rPr>
        <w:t xml:space="preserve"> higher layers, or </w:t>
      </w:r>
      <w:r w:rsidRPr="004B2A70">
        <w:rPr>
          <w:position w:val="-12"/>
          <w:lang w:val="x-none"/>
        </w:rPr>
        <w:object w:dxaOrig="1520" w:dyaOrig="320" w14:anchorId="5834AB69">
          <v:shape id="_x0000_i1056" type="#_x0000_t75" style="width:79.25pt;height:18.95pt" o:ole="">
            <v:imagedata r:id="rId70" o:title=""/>
          </v:shape>
          <o:OLEObject Type="Embed" ProgID="Equation.3" ShapeID="_x0000_i1056" DrawAspect="Content" ObjectID="_1637576319" r:id="rId71"/>
        </w:object>
      </w:r>
      <w:r w:rsidRPr="004B2A70">
        <w:rPr>
          <w:lang w:val="x-none"/>
        </w:rPr>
        <w:t xml:space="preserve"> dB if </w:t>
      </w:r>
      <w:r w:rsidRPr="004B2A70">
        <w:rPr>
          <w:i/>
          <w:lang w:val="x-none"/>
        </w:rPr>
        <w:t>msg3-DeltaPreamble</w:t>
      </w:r>
      <w:r w:rsidRPr="004B2A70">
        <w:rPr>
          <w:lang w:val="x-none"/>
        </w:rPr>
        <w:t xml:space="preserve"> is not provided, for </w:t>
      </w:r>
      <w:r w:rsidRPr="00EE027F">
        <w:rPr>
          <w:lang w:val="en-US"/>
        </w:rPr>
        <w:t xml:space="preserve">carrier </w:t>
      </w:r>
      <w:r w:rsidRPr="004B2A70">
        <w:rPr>
          <w:position w:val="-10"/>
          <w:lang w:val="x-none"/>
        </w:rPr>
        <w:object w:dxaOrig="220" w:dyaOrig="300" w14:anchorId="77A0C1B8">
          <v:shape id="_x0000_i1057" type="#_x0000_t75" style="width:14.55pt;height:14.55pt" o:ole="">
            <v:imagedata r:id="rId34" o:title=""/>
          </v:shape>
          <o:OLEObject Type="Embed" ProgID="Equation.3" ShapeID="_x0000_i1057" DrawAspect="Content" ObjectID="_1637576320" r:id="rId72"/>
        </w:object>
      </w:r>
      <w:r w:rsidRPr="00EE027F">
        <w:rPr>
          <w:iCs/>
          <w:lang w:val="en-US"/>
        </w:rPr>
        <w:t xml:space="preserve"> of </w:t>
      </w:r>
      <w:r w:rsidRPr="004B2A70">
        <w:rPr>
          <w:lang w:val="x-none"/>
        </w:rPr>
        <w:t xml:space="preserve">serving cell </w:t>
      </w:r>
      <w:r w:rsidRPr="004B2A70">
        <w:rPr>
          <w:position w:val="-6"/>
          <w:lang w:val="x-none"/>
        </w:rPr>
        <w:object w:dxaOrig="160" w:dyaOrig="200" w14:anchorId="6D34A33B">
          <v:shape id="_x0000_i1058" type="#_x0000_t75" style="width:9.45pt;height:13.9pt" o:ole="">
            <v:imagedata r:id="rId26" o:title=""/>
          </v:shape>
          <o:OLEObject Type="Embed" ProgID="Equation.3" ShapeID="_x0000_i1058" DrawAspect="Content" ObjectID="_1637576321" r:id="rId73"/>
        </w:object>
      </w:r>
    </w:p>
    <w:p w14:paraId="2B89F907" w14:textId="77777777" w:rsidR="004B2A70" w:rsidRPr="00EE027F" w:rsidRDefault="004B2A70" w:rsidP="004B2A70">
      <w:pPr>
        <w:ind w:left="851" w:hanging="284"/>
        <w:rPr>
          <w:lang w:val="en-US"/>
        </w:rPr>
      </w:pPr>
      <w:r w:rsidRPr="00EE027F">
        <w:rPr>
          <w:lang w:val="en-US"/>
        </w:rPr>
        <w:t>-</w:t>
      </w:r>
      <w:r w:rsidRPr="00EE027F">
        <w:rPr>
          <w:lang w:val="en-US"/>
        </w:rPr>
        <w:tab/>
        <w:t xml:space="preserve">For a </w:t>
      </w:r>
      <w:r w:rsidRPr="004B2A70">
        <w:rPr>
          <w:rFonts w:eastAsia="Malgun Gothic"/>
          <w:lang w:val="x-none"/>
        </w:rPr>
        <w:t xml:space="preserve">PUSCH </w:t>
      </w:r>
      <w:r w:rsidRPr="00EE027F">
        <w:rPr>
          <w:rFonts w:eastAsia="Malgun Gothic"/>
          <w:lang w:val="en-US"/>
        </w:rPr>
        <w:t>(re)</w:t>
      </w:r>
      <w:r w:rsidRPr="004B2A70">
        <w:rPr>
          <w:rFonts w:eastAsia="Malgun Gothic"/>
          <w:lang w:val="x-none"/>
        </w:rPr>
        <w:t xml:space="preserve">transmission </w:t>
      </w:r>
      <w:r w:rsidRPr="00EE027F">
        <w:rPr>
          <w:rFonts w:eastAsia="Malgun Gothic"/>
          <w:lang w:val="en-US"/>
        </w:rPr>
        <w:t xml:space="preserve">configured by </w:t>
      </w:r>
      <w:r w:rsidRPr="004B2A70">
        <w:rPr>
          <w:i/>
          <w:lang w:val="x-none"/>
        </w:rPr>
        <w:t>ConfiguredGrantConfig</w:t>
      </w:r>
      <w:r w:rsidRPr="00EE027F">
        <w:rPr>
          <w:rFonts w:eastAsia="Malgun Gothic"/>
          <w:lang w:val="en-US"/>
        </w:rPr>
        <w:t>,</w:t>
      </w:r>
      <w:r w:rsidRPr="00EE027F">
        <w:rPr>
          <w:lang w:val="en-US"/>
        </w:rPr>
        <w:t xml:space="preserve"> </w:t>
      </w:r>
      <w:r w:rsidRPr="004B2A70">
        <w:rPr>
          <w:position w:val="-10"/>
          <w:lang w:val="x-none"/>
        </w:rPr>
        <w:object w:dxaOrig="440" w:dyaOrig="279" w14:anchorId="17670426">
          <v:shape id="_x0000_i1059" type="#_x0000_t75" style="width:21.45pt;height:14.55pt" o:ole="">
            <v:imagedata r:id="rId74" o:title=""/>
          </v:shape>
          <o:OLEObject Type="Embed" ProgID="Equation.3" ShapeID="_x0000_i1059" DrawAspect="Content" ObjectID="_1637576322" r:id="rId75"/>
        </w:object>
      </w:r>
      <w:r w:rsidRPr="00EE027F">
        <w:rPr>
          <w:lang w:val="en-US"/>
        </w:rPr>
        <w:t xml:space="preserve">, </w:t>
      </w:r>
      <w:r w:rsidRPr="004B2A70">
        <w:rPr>
          <w:position w:val="-12"/>
          <w:lang w:val="x-none"/>
        </w:rPr>
        <w:object w:dxaOrig="1760" w:dyaOrig="320" w14:anchorId="6616E711">
          <v:shape id="_x0000_i1060" type="#_x0000_t75" style="width:90.95pt;height:17.7pt" o:ole="">
            <v:imagedata r:id="rId76" o:title=""/>
          </v:shape>
          <o:OLEObject Type="Embed" ProgID="Equation.3" ShapeID="_x0000_i1060" DrawAspect="Content" ObjectID="_1637576323" r:id="rId77"/>
        </w:object>
      </w:r>
      <w:r w:rsidRPr="00EE027F">
        <w:rPr>
          <w:lang w:val="en-US"/>
        </w:rPr>
        <w:t xml:space="preserve"> is provided by </w:t>
      </w:r>
      <w:r w:rsidRPr="004B2A70" w:rsidDel="003D475F">
        <w:rPr>
          <w:i/>
          <w:lang w:val="x-none"/>
        </w:rPr>
        <w:t>p0-NominalWithoutGrant</w:t>
      </w:r>
      <w:r w:rsidRPr="00EE027F">
        <w:rPr>
          <w:lang w:val="en-US"/>
        </w:rPr>
        <w:t xml:space="preserve">, or </w:t>
      </w:r>
      <w:r w:rsidRPr="004B2A70">
        <w:rPr>
          <w:position w:val="-12"/>
          <w:lang w:val="x-none"/>
        </w:rPr>
        <w:object w:dxaOrig="3700" w:dyaOrig="320" w14:anchorId="17AB5909">
          <v:shape id="_x0000_i1061" type="#_x0000_t75" style="width:188.2pt;height:17.7pt" o:ole="">
            <v:imagedata r:id="rId78" o:title=""/>
          </v:shape>
          <o:OLEObject Type="Embed" ProgID="Equation.3" ShapeID="_x0000_i1061" DrawAspect="Content" ObjectID="_1637576324" r:id="rId79"/>
        </w:object>
      </w:r>
      <w:r w:rsidRPr="00EE027F">
        <w:rPr>
          <w:lang w:val="en-US"/>
        </w:rPr>
        <w:t xml:space="preserve"> if </w:t>
      </w:r>
      <w:r w:rsidRPr="004B2A70" w:rsidDel="003D475F">
        <w:rPr>
          <w:i/>
          <w:lang w:val="x-none"/>
        </w:rPr>
        <w:t>p0-NominalWithoutGrant</w:t>
      </w:r>
      <w:r w:rsidRPr="00EE027F">
        <w:rPr>
          <w:lang w:val="en-US"/>
        </w:rPr>
        <w:t xml:space="preserve"> is not provided, and</w:t>
      </w:r>
      <w:r w:rsidRPr="004B2A70">
        <w:rPr>
          <w:lang w:val="x-none"/>
        </w:rPr>
        <w:t xml:space="preserve"> </w:t>
      </w:r>
      <w:r w:rsidRPr="004B2A70">
        <w:rPr>
          <w:position w:val="-12"/>
          <w:lang w:val="x-none"/>
        </w:rPr>
        <w:object w:dxaOrig="1480" w:dyaOrig="320" w14:anchorId="23836A4A">
          <v:shape id="_x0000_i1062" type="#_x0000_t75" style="width:79.6pt;height:15.45pt" o:ole="">
            <v:imagedata r:id="rId80" o:title=""/>
          </v:shape>
          <o:OLEObject Type="Embed" ProgID="Equation.3" ShapeID="_x0000_i1062" DrawAspect="Content" ObjectID="_1637576325" r:id="rId81"/>
        </w:object>
      </w:r>
      <w:r w:rsidRPr="00EE027F">
        <w:rPr>
          <w:lang w:val="en-US"/>
        </w:rPr>
        <w:t xml:space="preserve"> is provided by </w:t>
      </w:r>
      <w:r w:rsidRPr="00EE027F">
        <w:rPr>
          <w:i/>
          <w:lang w:val="en-US"/>
        </w:rPr>
        <w:t>p0</w:t>
      </w:r>
      <w:r w:rsidRPr="00EE027F">
        <w:rPr>
          <w:lang w:val="en-US"/>
        </w:rPr>
        <w:t xml:space="preserve"> obtained from </w:t>
      </w:r>
      <w:r w:rsidRPr="004B2A70">
        <w:rPr>
          <w:i/>
          <w:lang w:val="x-none"/>
        </w:rPr>
        <w:t>p0-PUSCH-</w:t>
      </w:r>
      <w:r w:rsidRPr="004B2A70">
        <w:rPr>
          <w:i/>
          <w:lang w:val="x-none"/>
        </w:rPr>
        <w:lastRenderedPageBreak/>
        <w:t>Alpha</w:t>
      </w:r>
      <w:r w:rsidRPr="00EE027F">
        <w:rPr>
          <w:i/>
          <w:lang w:val="en-US"/>
        </w:rPr>
        <w:t xml:space="preserve"> </w:t>
      </w:r>
      <w:r w:rsidRPr="00EE027F">
        <w:rPr>
          <w:lang w:val="en-US"/>
        </w:rPr>
        <w:t xml:space="preserve">in </w:t>
      </w:r>
      <w:r w:rsidRPr="004B2A70">
        <w:rPr>
          <w:i/>
          <w:lang w:val="x-none"/>
        </w:rPr>
        <w:t>ConfiguredGrantConfig</w:t>
      </w:r>
      <w:r w:rsidRPr="00EE027F">
        <w:rPr>
          <w:lang w:val="en-US"/>
        </w:rPr>
        <w:t xml:space="preserve"> that provides an index </w:t>
      </w:r>
      <w:r w:rsidRPr="004B2A70">
        <w:rPr>
          <w:i/>
          <w:lang w:val="x-none"/>
        </w:rPr>
        <w:t>P0-PUSCH-AlphaSetId</w:t>
      </w:r>
      <w:r w:rsidRPr="00EE027F">
        <w:rPr>
          <w:lang w:val="en-US"/>
        </w:rPr>
        <w:t xml:space="preserve"> to a set of</w:t>
      </w:r>
      <w:r w:rsidRPr="004B2A70">
        <w:rPr>
          <w:lang w:val="x-none"/>
        </w:rPr>
        <w:t xml:space="preserve">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03915F52">
          <v:shape id="_x0000_i1063" type="#_x0000_t75" style="width:7.25pt;height:14.55pt" o:ole="">
            <v:imagedata r:id="rId82" o:title=""/>
          </v:shape>
          <o:OLEObject Type="Embed" ProgID="Equation.3" ShapeID="_x0000_i1063" DrawAspect="Content" ObjectID="_1637576326" r:id="rId83"/>
        </w:object>
      </w:r>
      <w:r w:rsidRPr="00EE027F">
        <w:rPr>
          <w:iCs/>
          <w:lang w:val="en-US"/>
        </w:rPr>
        <w:t xml:space="preserve"> </w:t>
      </w:r>
      <w:r w:rsidRPr="00EE027F">
        <w:rPr>
          <w:lang w:val="en-US"/>
        </w:rPr>
        <w:t xml:space="preserve">of carrier </w:t>
      </w:r>
      <w:r w:rsidRPr="004B2A70">
        <w:rPr>
          <w:position w:val="-10"/>
          <w:lang w:val="x-none"/>
        </w:rPr>
        <w:object w:dxaOrig="220" w:dyaOrig="300" w14:anchorId="7B02765F">
          <v:shape id="_x0000_i1064" type="#_x0000_t75" style="width:14.55pt;height:14.55pt" o:ole="">
            <v:imagedata r:id="rId34" o:title=""/>
          </v:shape>
          <o:OLEObject Type="Embed" ProgID="Equation.3" ShapeID="_x0000_i1064" DrawAspect="Content" ObjectID="_1637576327" r:id="rId84"/>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8841373">
          <v:shape id="_x0000_i1065" type="#_x0000_t75" style="width:9.45pt;height:13.25pt" o:ole="">
            <v:imagedata r:id="rId26" o:title=""/>
          </v:shape>
          <o:OLEObject Type="Embed" ProgID="Equation.3" ShapeID="_x0000_i1065" DrawAspect="Content" ObjectID="_1637576328" r:id="rId85"/>
        </w:object>
      </w:r>
    </w:p>
    <w:p w14:paraId="67235AA1" w14:textId="77777777" w:rsidR="004B2A70" w:rsidRPr="004B2A70" w:rsidRDefault="004B2A70" w:rsidP="004B2A70">
      <w:pPr>
        <w:ind w:left="851" w:hanging="284"/>
        <w:rPr>
          <w:rFonts w:eastAsia="SimSun"/>
          <w:lang w:val="x-none"/>
        </w:rPr>
      </w:pPr>
      <w:r w:rsidRPr="004B2A70">
        <w:rPr>
          <w:lang w:val="x-none"/>
        </w:rPr>
        <w:t>-</w:t>
      </w:r>
      <w:r w:rsidRPr="004B2A70">
        <w:rPr>
          <w:lang w:val="x-none"/>
        </w:rPr>
        <w:tab/>
        <w:t>For</w:t>
      </w:r>
      <w:r w:rsidRPr="00EE027F">
        <w:rPr>
          <w:lang w:val="en-US"/>
        </w:rPr>
        <w:t xml:space="preserve"> </w:t>
      </w:r>
      <w:r w:rsidRPr="004B2A70">
        <w:rPr>
          <w:position w:val="-10"/>
          <w:lang w:val="x-none"/>
        </w:rPr>
        <w:object w:dxaOrig="1660" w:dyaOrig="300" w14:anchorId="6DEADCD8">
          <v:shape id="_x0000_i1066" type="#_x0000_t75" style="width:80.55pt;height:15.45pt" o:ole="">
            <v:imagedata r:id="rId86" o:title=""/>
          </v:shape>
          <o:OLEObject Type="Embed" ProgID="Equation.3" ShapeID="_x0000_i1066" DrawAspect="Content" ObjectID="_1637576329" r:id="rId87"/>
        </w:object>
      </w:r>
      <w:r w:rsidRPr="004B2A70">
        <w:rPr>
          <w:lang w:val="x-none"/>
        </w:rPr>
        <w:t xml:space="preserve">, a </w:t>
      </w:r>
      <w:r w:rsidRPr="004B2A70">
        <w:rPr>
          <w:position w:val="-12"/>
          <w:lang w:val="x-none"/>
        </w:rPr>
        <w:object w:dxaOrig="1840" w:dyaOrig="320" w14:anchorId="662741E7">
          <v:shape id="_x0000_i1067" type="#_x0000_t75" style="width:93.45pt;height:17.7pt" o:ole="">
            <v:imagedata r:id="rId88" o:title=""/>
          </v:shape>
          <o:OLEObject Type="Embed" ProgID="Equation.3" ShapeID="_x0000_i1067" DrawAspect="Content" ObjectID="_1637576330" r:id="rId89"/>
        </w:object>
      </w:r>
      <w:r w:rsidRPr="004B2A70">
        <w:rPr>
          <w:lang w:val="x-none"/>
        </w:rPr>
        <w:t xml:space="preserve"> value, applicable for all </w:t>
      </w:r>
      <w:r w:rsidRPr="004B2A70">
        <w:rPr>
          <w:position w:val="-10"/>
          <w:lang w:val="x-none"/>
        </w:rPr>
        <w:object w:dxaOrig="560" w:dyaOrig="300" w14:anchorId="0B182971">
          <v:shape id="_x0000_i1068" type="#_x0000_t75" style="width:28.75pt;height:15.45pt" o:ole="">
            <v:imagedata r:id="rId90" o:title=""/>
          </v:shape>
          <o:OLEObject Type="Embed" ProgID="Equation.3" ShapeID="_x0000_i1068" DrawAspect="Content" ObjectID="_1637576331" r:id="rId91"/>
        </w:object>
      </w:r>
      <w:r w:rsidRPr="004B2A70">
        <w:rPr>
          <w:lang w:val="x-none"/>
        </w:rPr>
        <w:t xml:space="preserve">, is provided by </w:t>
      </w:r>
      <w:r w:rsidRPr="004B2A70">
        <w:rPr>
          <w:i/>
          <w:lang w:val="x-none"/>
        </w:rPr>
        <w:t>p0-NominalWithGrant</w:t>
      </w:r>
      <w:r w:rsidRPr="00EE027F">
        <w:rPr>
          <w:i/>
          <w:lang w:val="en-US"/>
        </w:rPr>
        <w:t xml:space="preserve">, </w:t>
      </w:r>
      <w:r w:rsidRPr="00EE027F">
        <w:rPr>
          <w:lang w:val="en-US"/>
        </w:rPr>
        <w:t xml:space="preserve">or </w:t>
      </w:r>
      <w:r w:rsidRPr="004B2A70">
        <w:rPr>
          <w:position w:val="-12"/>
          <w:lang w:val="x-none"/>
        </w:rPr>
        <w:object w:dxaOrig="3739" w:dyaOrig="320" w14:anchorId="38FA8475">
          <v:shape id="_x0000_i1069" type="#_x0000_t75" style="width:188.55pt;height:17.7pt" o:ole="">
            <v:imagedata r:id="rId92" o:title=""/>
          </v:shape>
          <o:OLEObject Type="Embed" ProgID="Equation.3" ShapeID="_x0000_i1069" DrawAspect="Content" ObjectID="_1637576332" r:id="rId93"/>
        </w:object>
      </w:r>
      <w:r w:rsidRPr="00EE027F">
        <w:rPr>
          <w:lang w:val="en-US"/>
        </w:rPr>
        <w:t xml:space="preserve"> if </w:t>
      </w:r>
      <w:r w:rsidRPr="004B2A70">
        <w:rPr>
          <w:i/>
          <w:lang w:val="x-none"/>
        </w:rPr>
        <w:t>p0-NominalWith</w:t>
      </w:r>
      <w:r w:rsidRPr="004B2A70" w:rsidDel="003D475F">
        <w:rPr>
          <w:i/>
          <w:lang w:val="x-none"/>
        </w:rPr>
        <w:t>Grant</w:t>
      </w:r>
      <w:r w:rsidRPr="00EE027F">
        <w:rPr>
          <w:lang w:val="en-US"/>
        </w:rPr>
        <w:t xml:space="preserve"> is not provided,</w:t>
      </w:r>
      <w:r w:rsidRPr="004B2A70">
        <w:rPr>
          <w:lang w:val="x-none"/>
        </w:rPr>
        <w:t xml:space="preserve"> for each carrier </w:t>
      </w:r>
      <w:r w:rsidRPr="004B2A70">
        <w:rPr>
          <w:position w:val="-10"/>
          <w:lang w:val="x-none"/>
        </w:rPr>
        <w:object w:dxaOrig="220" w:dyaOrig="300" w14:anchorId="7DB83D04">
          <v:shape id="_x0000_i1070" type="#_x0000_t75" style="width:14.55pt;height:14.55pt" o:ole="">
            <v:imagedata r:id="rId34" o:title=""/>
          </v:shape>
          <o:OLEObject Type="Embed" ProgID="Equation.3" ShapeID="_x0000_i1070" DrawAspect="Content" ObjectID="_1637576333" r:id="rId94"/>
        </w:object>
      </w:r>
      <w:r w:rsidRPr="004B2A70">
        <w:rPr>
          <w:lang w:val="x-none"/>
        </w:rPr>
        <w:t xml:space="preserve"> of serving cell </w:t>
      </w:r>
      <w:r w:rsidRPr="004B2A70">
        <w:rPr>
          <w:position w:val="-6"/>
          <w:lang w:val="x-none"/>
        </w:rPr>
        <w:object w:dxaOrig="160" w:dyaOrig="200" w14:anchorId="2009AB5B">
          <v:shape id="_x0000_i1071" type="#_x0000_t75" style="width:7.25pt;height:14.55pt" o:ole="">
            <v:imagedata r:id="rId95" o:title=""/>
          </v:shape>
          <o:OLEObject Type="Embed" ProgID="Equation.3" ShapeID="_x0000_i1071" DrawAspect="Content" ObjectID="_1637576334" r:id="rId96"/>
        </w:object>
      </w:r>
      <w:r w:rsidRPr="004B2A70">
        <w:rPr>
          <w:lang w:val="x-none"/>
        </w:rPr>
        <w:t xml:space="preserve"> and a set of </w:t>
      </w:r>
      <w:r w:rsidRPr="004B2A70">
        <w:rPr>
          <w:position w:val="-12"/>
          <w:lang w:val="x-none"/>
        </w:rPr>
        <w:object w:dxaOrig="1500" w:dyaOrig="320" w14:anchorId="2DFF80ED">
          <v:shape id="_x0000_i1072" type="#_x0000_t75" style="width:79.9pt;height:15.45pt" o:ole="">
            <v:imagedata r:id="rId56" o:title=""/>
          </v:shape>
          <o:OLEObject Type="Embed" ProgID="Equation.3" ShapeID="_x0000_i1072" DrawAspect="Content" ObjectID="_1637576335" r:id="rId97"/>
        </w:object>
      </w:r>
      <w:r w:rsidRPr="004B2A70">
        <w:rPr>
          <w:lang w:val="x-none"/>
        </w:rPr>
        <w:t xml:space="preserve">values are provided by a set of </w:t>
      </w:r>
      <w:r w:rsidRPr="00EE027F">
        <w:rPr>
          <w:i/>
          <w:lang w:val="en-US"/>
        </w:rPr>
        <w:t>p</w:t>
      </w:r>
      <w:r w:rsidRPr="004B2A70">
        <w:rPr>
          <w:i/>
          <w:lang w:val="x-none"/>
        </w:rPr>
        <w:t>0</w:t>
      </w:r>
      <w:r w:rsidRPr="004B2A70" w:rsidDel="000E4EAF">
        <w:rPr>
          <w:i/>
          <w:lang w:val="x-none"/>
        </w:rPr>
        <w:t xml:space="preserve"> </w:t>
      </w:r>
      <w:r w:rsidRPr="004B2A70">
        <w:rPr>
          <w:lang w:val="x-none"/>
        </w:rPr>
        <w:t xml:space="preserve">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 </w:t>
      </w:r>
      <w:r w:rsidRPr="00EE027F">
        <w:rPr>
          <w:lang w:val="en-US"/>
        </w:rPr>
        <w:t xml:space="preserve">active </w:t>
      </w:r>
      <w:r w:rsidRPr="004B2A70">
        <w:rPr>
          <w:lang w:val="x-none"/>
        </w:rPr>
        <w:t xml:space="preserve">UL BWP </w:t>
      </w:r>
      <w:r w:rsidRPr="004B2A70">
        <w:rPr>
          <w:position w:val="-6"/>
          <w:lang w:val="x-none"/>
        </w:rPr>
        <w:object w:dxaOrig="180" w:dyaOrig="260" w14:anchorId="3E01C6C9">
          <v:shape id="_x0000_i1073" type="#_x0000_t75" style="width:7.25pt;height:14.55pt" o:ole="">
            <v:imagedata r:id="rId98" o:title=""/>
          </v:shape>
          <o:OLEObject Type="Embed" ProgID="Equation.3" ShapeID="_x0000_i1073" DrawAspect="Content" ObjectID="_1637576336" r:id="rId99"/>
        </w:object>
      </w:r>
      <w:r w:rsidRPr="004B2A70">
        <w:rPr>
          <w:lang w:val="x-none"/>
        </w:rPr>
        <w:t xml:space="preserve"> of carrier </w:t>
      </w:r>
      <w:r w:rsidRPr="004B2A70">
        <w:rPr>
          <w:position w:val="-10"/>
          <w:lang w:val="x-none"/>
        </w:rPr>
        <w:object w:dxaOrig="220" w:dyaOrig="300" w14:anchorId="6533D9D2">
          <v:shape id="_x0000_i1074" type="#_x0000_t75" style="width:14.55pt;height:14.55pt" o:ole="">
            <v:imagedata r:id="rId34" o:title=""/>
          </v:shape>
          <o:OLEObject Type="Embed" ProgID="Equation.3" ShapeID="_x0000_i1074" DrawAspect="Content" ObjectID="_1637576337" r:id="rId100"/>
        </w:object>
      </w:r>
      <w:r w:rsidRPr="004B2A70">
        <w:rPr>
          <w:lang w:val="x-none"/>
        </w:rPr>
        <w:t xml:space="preserve"> of serving cell </w:t>
      </w:r>
      <w:r w:rsidRPr="004B2A70">
        <w:rPr>
          <w:position w:val="-6"/>
          <w:lang w:val="x-none"/>
        </w:rPr>
        <w:object w:dxaOrig="160" w:dyaOrig="200" w14:anchorId="11382E19">
          <v:shape id="_x0000_i1075" type="#_x0000_t75" style="width:9.45pt;height:13.25pt" o:ole="">
            <v:imagedata r:id="rId26" o:title=""/>
          </v:shape>
          <o:OLEObject Type="Embed" ProgID="Equation.3" ShapeID="_x0000_i1075" DrawAspect="Content" ObjectID="_1637576338" r:id="rId101"/>
        </w:object>
      </w:r>
    </w:p>
    <w:p w14:paraId="439EADE9" w14:textId="765DBAAB" w:rsidR="00747D1C" w:rsidRDefault="004B2A70" w:rsidP="00747D1C">
      <w:pPr>
        <w:ind w:left="1135" w:hanging="284"/>
        <w:rPr>
          <w:iCs/>
        </w:rPr>
      </w:pPr>
      <w:r w:rsidRPr="00EE027F">
        <w:rPr>
          <w:rFonts w:eastAsia="SimSun"/>
          <w:lang w:eastAsia="zh-CN"/>
        </w:rPr>
        <w:t>-</w:t>
      </w:r>
      <w:r w:rsidRPr="00EE027F">
        <w:rPr>
          <w:rFonts w:eastAsia="SimSun"/>
          <w:lang w:eastAsia="zh-CN"/>
        </w:rPr>
        <w:tab/>
        <w:t xml:space="preserve">If the UE is provided by </w:t>
      </w:r>
      <w:r w:rsidRPr="00EE027F">
        <w:rPr>
          <w:i/>
        </w:rPr>
        <w:t>SRI-PUSCH-PowerControl</w:t>
      </w:r>
      <w:r w:rsidRPr="00EE027F">
        <w:t xml:space="preserve"> more than one values of </w:t>
      </w:r>
      <w:r w:rsidRPr="00EE027F">
        <w:rPr>
          <w:i/>
        </w:rPr>
        <w:t>p0-PUSCH-AlphaSetId</w:t>
      </w:r>
      <w:r w:rsidRPr="00EE027F">
        <w:t xml:space="preserve"> and if </w:t>
      </w:r>
      <w:ins w:id="15" w:author="Aris Papasakellariou" w:date="2019-10-24T18:27:00Z">
        <w:r w:rsidRPr="00EE027F">
          <w:t xml:space="preserve">a </w:t>
        </w:r>
      </w:ins>
      <w:r w:rsidRPr="00EE027F">
        <w:t xml:space="preserve">DCI format </w:t>
      </w:r>
      <w:del w:id="16" w:author="Aris Papasakellariou" w:date="2019-10-24T18:27:00Z">
        <w:r>
          <w:delText>0_1</w:delText>
        </w:r>
      </w:del>
      <w:ins w:id="17" w:author="Aris Papasakellariou" w:date="2019-10-24T18:27:00Z">
        <w:r w:rsidRPr="00EE027F">
          <w:t>scheduling the PUSCH transmission</w:t>
        </w:r>
      </w:ins>
      <w:r w:rsidRPr="00EE027F">
        <w:t xml:space="preserve"> includes a SRI field, the UE obtains a mapping</w:t>
      </w:r>
      <w:r w:rsidRPr="00EE027F">
        <w:rPr>
          <w:lang w:val="en-US"/>
        </w:rPr>
        <w:t xml:space="preserve"> from </w:t>
      </w:r>
      <w:r w:rsidRPr="00EE027F">
        <w:rPr>
          <w:i/>
        </w:rPr>
        <w:t>sri-PUSCH-PowerControlId</w:t>
      </w:r>
      <w:r w:rsidRPr="00EE027F">
        <w:t xml:space="preserve"> </w:t>
      </w:r>
      <w:r w:rsidRPr="00EE027F">
        <w:rPr>
          <w:lang w:val="en-US"/>
        </w:rPr>
        <w:t xml:space="preserve">in </w:t>
      </w:r>
      <w:r w:rsidRPr="00EE027F">
        <w:rPr>
          <w:i/>
        </w:rPr>
        <w:t>SRI-PUSCH-PowerControl</w:t>
      </w:r>
      <w:r w:rsidRPr="00EE027F">
        <w:t xml:space="preserve"> between a set of values for the SRI field in </w:t>
      </w:r>
      <w:ins w:id="18" w:author="Aris Papasakellariou" w:date="2019-10-24T18:27:00Z">
        <w:r w:rsidRPr="00EE027F">
          <w:t xml:space="preserve">the </w:t>
        </w:r>
      </w:ins>
      <w:r w:rsidRPr="00EE027F">
        <w:t>DCI format</w:t>
      </w:r>
      <w:del w:id="19" w:author="Aris Papasakellariou" w:date="2019-10-24T18:27:00Z">
        <w:r w:rsidRPr="00E61D74">
          <w:delText xml:space="preserve"> 0_1</w:delText>
        </w:r>
      </w:del>
      <w:r w:rsidRPr="00EE027F">
        <w:t xml:space="preserve"> [5, TS 38.212] and a set of indexes provided by </w:t>
      </w:r>
      <w:r w:rsidRPr="00EE027F">
        <w:rPr>
          <w:i/>
        </w:rPr>
        <w:t>p0-PUSCH-AlphaSetId</w:t>
      </w:r>
      <w:r w:rsidRPr="00EE027F">
        <w:t xml:space="preserve"> that map to a set of </w:t>
      </w:r>
      <w:r w:rsidRPr="00EE027F">
        <w:rPr>
          <w:i/>
        </w:rPr>
        <w:t>P0-PUSCH-AlphaSet</w:t>
      </w:r>
      <w:r w:rsidRPr="00EE027F">
        <w:t xml:space="preserve"> values</w:t>
      </w:r>
      <w:del w:id="20" w:author="Aris Papasakellariou" w:date="2019-10-24T18:27:00Z">
        <w:r w:rsidRPr="00E61D74">
          <w:delText>. If the PUSCH transmission is scheduled by a DCI format 0_1</w:delText>
        </w:r>
        <w:r>
          <w:delText xml:space="preserve"> that includes a SRI field, the UE</w:delText>
        </w:r>
      </w:del>
      <w:ins w:id="21" w:author="Aris Papasakellariou" w:date="2019-10-24T18:27:00Z">
        <w:r w:rsidRPr="00EE027F">
          <w:t xml:space="preserve">  and</w:t>
        </w:r>
      </w:ins>
      <w:r w:rsidRPr="00EE027F">
        <w:t xml:space="preserve"> determines the value of </w:t>
      </w:r>
      <w:r w:rsidRPr="00EE027F">
        <w:rPr>
          <w:position w:val="-12"/>
        </w:rPr>
        <w:object w:dxaOrig="1500" w:dyaOrig="320" w14:anchorId="334D42A2">
          <v:shape id="_x0000_i1076" type="#_x0000_t75" style="width:79.9pt;height:15.45pt" o:ole="">
            <v:imagedata r:id="rId102" o:title=""/>
          </v:shape>
          <o:OLEObject Type="Embed" ProgID="Equation.3" ShapeID="_x0000_i1076" DrawAspect="Content" ObjectID="_1637576339" r:id="rId103"/>
        </w:object>
      </w:r>
      <w:r w:rsidRPr="00EE027F">
        <w:t xml:space="preserve"> from the </w:t>
      </w:r>
      <w:r w:rsidRPr="00EE027F">
        <w:rPr>
          <w:i/>
        </w:rPr>
        <w:t>p0-PUSCH-AlphaSetId</w:t>
      </w:r>
      <w:r w:rsidRPr="00EE027F">
        <w:t xml:space="preserve"> value that is mapped to the SRI field value</w:t>
      </w:r>
      <w:r w:rsidR="00C512C5" w:rsidRPr="00EE027F">
        <w:fldChar w:fldCharType="begin"/>
      </w:r>
      <w:r w:rsidR="00C512C5" w:rsidRPr="00EE027F">
        <w:fldChar w:fldCharType="end"/>
      </w:r>
      <w:ins w:id="22" w:author="Aris Papasakellariou" w:date="2019-11-11T20:30:00Z">
        <w:r w:rsidR="00AA779E" w:rsidRPr="00EE027F">
          <w:t xml:space="preserve">. If the DCI format also includes a </w:t>
        </w:r>
      </w:ins>
      <w:ins w:id="23" w:author="Aris Papasakellariou [2]" w:date="2019-12-08T15:37:00Z">
        <w:r w:rsidR="006D7497">
          <w:rPr>
            <w:lang w:val="en-US"/>
          </w:rPr>
          <w:t>open-loop power control parameter set indication</w:t>
        </w:r>
      </w:ins>
      <w:ins w:id="24" w:author="Aris Papasakellariou" w:date="2019-11-11T20:30:00Z">
        <w:r w:rsidR="00AA779E" w:rsidRPr="00EE027F">
          <w:rPr>
            <w:iCs/>
          </w:rPr>
          <w:t xml:space="preserve"> field</w:t>
        </w:r>
        <w:r w:rsidR="00AA779E">
          <w:rPr>
            <w:iCs/>
          </w:rPr>
          <w:t xml:space="preserve"> and a value of the </w:t>
        </w:r>
      </w:ins>
      <w:ins w:id="25" w:author="Aris Papasakellariou [2]" w:date="2019-12-08T15:37:00Z">
        <w:r w:rsidR="006D7497">
          <w:rPr>
            <w:lang w:val="en-US"/>
          </w:rPr>
          <w:t>open-loop power control parameter set indication</w:t>
        </w:r>
        <w:r w:rsidR="006D7497">
          <w:rPr>
            <w:iCs/>
          </w:rPr>
          <w:t xml:space="preserve"> </w:t>
        </w:r>
      </w:ins>
      <w:ins w:id="26" w:author="Aris Papasakellariou" w:date="2019-11-11T20:30:00Z">
        <w:r w:rsidR="00AA779E">
          <w:rPr>
            <w:iCs/>
          </w:rPr>
          <w:t>field is ‘1’</w:t>
        </w:r>
        <w:r w:rsidR="00AA779E" w:rsidRPr="00EE027F">
          <w:rPr>
            <w:iCs/>
          </w:rPr>
          <w:t xml:space="preserve">, </w:t>
        </w:r>
        <w:r w:rsidR="00AA779E">
          <w:rPr>
            <w:iCs/>
          </w:rPr>
          <w:t>the UE determines</w:t>
        </w:r>
        <w:r w:rsidR="00AA779E">
          <w:t xml:space="preserve"> a </w:t>
        </w:r>
        <w:r w:rsidR="00AA779E" w:rsidRPr="00EE027F">
          <w:t xml:space="preserve">value of </w:t>
        </w:r>
      </w:ins>
      <w:ins w:id="27" w:author="Aris Papasakellariou" w:date="2019-11-11T20:30:00Z">
        <w:r w:rsidR="00AA779E" w:rsidRPr="00EE027F">
          <w:rPr>
            <w:position w:val="-12"/>
          </w:rPr>
          <w:object w:dxaOrig="1500" w:dyaOrig="320" w14:anchorId="61CB92EB">
            <v:shape id="_x0000_i1077" type="#_x0000_t75" style="width:79.9pt;height:15.45pt" o:ole="">
              <v:imagedata r:id="rId102" o:title=""/>
            </v:shape>
            <o:OLEObject Type="Embed" ProgID="Equation.3" ShapeID="_x0000_i1077" DrawAspect="Content" ObjectID="_1637576340" r:id="rId104"/>
          </w:object>
        </w:r>
      </w:ins>
      <w:ins w:id="28" w:author="Aris Papasakellariou" w:date="2019-11-11T20:30:00Z">
        <w:r w:rsidR="00AA779E">
          <w:t xml:space="preserve"> from </w:t>
        </w:r>
        <w:r w:rsidR="00AA779E" w:rsidRPr="00C512C5">
          <w:rPr>
            <w:i/>
          </w:rPr>
          <w:t>P0-PUSCH-Set</w:t>
        </w:r>
        <w:r w:rsidR="00AA779E">
          <w:t xml:space="preserve"> with a </w:t>
        </w:r>
        <w:r w:rsidR="00AA779E" w:rsidRPr="00C512C5">
          <w:rPr>
            <w:i/>
          </w:rPr>
          <w:t>p0-PUSCH-SetId</w:t>
        </w:r>
        <w:r w:rsidR="00AA779E">
          <w:t xml:space="preserve"> value mapped to the SRI field value. </w:t>
        </w:r>
      </w:ins>
    </w:p>
    <w:p w14:paraId="1E295B41" w14:textId="079577A3" w:rsidR="00647860" w:rsidRPr="00747D1C" w:rsidRDefault="004B2A70" w:rsidP="00747D1C">
      <w:pPr>
        <w:ind w:left="1135" w:hanging="284"/>
        <w:rPr>
          <w:ins w:id="29" w:author="Aris Papasakellariou 1" w:date="2019-11-29T17:27:00Z"/>
          <w:iCs/>
        </w:rPr>
      </w:pPr>
      <w:r w:rsidRPr="00EE027F">
        <w:t>-</w:t>
      </w:r>
      <w:r w:rsidRPr="00EE027F">
        <w:tab/>
        <w:t>If the PUSCH transmission is scheduled by a DCI format</w:t>
      </w:r>
      <w:del w:id="30" w:author="Aris Papasakellariou" w:date="2019-10-24T18:27:00Z">
        <w:r w:rsidRPr="00AD53AD">
          <w:delText xml:space="preserve"> 0_0 or by a DCI format 0_1</w:delText>
        </w:r>
      </w:del>
      <w:r w:rsidRPr="00EE027F">
        <w:t xml:space="preserve"> that does not include a SRI field, or if </w:t>
      </w:r>
      <w:r w:rsidRPr="00EE027F">
        <w:rPr>
          <w:i/>
        </w:rPr>
        <w:t>SRI-PUSCHPowerControl</w:t>
      </w:r>
      <w:r w:rsidRPr="00EE027F">
        <w:t xml:space="preserve"> is not provided to the UE, </w:t>
      </w:r>
      <w:r w:rsidRPr="00EE027F">
        <w:rPr>
          <w:position w:val="-10"/>
        </w:rPr>
        <w:object w:dxaOrig="499" w:dyaOrig="279" w14:anchorId="36021A9E">
          <v:shape id="_x0000_i1078" type="#_x0000_t75" style="width:21.45pt;height:14.55pt" o:ole="">
            <v:imagedata r:id="rId105" o:title=""/>
          </v:shape>
          <o:OLEObject Type="Embed" ProgID="Equation.3" ShapeID="_x0000_i1078" DrawAspect="Content" ObjectID="_1637576341" r:id="rId106"/>
        </w:object>
      </w:r>
    </w:p>
    <w:p w14:paraId="3DF6EACE" w14:textId="498B4163" w:rsidR="006D7497" w:rsidRDefault="006D7497" w:rsidP="006D7497">
      <w:pPr>
        <w:ind w:left="1419" w:hanging="284"/>
        <w:rPr>
          <w:ins w:id="31" w:author="Aris Papasakellariou [2]" w:date="2019-12-08T15:38:00Z"/>
        </w:rPr>
      </w:pPr>
      <w:ins w:id="32" w:author="Aris Papasakellariou [2]" w:date="2019-12-08T15:38:00Z">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ins>
      <w:ins w:id="33" w:author="Aris Papasakellariou [2]" w:date="2019-12-08T15:38:00Z">
        <w:r w:rsidRPr="00EE027F">
          <w:rPr>
            <w:position w:val="-12"/>
          </w:rPr>
          <w:object w:dxaOrig="1500" w:dyaOrig="320" w14:anchorId="7CE6D143">
            <v:shape id="_x0000_i1079" type="#_x0000_t75" style="width:79.9pt;height:15.45pt" o:ole="">
              <v:imagedata r:id="rId102" o:title=""/>
            </v:shape>
            <o:OLEObject Type="Embed" ProgID="Equation.3" ShapeID="_x0000_i1079" DrawAspect="Content" ObjectID="_1637576342" r:id="rId107"/>
          </w:object>
        </w:r>
      </w:ins>
      <w:ins w:id="34" w:author="Aris Papasakellariou [2]" w:date="2019-12-08T15:38:00Z">
        <w:r>
          <w:t xml:space="preserve"> from</w:t>
        </w:r>
      </w:ins>
    </w:p>
    <w:p w14:paraId="05919DE6" w14:textId="77777777" w:rsidR="006D7497" w:rsidRPr="00CF4C90" w:rsidRDefault="006D7497" w:rsidP="006D7497">
      <w:pPr>
        <w:ind w:left="1704" w:hanging="285"/>
        <w:rPr>
          <w:ins w:id="35" w:author="Aris Papasakellariou [2]" w:date="2019-12-08T15:38:00Z"/>
        </w:rPr>
      </w:pPr>
      <w:ins w:id="36" w:author="Aris Papasakellariou [2]" w:date="2019-12-08T15:38:00Z">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ins>
    </w:p>
    <w:p w14:paraId="3E63402B" w14:textId="77777777" w:rsidR="006D7497" w:rsidRDefault="006D7497" w:rsidP="006D7497">
      <w:pPr>
        <w:ind w:left="1704" w:hanging="285"/>
        <w:rPr>
          <w:ins w:id="37" w:author="Aris Papasakellariou [2]" w:date="2019-12-08T15:38:00Z"/>
          <w:iCs/>
        </w:rPr>
      </w:pPr>
      <w:ins w:id="38" w:author="Aris Papasakellariou [2]" w:date="2019-12-08T15:38:00Z">
        <w:r w:rsidRPr="004B2A70">
          <w:rPr>
            <w:lang w:val="x-none"/>
          </w:rPr>
          <w:t>-</w:t>
        </w:r>
        <w:r w:rsidRPr="004B2A70">
          <w:rPr>
            <w:lang w:val="x-none"/>
          </w:rPr>
          <w:tab/>
        </w:r>
        <w:r>
          <w:rPr>
            <w:lang w:val="en-US"/>
          </w:rPr>
          <w:t xml:space="preserve">a </w:t>
        </w:r>
        <w:r>
          <w:t xml:space="preserve">first value in </w:t>
        </w:r>
        <w:commentRangeStart w:id="39"/>
        <w:r w:rsidRPr="00C512C5">
          <w:rPr>
            <w:i/>
          </w:rPr>
          <w:t>P0-PUSCH-Set</w:t>
        </w:r>
        <w:commentRangeEnd w:id="39"/>
        <w:r>
          <w:rPr>
            <w:rStyle w:val="CommentReference"/>
            <w:lang w:val="x-none"/>
          </w:rPr>
          <w:commentReference w:id="39"/>
        </w:r>
        <w:r>
          <w:t xml:space="preserve"> if </w:t>
        </w:r>
        <w:r>
          <w:rPr>
            <w:iCs/>
          </w:rPr>
          <w:t xml:space="preserve">a value of the </w:t>
        </w:r>
        <w:r>
          <w:rPr>
            <w:lang w:eastAsia="zh-CN"/>
          </w:rPr>
          <w:t>open-loop power control parameter set indication</w:t>
        </w:r>
        <w:r>
          <w:rPr>
            <w:iCs/>
          </w:rPr>
          <w:t xml:space="preserve"> field is ‘1’ or ‘01’</w:t>
        </w:r>
      </w:ins>
    </w:p>
    <w:p w14:paraId="00A193A2" w14:textId="77777777" w:rsidR="006D7497" w:rsidRDefault="006D7497" w:rsidP="006D7497">
      <w:pPr>
        <w:ind w:left="1704" w:hanging="285"/>
        <w:rPr>
          <w:ins w:id="40" w:author="Aris Papasakellariou [2]" w:date="2019-12-08T15:38:00Z"/>
          <w:iCs/>
        </w:rPr>
      </w:pPr>
      <w:ins w:id="41" w:author="Aris Papasakellariou [2]" w:date="2019-12-08T15:38:00Z">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if </w:t>
        </w:r>
        <w:r>
          <w:rPr>
            <w:iCs/>
          </w:rPr>
          <w:t xml:space="preserve">a value of the </w:t>
        </w:r>
        <w:r>
          <w:rPr>
            <w:lang w:eastAsia="zh-CN"/>
          </w:rPr>
          <w:t>open-loop power control parameter set indication</w:t>
        </w:r>
        <w:r>
          <w:rPr>
            <w:iCs/>
          </w:rPr>
          <w:t xml:space="preserve"> field is ‘10’</w:t>
        </w:r>
      </w:ins>
    </w:p>
    <w:p w14:paraId="11287F66" w14:textId="77777777" w:rsidR="006D7497" w:rsidRPr="00C359DF" w:rsidRDefault="006D7497" w:rsidP="006D7497">
      <w:pPr>
        <w:ind w:left="1419" w:hanging="284"/>
        <w:rPr>
          <w:ins w:id="42" w:author="Aris Papasakellariou [2]" w:date="2019-12-08T15:39:00Z"/>
        </w:rPr>
      </w:pPr>
      <w:ins w:id="43" w:author="Aris Papasakellariou [2]" w:date="2019-12-08T15:39:00Z">
        <w:r w:rsidRPr="004B2A70">
          <w:rPr>
            <w:lang w:val="x-none"/>
          </w:rPr>
          <w:t>-</w:t>
        </w:r>
        <w:r w:rsidRPr="004B2A70">
          <w:rPr>
            <w:lang w:val="x-none"/>
          </w:rPr>
          <w:tab/>
        </w:r>
        <w:r>
          <w:t>else,</w:t>
        </w:r>
        <w:r w:rsidRPr="00EE027F">
          <w:t xml:space="preserve"> the UE determines </w:t>
        </w:r>
      </w:ins>
      <w:ins w:id="44" w:author="Aris Papasakellariou [2]" w:date="2019-12-08T15:39:00Z">
        <w:r w:rsidRPr="00EE027F">
          <w:rPr>
            <w:position w:val="-12"/>
          </w:rPr>
          <w:object w:dxaOrig="1520" w:dyaOrig="320" w14:anchorId="31472378">
            <v:shape id="_x0000_i1080" type="#_x0000_t75" style="width:79.25pt;height:15.45pt" o:ole="">
              <v:imagedata r:id="rId110" o:title=""/>
            </v:shape>
            <o:OLEObject Type="Embed" ProgID="Equation.3" ShapeID="_x0000_i1080" DrawAspect="Content" ObjectID="_1637576343" r:id="rId111"/>
          </w:object>
        </w:r>
      </w:ins>
      <w:ins w:id="45" w:author="Aris Papasakellariou [2]" w:date="2019-12-08T15:39:00Z">
        <w:r w:rsidRPr="00EE027F">
          <w:t xml:space="preserve"> from the value of the first </w:t>
        </w:r>
        <w:r w:rsidRPr="00EE027F">
          <w:rPr>
            <w:i/>
          </w:rPr>
          <w:t>P0-PUSCH-AlphaSet</w:t>
        </w:r>
        <w:r w:rsidRPr="00EE027F">
          <w:t xml:space="preserve"> in </w:t>
        </w:r>
        <w:r w:rsidRPr="00EE027F">
          <w:rPr>
            <w:i/>
          </w:rPr>
          <w:t>p0-AlphaSets</w:t>
        </w:r>
      </w:ins>
    </w:p>
    <w:p w14:paraId="420D727D" w14:textId="77777777" w:rsidR="004B2A70" w:rsidRPr="00EE027F" w:rsidRDefault="004B2A70" w:rsidP="004B2A70">
      <w:pPr>
        <w:ind w:left="568" w:hanging="284"/>
        <w:rPr>
          <w:lang w:val="en-US"/>
        </w:rPr>
      </w:pPr>
      <w:r w:rsidRPr="004B2A70">
        <w:rPr>
          <w:rFonts w:eastAsia="Malgun Gothic"/>
          <w:lang w:val="x-none"/>
        </w:rPr>
        <w:t>-</w:t>
      </w:r>
      <w:r w:rsidRPr="004B2A70">
        <w:rPr>
          <w:rFonts w:eastAsia="Malgun Gothic"/>
          <w:lang w:val="x-none"/>
        </w:rPr>
        <w:tab/>
        <w:t>For</w:t>
      </w:r>
      <w:r w:rsidRPr="00EE027F">
        <w:rPr>
          <w:rFonts w:eastAsia="Malgun Gothic"/>
          <w:lang w:val="en-US"/>
        </w:rPr>
        <w:t xml:space="preserve"> </w:t>
      </w:r>
      <w:r w:rsidRPr="004B2A70">
        <w:rPr>
          <w:position w:val="-12"/>
          <w:lang w:val="x-none"/>
        </w:rPr>
        <w:object w:dxaOrig="760" w:dyaOrig="320" w14:anchorId="3BF8C4F5">
          <v:shape id="_x0000_i1081" type="#_x0000_t75" style="width:36pt;height:15.45pt" o:ole="">
            <v:imagedata r:id="rId112" o:title=""/>
          </v:shape>
          <o:OLEObject Type="Embed" ProgID="Equation.3" ShapeID="_x0000_i1081" DrawAspect="Content" ObjectID="_1637576344" r:id="rId113"/>
        </w:object>
      </w:r>
    </w:p>
    <w:p w14:paraId="18EDEE05" w14:textId="77777777" w:rsidR="004B2A70" w:rsidRPr="00EE027F" w:rsidRDefault="004B2A70" w:rsidP="004B2A70">
      <w:pPr>
        <w:ind w:left="851" w:hanging="284"/>
        <w:rPr>
          <w:lang w:val="en-US"/>
        </w:rPr>
      </w:pPr>
      <w:r w:rsidRPr="00EE027F">
        <w:rPr>
          <w:rFonts w:eastAsia="Malgun Gothic"/>
          <w:lang w:val="en-US"/>
        </w:rPr>
        <w:t>-</w:t>
      </w:r>
      <w:r w:rsidRPr="00EE027F">
        <w:rPr>
          <w:rFonts w:eastAsia="Malgun Gothic"/>
          <w:lang w:val="en-US"/>
        </w:rPr>
        <w:tab/>
        <w:t>For</w:t>
      </w:r>
      <w:r w:rsidRPr="004B2A70">
        <w:rPr>
          <w:lang w:val="x-none"/>
        </w:rPr>
        <w:t xml:space="preserve"> </w:t>
      </w:r>
      <w:r w:rsidRPr="004B2A70">
        <w:rPr>
          <w:position w:val="-10"/>
          <w:lang w:val="x-none"/>
        </w:rPr>
        <w:object w:dxaOrig="499" w:dyaOrig="279" w14:anchorId="51A8B8DB">
          <v:shape id="_x0000_i1082" type="#_x0000_t75" style="width:27.45pt;height:14.55pt" o:ole="">
            <v:imagedata r:id="rId114" o:title=""/>
          </v:shape>
          <o:OLEObject Type="Embed" ProgID="Equation.3" ShapeID="_x0000_i1082" DrawAspect="Content" ObjectID="_1637576345" r:id="rId115"/>
        </w:object>
      </w:r>
      <w:r w:rsidRPr="00EE027F">
        <w:rPr>
          <w:lang w:val="en-US"/>
        </w:rPr>
        <w:t xml:space="preserve">, </w:t>
      </w:r>
      <w:r w:rsidRPr="004B2A70">
        <w:rPr>
          <w:position w:val="-12"/>
          <w:lang w:val="x-none"/>
        </w:rPr>
        <w:object w:dxaOrig="740" w:dyaOrig="320" w14:anchorId="50C878D5">
          <v:shape id="_x0000_i1083" type="#_x0000_t75" style="width:36pt;height:15.45pt" o:ole="">
            <v:imagedata r:id="rId116" o:title=""/>
          </v:shape>
          <o:OLEObject Type="Embed" ProgID="Equation.3" ShapeID="_x0000_i1083" DrawAspect="Content" ObjectID="_1637576346" r:id="rId117"/>
        </w:object>
      </w:r>
      <w:r w:rsidRPr="00EE027F">
        <w:rPr>
          <w:lang w:val="en-US"/>
        </w:rPr>
        <w:t xml:space="preserve"> is a value of </w:t>
      </w:r>
      <w:r w:rsidRPr="004B2A70">
        <w:rPr>
          <w:i/>
          <w:lang w:val="x-none"/>
        </w:rPr>
        <w:t>msg3-Alpha</w:t>
      </w:r>
      <w:r w:rsidRPr="00EE027F">
        <w:rPr>
          <w:lang w:val="en-US"/>
        </w:rPr>
        <w:t>,</w:t>
      </w:r>
      <w:r w:rsidRPr="004B2A70">
        <w:rPr>
          <w:lang w:val="x-none"/>
        </w:rPr>
        <w:t xml:space="preserve"> </w:t>
      </w:r>
      <w:r w:rsidRPr="00EE027F">
        <w:rPr>
          <w:lang w:val="en-US"/>
        </w:rPr>
        <w:t xml:space="preserve">when provided; otherwise, </w:t>
      </w:r>
      <w:r w:rsidRPr="004B2A70">
        <w:rPr>
          <w:position w:val="-12"/>
          <w:lang w:val="x-none"/>
        </w:rPr>
        <w:object w:dxaOrig="999" w:dyaOrig="320" w14:anchorId="35D063F6">
          <v:shape id="_x0000_i1084" type="#_x0000_t75" style="width:50.55pt;height:15.45pt" o:ole="">
            <v:imagedata r:id="rId118" o:title=""/>
          </v:shape>
          <o:OLEObject Type="Embed" ProgID="Equation.3" ShapeID="_x0000_i1084" DrawAspect="Content" ObjectID="_1637576347" r:id="rId119"/>
        </w:object>
      </w:r>
    </w:p>
    <w:p w14:paraId="7AD0E9AA"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440" w:dyaOrig="279" w14:anchorId="1697B361">
          <v:shape id="_x0000_i1085" type="#_x0000_t75" style="width:21.45pt;height:14.55pt" o:ole="">
            <v:imagedata r:id="rId120" o:title=""/>
          </v:shape>
          <o:OLEObject Type="Embed" ProgID="Equation.3" ShapeID="_x0000_i1085" DrawAspect="Content" ObjectID="_1637576348" r:id="rId121"/>
        </w:object>
      </w:r>
      <w:r w:rsidRPr="00EE027F">
        <w:rPr>
          <w:lang w:val="en-US"/>
        </w:rPr>
        <w:t xml:space="preserve">, </w:t>
      </w:r>
      <w:r w:rsidRPr="004B2A70">
        <w:rPr>
          <w:position w:val="-12"/>
          <w:lang w:val="x-none"/>
        </w:rPr>
        <w:object w:dxaOrig="720" w:dyaOrig="320" w14:anchorId="54C95000">
          <v:shape id="_x0000_i1086" type="#_x0000_t75" style="width:36pt;height:15.45pt" o:ole="">
            <v:imagedata r:id="rId122" o:title=""/>
          </v:shape>
          <o:OLEObject Type="Embed" ProgID="Equation.3" ShapeID="_x0000_i1086" DrawAspect="Content" ObjectID="_1637576349" r:id="rId123"/>
        </w:object>
      </w:r>
      <w:r w:rsidRPr="00EE027F">
        <w:rPr>
          <w:lang w:val="en-US"/>
        </w:rPr>
        <w:t xml:space="preserve"> is provided by </w:t>
      </w:r>
      <w:r w:rsidRPr="00EE027F">
        <w:rPr>
          <w:i/>
          <w:lang w:val="en-US"/>
        </w:rPr>
        <w:t>alpha</w:t>
      </w:r>
      <w:r w:rsidRPr="00EE027F" w:rsidDel="00BE0954">
        <w:rPr>
          <w:i/>
          <w:lang w:val="en-US"/>
        </w:rPr>
        <w:t xml:space="preserve"> </w:t>
      </w:r>
      <w:r w:rsidRPr="00EE027F">
        <w:rPr>
          <w:lang w:val="en-US"/>
        </w:rPr>
        <w:t xml:space="preserve">obtained from </w:t>
      </w:r>
      <w:r w:rsidRPr="004B2A70">
        <w:rPr>
          <w:i/>
          <w:lang w:val="x-none"/>
        </w:rPr>
        <w:t>p0-PUSCH-Alpha</w:t>
      </w:r>
      <w:r w:rsidRPr="00EE027F">
        <w:rPr>
          <w:lang w:val="en-US"/>
        </w:rPr>
        <w:t xml:space="preserve"> in </w:t>
      </w:r>
      <w:r w:rsidRPr="004B2A70">
        <w:rPr>
          <w:i/>
          <w:lang w:val="x-none"/>
        </w:rPr>
        <w:t>ConfiguredGrantConfig</w:t>
      </w:r>
      <w:r w:rsidRPr="00EE027F">
        <w:rPr>
          <w:lang w:val="en-US"/>
        </w:rPr>
        <w:t xml:space="preserve"> providing an index </w:t>
      </w:r>
      <w:r w:rsidRPr="004B2A70">
        <w:rPr>
          <w:i/>
          <w:lang w:val="x-none"/>
        </w:rPr>
        <w:t>P0-PUSCH-AlphaSetId</w:t>
      </w:r>
      <w:r w:rsidRPr="00EE027F">
        <w:rPr>
          <w:lang w:val="en-US"/>
        </w:rPr>
        <w:t xml:space="preserve"> to a set of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4A0EFFF1">
          <v:shape id="_x0000_i1087" type="#_x0000_t75" style="width:7.25pt;height:14.55pt" o:ole="">
            <v:imagedata r:id="rId82" o:title=""/>
          </v:shape>
          <o:OLEObject Type="Embed" ProgID="Equation.3" ShapeID="_x0000_i1087" DrawAspect="Content" ObjectID="_1637576350" r:id="rId124"/>
        </w:object>
      </w:r>
      <w:r w:rsidRPr="00EE027F">
        <w:rPr>
          <w:iCs/>
          <w:lang w:val="en-US"/>
        </w:rPr>
        <w:t xml:space="preserve"> </w:t>
      </w:r>
      <w:r w:rsidRPr="00EE027F">
        <w:rPr>
          <w:lang w:val="en-US"/>
        </w:rPr>
        <w:t xml:space="preserve">of carrier </w:t>
      </w:r>
      <w:r w:rsidRPr="004B2A70">
        <w:rPr>
          <w:position w:val="-10"/>
          <w:lang w:val="x-none"/>
        </w:rPr>
        <w:object w:dxaOrig="220" w:dyaOrig="300" w14:anchorId="3C7DA8A0">
          <v:shape id="_x0000_i1088" type="#_x0000_t75" style="width:14.55pt;height:14.55pt" o:ole="">
            <v:imagedata r:id="rId34" o:title=""/>
          </v:shape>
          <o:OLEObject Type="Embed" ProgID="Equation.3" ShapeID="_x0000_i1088" DrawAspect="Content" ObjectID="_1637576351" r:id="rId125"/>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3BBAE76E">
          <v:shape id="_x0000_i1089" type="#_x0000_t75" style="width:9.45pt;height:13.25pt" o:ole="">
            <v:imagedata r:id="rId26" o:title=""/>
          </v:shape>
          <o:OLEObject Type="Embed" ProgID="Equation.3" ShapeID="_x0000_i1089" DrawAspect="Content" ObjectID="_1637576352" r:id="rId126"/>
        </w:object>
      </w:r>
    </w:p>
    <w:p w14:paraId="3BA11346"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560" w:dyaOrig="300" w14:anchorId="0C4D309E">
          <v:shape id="_x0000_i1090" type="#_x0000_t75" style="width:28.75pt;height:15.45pt" o:ole="">
            <v:imagedata r:id="rId90" o:title=""/>
          </v:shape>
          <o:OLEObject Type="Embed" ProgID="Equation.3" ShapeID="_x0000_i1090" DrawAspect="Content" ObjectID="_1637576353" r:id="rId127"/>
        </w:object>
      </w:r>
      <w:r w:rsidRPr="00EE027F">
        <w:rPr>
          <w:lang w:val="en-US"/>
        </w:rPr>
        <w:t xml:space="preserve">, a set of </w:t>
      </w:r>
      <w:r w:rsidRPr="004B2A70">
        <w:rPr>
          <w:position w:val="-12"/>
          <w:lang w:val="x-none"/>
        </w:rPr>
        <w:object w:dxaOrig="760" w:dyaOrig="320" w14:anchorId="084EE615">
          <v:shape id="_x0000_i1091" type="#_x0000_t75" style="width:36pt;height:16.75pt" o:ole="">
            <v:imagedata r:id="rId128" o:title=""/>
          </v:shape>
          <o:OLEObject Type="Embed" ProgID="Equation.3" ShapeID="_x0000_i1091" DrawAspect="Content" ObjectID="_1637576354" r:id="rId129"/>
        </w:object>
      </w:r>
      <w:r w:rsidRPr="00EE027F">
        <w:rPr>
          <w:lang w:val="en-US"/>
        </w:rPr>
        <w:t xml:space="preserve"> values </w:t>
      </w:r>
      <w:r w:rsidRPr="004B2A70">
        <w:rPr>
          <w:lang w:val="x-none"/>
        </w:rPr>
        <w:t xml:space="preserve">are </w:t>
      </w:r>
      <w:r w:rsidRPr="00EE027F">
        <w:rPr>
          <w:lang w:val="en-US"/>
        </w:rPr>
        <w:t>provided</w:t>
      </w:r>
      <w:r w:rsidRPr="004B2A70">
        <w:rPr>
          <w:lang w:val="x-none"/>
        </w:rPr>
        <w:t xml:space="preserve"> </w:t>
      </w:r>
      <w:r w:rsidRPr="00EE027F">
        <w:rPr>
          <w:lang w:val="en-US"/>
        </w:rPr>
        <w:t>by</w:t>
      </w:r>
      <w:r w:rsidRPr="004B2A70">
        <w:rPr>
          <w:lang w:val="x-none"/>
        </w:rPr>
        <w:t xml:space="preserve"> </w:t>
      </w:r>
      <w:r w:rsidRPr="00EE027F">
        <w:rPr>
          <w:lang w:val="en-US"/>
        </w:rPr>
        <w:t xml:space="preserve">a set of </w:t>
      </w:r>
      <w:r w:rsidRPr="00EE027F">
        <w:rPr>
          <w:i/>
          <w:lang w:val="en-US"/>
        </w:rPr>
        <w:t>alpha</w:t>
      </w:r>
      <w:r w:rsidRPr="004B2A70">
        <w:rPr>
          <w:lang w:val="x-none"/>
        </w:rPr>
        <w:t xml:space="preserve"> 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w:t>
      </w:r>
      <w:r w:rsidRPr="00EE027F">
        <w:rPr>
          <w:lang w:val="en-US"/>
        </w:rPr>
        <w:t xml:space="preserve"> active UL BWP </w:t>
      </w:r>
      <w:r w:rsidRPr="004B2A70">
        <w:rPr>
          <w:position w:val="-6"/>
          <w:lang w:val="x-none"/>
        </w:rPr>
        <w:object w:dxaOrig="180" w:dyaOrig="260" w14:anchorId="55DD6E72">
          <v:shape id="_x0000_i1092" type="#_x0000_t75" style="width:7.25pt;height:14.55pt" o:ole="">
            <v:imagedata r:id="rId98" o:title=""/>
          </v:shape>
          <o:OLEObject Type="Embed" ProgID="Equation.3" ShapeID="_x0000_i1092" DrawAspect="Content" ObjectID="_1637576355" r:id="rId130"/>
        </w:object>
      </w:r>
      <w:r w:rsidRPr="00EE027F">
        <w:rPr>
          <w:iCs/>
          <w:lang w:val="en-US"/>
        </w:rPr>
        <w:t xml:space="preserve"> </w:t>
      </w:r>
      <w:r w:rsidRPr="00EE027F">
        <w:rPr>
          <w:lang w:val="en-US"/>
        </w:rPr>
        <w:t>of</w:t>
      </w:r>
      <w:r w:rsidRPr="004B2A70">
        <w:rPr>
          <w:lang w:val="x-none"/>
        </w:rPr>
        <w:t xml:space="preserve"> </w:t>
      </w:r>
      <w:r w:rsidRPr="00EE027F">
        <w:rPr>
          <w:lang w:val="en-US"/>
        </w:rPr>
        <w:t xml:space="preserve">carrier </w:t>
      </w:r>
      <w:r w:rsidRPr="004B2A70">
        <w:rPr>
          <w:position w:val="-10"/>
          <w:lang w:val="x-none"/>
        </w:rPr>
        <w:object w:dxaOrig="220" w:dyaOrig="300" w14:anchorId="2AE2FBCF">
          <v:shape id="_x0000_i1093" type="#_x0000_t75" style="width:14.55pt;height:14.55pt" o:ole="">
            <v:imagedata r:id="rId34" o:title=""/>
          </v:shape>
          <o:OLEObject Type="Embed" ProgID="Equation.3" ShapeID="_x0000_i1093" DrawAspect="Content" ObjectID="_1637576356" r:id="rId131"/>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60E2F95B">
          <v:shape id="_x0000_i1094" type="#_x0000_t75" style="width:9.45pt;height:13.25pt" o:ole="">
            <v:imagedata r:id="rId26" o:title=""/>
          </v:shape>
          <o:OLEObject Type="Embed" ProgID="Equation.3" ShapeID="_x0000_i1094" DrawAspect="Content" ObjectID="_1637576357" r:id="rId132"/>
        </w:object>
      </w:r>
    </w:p>
    <w:p w14:paraId="2D6D294A" w14:textId="77777777" w:rsidR="004B2A70" w:rsidRPr="00EE027F" w:rsidRDefault="004B2A70" w:rsidP="004B2A70">
      <w:pPr>
        <w:ind w:left="1135" w:hanging="284"/>
        <w:rPr>
          <w:rFonts w:eastAsia="SimSun"/>
          <w:lang w:val="en-US" w:eastAsia="zh-CN"/>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t xml:space="preserve"> and more than one values of </w:t>
      </w:r>
      <w:r w:rsidRPr="00EE027F">
        <w:rPr>
          <w:i/>
        </w:rPr>
        <w:t>p0-PUSCH-AlphaSetId</w:t>
      </w:r>
      <w:r w:rsidRPr="00EE027F">
        <w:rPr>
          <w:lang w:val="en-US"/>
        </w:rPr>
        <w:t xml:space="preserve">, and if </w:t>
      </w:r>
      <w:ins w:id="46" w:author="Aris Papasakellariou" w:date="2019-10-24T18:27:00Z">
        <w:r w:rsidRPr="00EE027F">
          <w:rPr>
            <w:lang w:val="en-US"/>
          </w:rPr>
          <w:t xml:space="preserve">a </w:t>
        </w:r>
      </w:ins>
      <w:r w:rsidRPr="00EE027F">
        <w:t xml:space="preserve">DCI format </w:t>
      </w:r>
      <w:del w:id="47" w:author="Aris Papasakellariou" w:date="2019-10-24T18:27:00Z">
        <w:r>
          <w:delText>0_1</w:delText>
        </w:r>
      </w:del>
      <w:ins w:id="48" w:author="Aris Papasakellariou" w:date="2019-10-24T18:27:00Z">
        <w:r w:rsidRPr="00EE027F">
          <w:t>scheduling the PUSCH transmission</w:t>
        </w:r>
      </w:ins>
      <w:r w:rsidRPr="00EE027F">
        <w:t xml:space="preserve"> includes a SRI field, </w:t>
      </w:r>
      <w:r w:rsidRPr="00EE027F">
        <w:rPr>
          <w:lang w:val="en-US"/>
        </w:rPr>
        <w:t xml:space="preserve">the UE obtains a mapping from </w:t>
      </w:r>
      <w:r w:rsidRPr="00EE027F">
        <w:rPr>
          <w:i/>
        </w:rPr>
        <w:t>sri-PUSCH-PowerControlId</w:t>
      </w:r>
      <w:r w:rsidRPr="00EE027F">
        <w:t xml:space="preserve"> </w:t>
      </w:r>
      <w:r w:rsidRPr="00EE027F">
        <w:rPr>
          <w:lang w:val="en-US"/>
        </w:rPr>
        <w:t xml:space="preserve">in </w:t>
      </w:r>
      <w:r w:rsidRPr="00EE027F">
        <w:rPr>
          <w:i/>
        </w:rPr>
        <w:t>SRI-PUSCH-PowerControl</w:t>
      </w:r>
      <w:r w:rsidRPr="00EE027F">
        <w:rPr>
          <w:lang w:val="en-US"/>
        </w:rPr>
        <w:t xml:space="preserve"> between a set of values for the SRI field in </w:t>
      </w:r>
      <w:ins w:id="49" w:author="Aris Papasakellariou" w:date="2019-10-24T18:27:00Z">
        <w:r w:rsidRPr="00EE027F">
          <w:rPr>
            <w:lang w:val="en-US"/>
          </w:rPr>
          <w:t xml:space="preserve">the </w:t>
        </w:r>
      </w:ins>
      <w:r w:rsidRPr="00EE027F">
        <w:rPr>
          <w:lang w:val="en-US"/>
        </w:rPr>
        <w:t>DCI format</w:t>
      </w:r>
      <w:del w:id="50" w:author="Aris Papasakellariou" w:date="2019-10-24T18:27:00Z">
        <w:r w:rsidRPr="00E61D74">
          <w:rPr>
            <w:lang w:val="en-US"/>
          </w:rPr>
          <w:delText xml:space="preserve"> 0_1</w:delText>
        </w:r>
      </w:del>
      <w:r w:rsidRPr="00EE027F">
        <w:rPr>
          <w:lang w:val="en-US"/>
        </w:rPr>
        <w:t xml:space="preserve"> </w:t>
      </w:r>
      <w:r w:rsidRPr="00EE027F">
        <w:t>[</w:t>
      </w:r>
      <w:r w:rsidRPr="00EE027F">
        <w:rPr>
          <w:lang w:val="en-US"/>
        </w:rPr>
        <w:t>5</w:t>
      </w:r>
      <w:r w:rsidRPr="00EE027F">
        <w:t>, TS 38.</w:t>
      </w:r>
      <w:r w:rsidRPr="00EE027F">
        <w:rPr>
          <w:lang w:val="en-US"/>
        </w:rPr>
        <w:t>212</w:t>
      </w:r>
      <w:r w:rsidRPr="00EE027F">
        <w:t>]</w:t>
      </w:r>
      <w:r w:rsidRPr="00EE027F">
        <w:rPr>
          <w:lang w:val="en-US"/>
        </w:rPr>
        <w:t xml:space="preserve"> and a set of indexes provided by </w:t>
      </w:r>
      <w:r w:rsidRPr="00EE027F">
        <w:rPr>
          <w:i/>
        </w:rPr>
        <w:t>p0-PUSCH-AlphaSetId</w:t>
      </w:r>
      <w:r w:rsidRPr="00EE027F">
        <w:rPr>
          <w:lang w:val="en-US"/>
        </w:rPr>
        <w:t xml:space="preserve"> that map to a set of </w:t>
      </w:r>
      <w:r w:rsidRPr="00EE027F">
        <w:rPr>
          <w:i/>
        </w:rPr>
        <w:t>P0-PUSCH-AlphaSet</w:t>
      </w:r>
      <w:r w:rsidRPr="00EE027F">
        <w:rPr>
          <w:lang w:val="en-US"/>
        </w:rPr>
        <w:t xml:space="preserve"> values</w:t>
      </w:r>
      <w:del w:id="51" w:author="Aris Papasakellariou" w:date="2019-10-24T18:27:00Z">
        <w:r w:rsidRPr="00E61D74">
          <w:rPr>
            <w:lang w:val="en-US"/>
          </w:rPr>
          <w:delText>. If the PUSCH transmission is scheduled by a DCI format 0_1</w:delText>
        </w:r>
        <w:r>
          <w:rPr>
            <w:lang w:val="en-US"/>
          </w:rPr>
          <w:delText xml:space="preserve"> that includes a SRI field, the UE</w:delText>
        </w:r>
      </w:del>
      <w:ins w:id="52" w:author="Aris Papasakellariou" w:date="2019-10-24T18:27:00Z">
        <w:r w:rsidRPr="00EE027F">
          <w:rPr>
            <w:lang w:val="en-US"/>
          </w:rPr>
          <w:t xml:space="preserve"> and</w:t>
        </w:r>
      </w:ins>
      <w:r w:rsidRPr="00EE027F">
        <w:rPr>
          <w:lang w:val="en-US"/>
        </w:rPr>
        <w:t xml:space="preserve"> determines the values of </w:t>
      </w:r>
      <w:r w:rsidRPr="00EE027F">
        <w:rPr>
          <w:position w:val="-12"/>
        </w:rPr>
        <w:object w:dxaOrig="760" w:dyaOrig="320" w14:anchorId="7E850AFF">
          <v:shape id="_x0000_i1095" type="#_x0000_t75" style="width:36pt;height:15.45pt" o:ole="">
            <v:imagedata r:id="rId133" o:title=""/>
          </v:shape>
          <o:OLEObject Type="Embed" ProgID="Equation.3" ShapeID="_x0000_i1095" DrawAspect="Content" ObjectID="_1637576358" r:id="rId134"/>
        </w:object>
      </w:r>
      <w:r w:rsidRPr="00EE027F">
        <w:rPr>
          <w:lang w:val="en-US"/>
        </w:rPr>
        <w:t xml:space="preserve"> from the </w:t>
      </w:r>
      <w:r w:rsidRPr="00EE027F">
        <w:rPr>
          <w:i/>
          <w:lang w:val="en-US"/>
        </w:rPr>
        <w:t>p0-PUSCH-AlphaSetId</w:t>
      </w:r>
      <w:r w:rsidRPr="00EE027F">
        <w:rPr>
          <w:lang w:val="en-US"/>
        </w:rPr>
        <w:t xml:space="preserve"> value that is mapped to the SRI field value</w:t>
      </w:r>
    </w:p>
    <w:p w14:paraId="4FD5D2F3" w14:textId="77777777" w:rsidR="004B2A70" w:rsidRPr="00EE027F" w:rsidRDefault="004B2A70" w:rsidP="004B2A70">
      <w:pPr>
        <w:ind w:left="1135" w:hanging="284"/>
        <w:rPr>
          <w:rFonts w:eastAsia="SimSun"/>
          <w:lang w:val="en-US" w:eastAsia="zh-CN"/>
        </w:rPr>
      </w:pPr>
      <w:r w:rsidRPr="00EE027F">
        <w:rPr>
          <w:lang w:val="en-US"/>
        </w:rPr>
        <w:lastRenderedPageBreak/>
        <w:t>-</w:t>
      </w:r>
      <w:r w:rsidRPr="00EE027F">
        <w:rPr>
          <w:lang w:val="en-US"/>
        </w:rPr>
        <w:tab/>
        <w:t>If the PUSCH transmission is scheduled by a DCI format</w:t>
      </w:r>
      <w:del w:id="53" w:author="Aris Papasakellariou" w:date="2019-10-24T18:27:00Z">
        <w:r w:rsidRPr="00AD53AD">
          <w:rPr>
            <w:lang w:val="en-US"/>
          </w:rPr>
          <w:delText xml:space="preserve"> 0_0 or by a DCI format 0_1</w:delText>
        </w:r>
      </w:del>
      <w:r w:rsidRPr="00EE027F">
        <w:rPr>
          <w:lang w:val="en-US"/>
        </w:rPr>
        <w:t xml:space="preserve"> that does not include a SRI field, or if </w:t>
      </w:r>
      <w:r w:rsidRPr="00EE027F">
        <w:rPr>
          <w:i/>
        </w:rPr>
        <w:t>SRI-PUSCH-PowerControl</w:t>
      </w:r>
      <w:r w:rsidRPr="00EE027F">
        <w:rPr>
          <w:lang w:val="en-US"/>
        </w:rPr>
        <w:t xml:space="preserve"> is not provided to the UE, </w:t>
      </w:r>
      <w:r w:rsidRPr="00EE027F">
        <w:rPr>
          <w:position w:val="-10"/>
        </w:rPr>
        <w:object w:dxaOrig="499" w:dyaOrig="279" w14:anchorId="5103CAE7">
          <v:shape id="_x0000_i1096" type="#_x0000_t75" style="width:21.45pt;height:14.55pt" o:ole="">
            <v:imagedata r:id="rId105" o:title=""/>
          </v:shape>
          <o:OLEObject Type="Embed" ProgID="Equation.3" ShapeID="_x0000_i1096" DrawAspect="Content" ObjectID="_1637576359" r:id="rId135"/>
        </w:object>
      </w:r>
      <w:r w:rsidRPr="00EE027F">
        <w:t xml:space="preserve">, and </w:t>
      </w:r>
      <w:r w:rsidRPr="00EE027F">
        <w:rPr>
          <w:lang w:val="en-US"/>
        </w:rPr>
        <w:t xml:space="preserve">the UE determines </w:t>
      </w:r>
      <w:r w:rsidRPr="00EE027F">
        <w:rPr>
          <w:position w:val="-12"/>
        </w:rPr>
        <w:object w:dxaOrig="760" w:dyaOrig="320" w14:anchorId="198BD9E9">
          <v:shape id="_x0000_i1097" type="#_x0000_t75" style="width:36pt;height:15.45pt" o:ole="">
            <v:imagedata r:id="rId133" o:title=""/>
          </v:shape>
          <o:OLEObject Type="Embed" ProgID="Equation.3" ShapeID="_x0000_i1097" DrawAspect="Content" ObjectID="_1637576360" r:id="rId136"/>
        </w:object>
      </w:r>
      <w:r w:rsidRPr="00EE027F">
        <w:t xml:space="preserve"> </w:t>
      </w:r>
      <w:r w:rsidRPr="00EE027F">
        <w:rPr>
          <w:lang w:val="en-US"/>
        </w:rPr>
        <w:t xml:space="preserve">from the value of the first </w:t>
      </w:r>
      <w:r w:rsidRPr="00EE027F">
        <w:rPr>
          <w:i/>
          <w:lang w:val="en-US"/>
        </w:rPr>
        <w:t>P0-PUSCH-AlphaSet</w:t>
      </w:r>
      <w:r w:rsidRPr="00EE027F">
        <w:rPr>
          <w:lang w:val="en-US"/>
        </w:rPr>
        <w:t xml:space="preserve"> in </w:t>
      </w:r>
      <w:r w:rsidRPr="00EE027F">
        <w:rPr>
          <w:i/>
          <w:lang w:val="en-US"/>
        </w:rPr>
        <w:t>p0-AlphaSets</w:t>
      </w:r>
    </w:p>
    <w:p w14:paraId="590A90AA"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60" w:dyaOrig="360" w14:anchorId="253378E4">
          <v:shape id="_x0000_i1098" type="#_x0000_t75" style="width:52.75pt;height:19.25pt" o:ole="">
            <v:imagedata r:id="rId137" o:title=""/>
          </v:shape>
          <o:OLEObject Type="Embed" ProgID="Equation.3" ShapeID="_x0000_i1098" DrawAspect="Content" ObjectID="_1637576361" r:id="rId138"/>
        </w:object>
      </w:r>
      <w:r w:rsidRPr="00EE027F">
        <w:rPr>
          <w:lang w:val="en-US"/>
        </w:rPr>
        <w:t xml:space="preserve"> </w:t>
      </w:r>
      <w:r w:rsidRPr="004B2A70">
        <w:rPr>
          <w:lang w:val="x-none"/>
        </w:rPr>
        <w:t xml:space="preserve">is the bandwidth of the PUSCH resource assignment expressed in number of resource blocks for </w:t>
      </w:r>
      <w:r w:rsidRPr="00EE027F">
        <w:rPr>
          <w:lang w:val="en-US"/>
        </w:rPr>
        <w:t>PUSCH transmission occasion</w:t>
      </w:r>
      <w:r w:rsidRPr="004B2A70">
        <w:rPr>
          <w:lang w:val="x-none"/>
        </w:rPr>
        <w:t xml:space="preserve"> </w:t>
      </w:r>
      <w:r w:rsidRPr="004B2A70">
        <w:rPr>
          <w:position w:val="-6"/>
          <w:lang w:val="x-none"/>
        </w:rPr>
        <w:object w:dxaOrig="139" w:dyaOrig="240" w14:anchorId="42B193FA">
          <v:shape id="_x0000_i1099" type="#_x0000_t75" style="width:7.25pt;height:14.55pt" o:ole="">
            <v:imagedata r:id="rId139" o:title=""/>
          </v:shape>
          <o:OLEObject Type="Embed" ProgID="Equation.3" ShapeID="_x0000_i1099" DrawAspect="Content" ObjectID="_1637576362" r:id="rId140"/>
        </w:object>
      </w:r>
      <w:r w:rsidRPr="004B2A70">
        <w:rPr>
          <w:i/>
          <w:lang w:val="x-none"/>
        </w:rPr>
        <w:t xml:space="preserve"> </w:t>
      </w:r>
      <w:r w:rsidRPr="00EE027F">
        <w:rPr>
          <w:lang w:val="en-US"/>
        </w:rPr>
        <w:t>on</w:t>
      </w:r>
      <w:r w:rsidRPr="004B2A70">
        <w:rPr>
          <w:lang w:val="x-none"/>
        </w:rPr>
        <w:t xml:space="preserve"> </w:t>
      </w:r>
      <w:r w:rsidRPr="00EE027F">
        <w:rPr>
          <w:lang w:val="en-US"/>
        </w:rPr>
        <w:t xml:space="preserve">active UL BWP </w:t>
      </w:r>
      <w:r w:rsidRPr="004B2A70">
        <w:rPr>
          <w:position w:val="-6"/>
          <w:lang w:val="x-none"/>
        </w:rPr>
        <w:object w:dxaOrig="180" w:dyaOrig="260" w14:anchorId="3186ACCC">
          <v:shape id="_x0000_i1100" type="#_x0000_t75" style="width:7.25pt;height:14.55pt" o:ole="">
            <v:imagedata r:id="rId98" o:title=""/>
          </v:shape>
          <o:OLEObject Type="Embed" ProgID="Equation.3" ShapeID="_x0000_i1100" DrawAspect="Content" ObjectID="_1637576363" r:id="rId141"/>
        </w:object>
      </w:r>
      <w:r w:rsidRPr="00EE027F">
        <w:rPr>
          <w:iCs/>
          <w:lang w:val="en-US"/>
        </w:rPr>
        <w:t xml:space="preserve"> </w:t>
      </w:r>
      <w:r w:rsidRPr="00EE027F">
        <w:rPr>
          <w:lang w:val="en-US"/>
        </w:rPr>
        <w:t xml:space="preserve">of carrier </w:t>
      </w:r>
      <w:r w:rsidRPr="004B2A70">
        <w:rPr>
          <w:position w:val="-10"/>
          <w:lang w:val="x-none"/>
        </w:rPr>
        <w:object w:dxaOrig="220" w:dyaOrig="300" w14:anchorId="169FD2D2">
          <v:shape id="_x0000_i1101" type="#_x0000_t75" style="width:14.55pt;height:14.55pt" o:ole="">
            <v:imagedata r:id="rId34" o:title=""/>
          </v:shape>
          <o:OLEObject Type="Embed" ProgID="Equation.3" ShapeID="_x0000_i1101" DrawAspect="Content" ObjectID="_1637576364" r:id="rId142"/>
        </w:object>
      </w:r>
      <w:r w:rsidRPr="00EE027F">
        <w:rPr>
          <w:iCs/>
          <w:lang w:val="en-US"/>
        </w:rPr>
        <w:t xml:space="preserve"> of</w:t>
      </w:r>
      <w:r w:rsidRPr="004B2A70">
        <w:rPr>
          <w:lang w:val="x-none"/>
        </w:rPr>
        <w:t xml:space="preserve"> serving cell</w:t>
      </w:r>
      <w:r w:rsidRPr="004B2A70">
        <w:rPr>
          <w:i/>
          <w:lang w:val="x-none"/>
        </w:rPr>
        <w:t xml:space="preserve"> </w:t>
      </w:r>
      <w:r w:rsidRPr="004B2A70">
        <w:rPr>
          <w:position w:val="-6"/>
          <w:lang w:val="x-none"/>
        </w:rPr>
        <w:object w:dxaOrig="160" w:dyaOrig="200" w14:anchorId="0C678B6C">
          <v:shape id="_x0000_i1102" type="#_x0000_t75" style="width:9.45pt;height:13.25pt" o:ole="">
            <v:imagedata r:id="rId26" o:title=""/>
          </v:shape>
          <o:OLEObject Type="Embed" ProgID="Equation.3" ShapeID="_x0000_i1102" DrawAspect="Content" ObjectID="_1637576365" r:id="rId143"/>
        </w:object>
      </w:r>
      <w:r w:rsidRPr="00EE027F">
        <w:rPr>
          <w:lang w:val="en-US"/>
        </w:rPr>
        <w:t xml:space="preserve"> and </w:t>
      </w:r>
      <w:r w:rsidRPr="004B2A70">
        <w:rPr>
          <w:position w:val="-10"/>
          <w:lang w:val="x-none"/>
        </w:rPr>
        <w:object w:dxaOrig="220" w:dyaOrig="240" w14:anchorId="7B5C6C7F">
          <v:shape id="_x0000_i1103" type="#_x0000_t75" style="width:14.55pt;height:14.55pt" o:ole="">
            <v:imagedata r:id="rId144" o:title=""/>
          </v:shape>
          <o:OLEObject Type="Embed" ProgID="Equation.3" ShapeID="_x0000_i1103" DrawAspect="Content" ObjectID="_1637576366" r:id="rId145"/>
        </w:object>
      </w:r>
      <w:r w:rsidRPr="00EE027F">
        <w:rPr>
          <w:lang w:val="en-US"/>
        </w:rPr>
        <w:t xml:space="preserve"> is a SCS configuration defined in [4, TS 38.211]</w:t>
      </w:r>
    </w:p>
    <w:p w14:paraId="055CA22D"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960" w:dyaOrig="320" w14:anchorId="23BB422B">
          <v:shape id="_x0000_i1104" type="#_x0000_t75" style="width:50.55pt;height:16.75pt" o:ole="">
            <v:imagedata r:id="rId146" o:title=""/>
          </v:shape>
          <o:OLEObject Type="Embed" ProgID="Equation.3" ShapeID="_x0000_i1104" DrawAspect="Content" ObjectID="_1637576367" r:id="rId147"/>
        </w:object>
      </w:r>
      <w:r w:rsidRPr="004B2A70">
        <w:rPr>
          <w:lang w:val="x-none"/>
        </w:rPr>
        <w:t xml:space="preserve">is </w:t>
      </w:r>
      <w:r w:rsidRPr="00EE027F">
        <w:rPr>
          <w:lang w:val="en-US"/>
        </w:rPr>
        <w:t>a</w:t>
      </w:r>
      <w:r w:rsidRPr="004B2A70">
        <w:rPr>
          <w:lang w:val="x-none"/>
        </w:rPr>
        <w:t xml:space="preserve"> downlink pathloss estimate </w:t>
      </w:r>
      <w:r w:rsidRPr="004B2A70">
        <w:rPr>
          <w:rFonts w:eastAsia="MS Mincho"/>
          <w:lang w:val="x-none"/>
        </w:rPr>
        <w:t xml:space="preserve">in dB </w:t>
      </w:r>
      <w:r w:rsidRPr="004B2A70">
        <w:rPr>
          <w:lang w:val="x-none"/>
        </w:rPr>
        <w:t xml:space="preserve">calculated </w:t>
      </w:r>
      <w:r w:rsidRPr="00EE027F">
        <w:rPr>
          <w:lang w:val="en-US"/>
        </w:rPr>
        <w:t>by</w:t>
      </w:r>
      <w:r w:rsidRPr="004B2A70">
        <w:rPr>
          <w:lang w:val="x-none"/>
        </w:rPr>
        <w:t xml:space="preserve"> the UE </w:t>
      </w:r>
      <w:r w:rsidRPr="00EE027F">
        <w:rPr>
          <w:lang w:val="en-US"/>
        </w:rPr>
        <w:t xml:space="preserve">using reference signal (RS) index </w:t>
      </w:r>
      <w:r w:rsidRPr="00EE027F">
        <w:rPr>
          <w:noProof/>
          <w:position w:val="-10"/>
          <w:lang w:val="en-US"/>
        </w:rPr>
        <w:drawing>
          <wp:inline distT="0" distB="0" distL="0" distR="0" wp14:anchorId="55E7F6A4" wp14:editId="3EEDE664">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EE027F">
        <w:rPr>
          <w:iCs/>
          <w:lang w:val="en-US"/>
        </w:rPr>
        <w:t xml:space="preserve"> </w:t>
      </w:r>
      <w:r w:rsidRPr="004B2A70">
        <w:rPr>
          <w:lang w:val="x-none"/>
        </w:rPr>
        <w:t xml:space="preserve">for </w:t>
      </w:r>
      <w:r w:rsidRPr="00EE027F">
        <w:rPr>
          <w:lang w:val="en-US"/>
        </w:rPr>
        <w:t>the active DL BWP, as described in Subclause 12,</w:t>
      </w:r>
      <w:r w:rsidRPr="00EE027F">
        <w:rPr>
          <w:iCs/>
          <w:lang w:val="en-US"/>
        </w:rPr>
        <w:t xml:space="preserve"> of carrier </w:t>
      </w:r>
      <w:r w:rsidRPr="004B2A70">
        <w:rPr>
          <w:position w:val="-10"/>
          <w:lang w:val="x-none"/>
        </w:rPr>
        <w:object w:dxaOrig="220" w:dyaOrig="300" w14:anchorId="61E6332D">
          <v:shape id="_x0000_i1105" type="#_x0000_t75" style="width:14.55pt;height:14.55pt" o:ole="">
            <v:imagedata r:id="rId34" o:title=""/>
          </v:shape>
          <o:OLEObject Type="Embed" ProgID="Equation.3" ShapeID="_x0000_i1105" DrawAspect="Content" ObjectID="_1637576368" r:id="rId14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7463118">
          <v:shape id="_x0000_i1106" type="#_x0000_t75" style="width:9.45pt;height:13.25pt" o:ole="">
            <v:imagedata r:id="rId26" o:title=""/>
          </v:shape>
          <o:OLEObject Type="Embed" ProgID="Equation.3" ShapeID="_x0000_i1106" DrawAspect="Content" ObjectID="_1637576369" r:id="rId150"/>
        </w:object>
      </w:r>
    </w:p>
    <w:p w14:paraId="4DC658B6" w14:textId="77777777" w:rsidR="004B2A70" w:rsidRPr="004B2A70" w:rsidRDefault="004B2A70" w:rsidP="004B2A70">
      <w:pPr>
        <w:ind w:left="851" w:hanging="284"/>
        <w:rPr>
          <w:lang w:val="x-none"/>
        </w:rPr>
      </w:pPr>
      <w:r w:rsidRPr="004B2A70">
        <w:rPr>
          <w:lang w:val="x-none"/>
        </w:rPr>
        <w:t>-</w:t>
      </w:r>
      <w:r w:rsidRPr="004B2A70">
        <w:rPr>
          <w:lang w:val="x-none"/>
        </w:rPr>
        <w:tab/>
        <w:t xml:space="preserve">If the UE is not provided </w:t>
      </w:r>
      <w:r w:rsidRPr="004B2A70">
        <w:rPr>
          <w:i/>
          <w:lang w:val="x-none"/>
        </w:rPr>
        <w:t>PUSCH-PathlossReferenceRS</w:t>
      </w:r>
      <w:r w:rsidRPr="004B2A70">
        <w:rPr>
          <w:rFonts w:eastAsia="MS Mincho"/>
          <w:lang w:val="x-none"/>
        </w:rPr>
        <w:t xml:space="preserve"> </w:t>
      </w:r>
      <w:r w:rsidRPr="00EE027F">
        <w:rPr>
          <w:rFonts w:eastAsia="MS Mincho"/>
          <w:lang w:val="en-US"/>
        </w:rPr>
        <w:t>or</w:t>
      </w:r>
      <w:r w:rsidRPr="004B2A70">
        <w:rPr>
          <w:rFonts w:eastAsia="MS Mincho"/>
          <w:lang w:val="x-none"/>
        </w:rPr>
        <w:t xml:space="preserve"> before the UE is provided dedicated higher layer parameters</w:t>
      </w:r>
      <w:r w:rsidRPr="004B2A70">
        <w:rPr>
          <w:lang w:val="x-none"/>
        </w:rPr>
        <w:t xml:space="preserve">, the UE calculates </w:t>
      </w:r>
      <w:r w:rsidRPr="004B2A70">
        <w:rPr>
          <w:position w:val="-12"/>
          <w:lang w:val="x-none"/>
        </w:rPr>
        <w:object w:dxaOrig="960" w:dyaOrig="320" w14:anchorId="3AD64733">
          <v:shape id="_x0000_i1107" type="#_x0000_t75" style="width:50.55pt;height:16.75pt" o:ole="">
            <v:imagedata r:id="rId146" o:title=""/>
          </v:shape>
          <o:OLEObject Type="Embed" ProgID="Equation.3" ShapeID="_x0000_i1107" DrawAspect="Content" ObjectID="_1637576370" r:id="rId151"/>
        </w:object>
      </w:r>
      <w:r w:rsidRPr="004B2A70">
        <w:rPr>
          <w:lang w:val="x-none"/>
        </w:rPr>
        <w:t xml:space="preserve"> using a RS resource</w:t>
      </w:r>
      <w:r w:rsidRPr="00EE027F">
        <w:rPr>
          <w:iCs/>
          <w:lang w:val="en-US"/>
        </w:rPr>
        <w:t xml:space="preserve"> </w:t>
      </w:r>
      <w:r w:rsidRPr="004B2A70">
        <w:rPr>
          <w:lang w:val="x-none"/>
        </w:rPr>
        <w:t xml:space="preserve">from the SS/PBCH block that the UE </w:t>
      </w:r>
      <w:r w:rsidRPr="00EE027F">
        <w:rPr>
          <w:iCs/>
          <w:lang w:val="en-US"/>
        </w:rPr>
        <w:t xml:space="preserve">uses to </w:t>
      </w:r>
      <w:r w:rsidRPr="004B2A70">
        <w:rPr>
          <w:lang w:val="x-none"/>
        </w:rPr>
        <w:t xml:space="preserve">obtain </w:t>
      </w:r>
      <w:r w:rsidRPr="00EE027F">
        <w:rPr>
          <w:i/>
          <w:lang w:val="en-US"/>
        </w:rPr>
        <w:t>MIB</w:t>
      </w:r>
    </w:p>
    <w:p w14:paraId="4D461914" w14:textId="77777777" w:rsidR="004B2A70" w:rsidRPr="004B2A70" w:rsidRDefault="004B2A70" w:rsidP="004B2A70">
      <w:pPr>
        <w:ind w:left="851" w:hanging="284"/>
        <w:rPr>
          <w:rFonts w:eastAsia="MS Mincho"/>
          <w:lang w:val="x-none"/>
        </w:rPr>
      </w:pPr>
      <w:r w:rsidRPr="004B2A70">
        <w:rPr>
          <w:lang w:val="x-none"/>
        </w:rPr>
        <w:t>-</w:t>
      </w:r>
      <w:r w:rsidRPr="004B2A70">
        <w:rPr>
          <w:lang w:val="x-none"/>
        </w:rPr>
        <w:tab/>
        <w:t>If the UE is configured with a number of RS resource indexes</w:t>
      </w:r>
      <w:r w:rsidRPr="00EE027F">
        <w:rPr>
          <w:lang w:val="en-US"/>
        </w:rPr>
        <w:t>,</w:t>
      </w:r>
      <w:r w:rsidRPr="004B2A70">
        <w:rPr>
          <w:lang w:val="x-none"/>
        </w:rPr>
        <w:t xml:space="preserve"> up to the value of </w:t>
      </w:r>
      <w:r w:rsidRPr="004B2A70">
        <w:rPr>
          <w:i/>
          <w:lang w:val="x-none"/>
        </w:rPr>
        <w:t>maxNrofPUSCH-PathlossReferenceRSs</w:t>
      </w:r>
      <w:r w:rsidRPr="00EE027F">
        <w:rPr>
          <w:lang w:val="en-US"/>
        </w:rPr>
        <w:t>,</w:t>
      </w:r>
      <w:r w:rsidRPr="004B2A70">
        <w:rPr>
          <w:rFonts w:eastAsia="MS Mincho"/>
          <w:lang w:val="x-none"/>
        </w:rPr>
        <w:t xml:space="preserve"> and a respective set of RS configurations for the number of RS resource indexes by </w:t>
      </w:r>
      <w:r w:rsidRPr="004B2A70">
        <w:rPr>
          <w:i/>
          <w:lang w:val="x-none"/>
        </w:rPr>
        <w:t>PUSCH-PathlossReferenceRS</w:t>
      </w:r>
      <w:r w:rsidRPr="00EE027F">
        <w:rPr>
          <w:lang w:val="en-US"/>
        </w:rPr>
        <w:t>, t</w:t>
      </w:r>
      <w:r w:rsidRPr="004B2A70">
        <w:rPr>
          <w:rFonts w:eastAsia="MS Mincho"/>
          <w:lang w:val="x-none"/>
        </w:rPr>
        <w:t xml:space="preserve">he set of RS resource indexes can include one or both of a set of SS/PBCH block indexes, each provided by </w:t>
      </w:r>
      <w:r w:rsidRPr="004B2A70">
        <w:rPr>
          <w:i/>
          <w:lang w:val="x-none"/>
        </w:rPr>
        <w:t>ssb-Index</w:t>
      </w:r>
      <w:r w:rsidRPr="004B2A70">
        <w:rPr>
          <w:rFonts w:eastAsia="MS Mincho"/>
          <w:lang w:val="x-none"/>
        </w:rPr>
        <w:t xml:space="preserve"> when a value of a corresponding </w:t>
      </w:r>
      <w:r w:rsidRPr="004B2A70">
        <w:rPr>
          <w:i/>
          <w:lang w:val="x-none"/>
        </w:rPr>
        <w:t>pusch-PathlossReferenceRS-Id</w:t>
      </w:r>
      <w:r w:rsidRPr="004B2A70">
        <w:rPr>
          <w:rFonts w:eastAsia="MS Mincho"/>
          <w:lang w:val="x-none"/>
        </w:rPr>
        <w:t xml:space="preserve"> maps to a SS/PBCH block index, and a set of CSI-RS resource indexes, each provided by </w:t>
      </w:r>
      <w:r w:rsidRPr="004B2A70">
        <w:rPr>
          <w:i/>
          <w:lang w:val="x-none"/>
        </w:rPr>
        <w:t>csi-RS-Index</w:t>
      </w:r>
      <w:r w:rsidRPr="004B2A70">
        <w:rPr>
          <w:rFonts w:eastAsia="MS Mincho"/>
          <w:i/>
          <w:lang w:val="x-none"/>
        </w:rPr>
        <w:t xml:space="preserve"> </w:t>
      </w:r>
      <w:r w:rsidRPr="004B2A70">
        <w:rPr>
          <w:rFonts w:eastAsia="MS Mincho"/>
          <w:lang w:val="x-none"/>
        </w:rPr>
        <w:t xml:space="preserve">when a value of a corresponding </w:t>
      </w:r>
      <w:r w:rsidRPr="004B2A70">
        <w:rPr>
          <w:i/>
          <w:lang w:val="x-none"/>
        </w:rPr>
        <w:t>pusch-PathlossReferenceRS-Id</w:t>
      </w:r>
      <w:r w:rsidRPr="004B2A70">
        <w:rPr>
          <w:rFonts w:eastAsia="MS Mincho"/>
          <w:lang w:val="x-none"/>
        </w:rPr>
        <w:t xml:space="preserve"> maps to a CSI-RS resource index</w:t>
      </w:r>
      <w:r w:rsidRPr="004B2A70">
        <w:rPr>
          <w:lang w:val="x-none"/>
        </w:rPr>
        <w:t xml:space="preserve">. </w:t>
      </w:r>
      <w:r w:rsidRPr="004B2A70">
        <w:rPr>
          <w:rFonts w:eastAsia="MS Mincho"/>
          <w:lang w:val="x-none"/>
        </w:rPr>
        <w:t>The UE identifies a RS resource index</w:t>
      </w:r>
      <w:r w:rsidRPr="00EE027F">
        <w:rPr>
          <w:rFonts w:eastAsia="MS Mincho"/>
          <w:lang w:val="en-US"/>
        </w:rPr>
        <w:t xml:space="preserve"> </w:t>
      </w:r>
      <w:r w:rsidRPr="004B2A70">
        <w:rPr>
          <w:position w:val="-10"/>
          <w:lang w:val="x-none"/>
        </w:rPr>
        <w:object w:dxaOrig="260" w:dyaOrig="300" w14:anchorId="4976556E">
          <v:shape id="_x0000_i1108" type="#_x0000_t75" style="width:14.55pt;height:15.45pt" o:ole="">
            <v:imagedata r:id="rId152" o:title=""/>
          </v:shape>
          <o:OLEObject Type="Embed" ProgID="Equation.3" ShapeID="_x0000_i1108" DrawAspect="Content" ObjectID="_1637576371" r:id="rId153"/>
        </w:object>
      </w:r>
      <w:r w:rsidRPr="004B2A70">
        <w:rPr>
          <w:rFonts w:eastAsia="MS Mincho"/>
          <w:lang w:val="x-none"/>
        </w:rPr>
        <w:t xml:space="preserve"> in the set of RS resource indexes to correspond either to a SS/PBCH block index or to a CSI-RS resource index as provided by </w:t>
      </w:r>
      <w:r w:rsidRPr="004B2A70">
        <w:rPr>
          <w:i/>
          <w:lang w:val="x-none"/>
        </w:rPr>
        <w:t>pusch-PathlossReferenceRS-Id</w:t>
      </w:r>
      <w:r w:rsidRPr="004B2A70">
        <w:rPr>
          <w:rFonts w:eastAsia="MS Mincho"/>
          <w:lang w:val="x-none"/>
        </w:rPr>
        <w:t xml:space="preserve"> in </w:t>
      </w:r>
      <w:r w:rsidRPr="004B2A70">
        <w:rPr>
          <w:i/>
          <w:lang w:val="x-none"/>
        </w:rPr>
        <w:t>PUSCH-PathlossReferenceRS</w:t>
      </w:r>
    </w:p>
    <w:p w14:paraId="153D01BD" w14:textId="77777777" w:rsidR="004B2A70" w:rsidRPr="004B2A70" w:rsidRDefault="004B2A70" w:rsidP="004B2A70">
      <w:pPr>
        <w:ind w:left="851" w:hanging="284"/>
        <w:rPr>
          <w:lang w:val="x-none"/>
        </w:rPr>
      </w:pPr>
      <w:r w:rsidRPr="004B2A70">
        <w:rPr>
          <w:lang w:val="x-none"/>
        </w:rPr>
        <w:t>-</w:t>
      </w:r>
      <w:r w:rsidRPr="004B2A70">
        <w:rPr>
          <w:lang w:val="x-none"/>
        </w:rPr>
        <w:tab/>
        <w:t>If the PUSCH</w:t>
      </w:r>
      <w:r w:rsidRPr="00EE027F">
        <w:rPr>
          <w:lang w:val="en-US"/>
        </w:rPr>
        <w:t xml:space="preserve"> transmission </w:t>
      </w:r>
      <w:r w:rsidRPr="004B2A70">
        <w:rPr>
          <w:lang w:val="x-none"/>
        </w:rPr>
        <w:t xml:space="preserve">is </w:t>
      </w:r>
      <w:r w:rsidRPr="00EE027F">
        <w:rPr>
          <w:lang w:val="en-US"/>
        </w:rPr>
        <w:t>scheduled by a RAR UL grant as described in Subclause 8.3</w:t>
      </w:r>
      <w:r w:rsidRPr="004B2A70">
        <w:rPr>
          <w:lang w:val="x-none"/>
        </w:rPr>
        <w:t>, the UE uses the same RS resource index</w:t>
      </w:r>
      <w:r w:rsidRPr="00EE027F">
        <w:rPr>
          <w:iCs/>
          <w:lang w:val="en-US"/>
        </w:rPr>
        <w:t xml:space="preserve"> </w:t>
      </w:r>
      <w:r w:rsidRPr="004B2A70">
        <w:rPr>
          <w:position w:val="-10"/>
          <w:lang w:val="x-none"/>
        </w:rPr>
        <w:object w:dxaOrig="260" w:dyaOrig="300" w14:anchorId="5BB837FF">
          <v:shape id="_x0000_i1109" type="#_x0000_t75" style="width:14.55pt;height:15.45pt" o:ole="">
            <v:imagedata r:id="rId152" o:title=""/>
          </v:shape>
          <o:OLEObject Type="Embed" ProgID="Equation.3" ShapeID="_x0000_i1109" DrawAspect="Content" ObjectID="_1637576372" r:id="rId154"/>
        </w:object>
      </w:r>
      <w:r w:rsidRPr="004B2A70">
        <w:rPr>
          <w:lang w:val="x-none"/>
        </w:rPr>
        <w:t xml:space="preserve"> as for a corresponding PRACH transmission</w:t>
      </w:r>
    </w:p>
    <w:p w14:paraId="60787198" w14:textId="77777777" w:rsidR="004B2A70" w:rsidRPr="00EE027F" w:rsidRDefault="004B2A70" w:rsidP="004B2A70">
      <w:pPr>
        <w:ind w:left="851" w:hanging="284"/>
        <w:rPr>
          <w:lang w:val="en-US"/>
        </w:rPr>
      </w:pPr>
      <w:r w:rsidRPr="004B2A70">
        <w:rPr>
          <w:rFonts w:eastAsia="SimSun"/>
          <w:lang w:val="x-none"/>
        </w:rPr>
        <w:t>-</w:t>
      </w:r>
      <w:r w:rsidRPr="004B2A70">
        <w:rPr>
          <w:rFonts w:eastAsia="SimSun"/>
          <w:lang w:val="x-none"/>
        </w:rPr>
        <w:tab/>
        <w:t xml:space="preserve">If the UE is provided </w:t>
      </w:r>
      <w:r w:rsidRPr="004B2A70">
        <w:rPr>
          <w:i/>
          <w:lang w:val="x-none"/>
        </w:rPr>
        <w:t>SRI-PUSCH-PowerControl</w:t>
      </w:r>
      <w:r w:rsidRPr="00EE027F">
        <w:rPr>
          <w:iCs/>
          <w:lang w:val="en-US"/>
        </w:rPr>
        <w:t xml:space="preserve"> </w:t>
      </w:r>
      <w:r w:rsidRPr="004B2A70">
        <w:rPr>
          <w:lang w:val="x-none"/>
        </w:rPr>
        <w:t xml:space="preserve">and more than one values of </w:t>
      </w:r>
      <w:r w:rsidRPr="004B2A70">
        <w:rPr>
          <w:i/>
          <w:lang w:val="x-none"/>
        </w:rPr>
        <w:t>PUSCH-PathlossReferenceRS-Id</w:t>
      </w:r>
      <w:r w:rsidRPr="004B2A70">
        <w:rPr>
          <w:lang w:val="x-none"/>
        </w:rPr>
        <w:t xml:space="preserve">, the UE obtains a mapping </w:t>
      </w:r>
      <w:r w:rsidRPr="00EE027F">
        <w:rPr>
          <w:lang w:val="en-US"/>
        </w:rPr>
        <w:t xml:space="preserve">from </w:t>
      </w:r>
      <w:r w:rsidRPr="004B2A70">
        <w:rPr>
          <w:i/>
          <w:lang w:val="x-none"/>
        </w:rPr>
        <w:t>sri-PUSCH-PowerControlId</w:t>
      </w:r>
      <w:r w:rsidRPr="004B2A70">
        <w:rPr>
          <w:lang w:val="x-none"/>
        </w:rPr>
        <w:t xml:space="preserve"> </w:t>
      </w:r>
      <w:r w:rsidRPr="00EE027F">
        <w:rPr>
          <w:lang w:val="en-US"/>
        </w:rPr>
        <w:t xml:space="preserve">in </w:t>
      </w:r>
      <w:r w:rsidRPr="004B2A70">
        <w:rPr>
          <w:i/>
          <w:lang w:val="x-none"/>
        </w:rPr>
        <w:t>SRI-PUSCH-PowerControl</w:t>
      </w:r>
      <w:r w:rsidRPr="004B2A70">
        <w:rPr>
          <w:lang w:val="x-none"/>
        </w:rPr>
        <w:t xml:space="preserve"> between a set of values for the SRI field in </w:t>
      </w:r>
      <w:ins w:id="54" w:author="Aris Papasakellariou" w:date="2019-10-24T18:27:00Z">
        <w:r w:rsidRPr="00EE027F">
          <w:rPr>
            <w:lang w:val="en-US"/>
          </w:rPr>
          <w:t xml:space="preserve">a </w:t>
        </w:r>
      </w:ins>
      <w:r w:rsidRPr="004B2A70">
        <w:rPr>
          <w:lang w:val="x-none"/>
        </w:rPr>
        <w:t xml:space="preserve">DCI format </w:t>
      </w:r>
      <w:del w:id="55" w:author="Aris Papasakellariou" w:date="2019-10-24T18:27:00Z">
        <w:r w:rsidRPr="004516B4">
          <w:delText xml:space="preserve">0_1 </w:delText>
        </w:r>
      </w:del>
      <w:ins w:id="56" w:author="Aris Papasakellariou" w:date="2019-10-24T18:27:00Z">
        <w:r w:rsidRPr="00EE027F">
          <w:rPr>
            <w:lang w:val="en-US"/>
          </w:rPr>
          <w:t xml:space="preserve">scheduling the PUSCH transmission </w:t>
        </w:r>
      </w:ins>
      <w:r w:rsidRPr="004B2A70">
        <w:rPr>
          <w:lang w:val="x-none"/>
        </w:rPr>
        <w:t xml:space="preserve">and a set of </w:t>
      </w:r>
      <w:r w:rsidRPr="004B2A70">
        <w:rPr>
          <w:i/>
          <w:lang w:val="x-none"/>
        </w:rPr>
        <w:t>PUSCH-PathlossReferenceRS-Id</w:t>
      </w:r>
      <w:r w:rsidRPr="004B2A70">
        <w:rPr>
          <w:rFonts w:eastAsia="MS Mincho"/>
          <w:lang w:val="x-none"/>
        </w:rPr>
        <w:t xml:space="preserve"> values</w:t>
      </w:r>
      <w:del w:id="57" w:author="Aris Papasakellariou" w:date="2019-10-24T18:27:00Z">
        <w:r w:rsidRPr="004516B4">
          <w:delText>. If the PUSCH transmission is scheduled by a DCI format 0_1</w:delText>
        </w:r>
        <w:r>
          <w:rPr>
            <w:lang w:val="en-US"/>
          </w:rPr>
          <w:delText xml:space="preserve"> that</w:delText>
        </w:r>
        <w:r>
          <w:delText xml:space="preserve"> includes a SRI field</w:delText>
        </w:r>
        <w:r>
          <w:rPr>
            <w:lang w:val="en-US"/>
          </w:rPr>
          <w:delText xml:space="preserve">, </w:delText>
        </w:r>
        <w:r w:rsidRPr="004516B4">
          <w:delText>the UE</w:delText>
        </w:r>
      </w:del>
      <w:ins w:id="58" w:author="Aris Papasakellariou" w:date="2019-10-24T18:27:00Z">
        <w:r w:rsidRPr="00EE027F">
          <w:rPr>
            <w:lang w:val="x-none"/>
          </w:rPr>
          <w:t xml:space="preserve"> </w:t>
        </w:r>
        <w:r w:rsidRPr="00EE027F">
          <w:rPr>
            <w:lang w:val="en-US"/>
          </w:rPr>
          <w:t>and</w:t>
        </w:r>
      </w:ins>
      <w:r w:rsidRPr="004B2A70">
        <w:rPr>
          <w:lang w:val="x-none"/>
        </w:rPr>
        <w:t xml:space="preserve"> determines the RS resource </w:t>
      </w:r>
      <w:r w:rsidRPr="00EE027F">
        <w:rPr>
          <w:lang w:val="en-US"/>
        </w:rPr>
        <w:t>index</w:t>
      </w:r>
      <w:r w:rsidRPr="004B2A70">
        <w:rPr>
          <w:lang w:val="x-none"/>
        </w:rPr>
        <w:t xml:space="preserve"> </w:t>
      </w:r>
      <w:r w:rsidRPr="004B2A70">
        <w:rPr>
          <w:position w:val="-10"/>
          <w:lang w:val="x-none"/>
        </w:rPr>
        <w:object w:dxaOrig="260" w:dyaOrig="300" w14:anchorId="45492613">
          <v:shape id="_x0000_i1110" type="#_x0000_t75" style="width:14.55pt;height:15.45pt" o:ole="">
            <v:imagedata r:id="rId152" o:title=""/>
          </v:shape>
          <o:OLEObject Type="Embed" ProgID="Equation.3" ShapeID="_x0000_i1110" DrawAspect="Content" ObjectID="_1637576373" r:id="rId155"/>
        </w:object>
      </w:r>
      <w:r w:rsidRPr="004B2A70">
        <w:rPr>
          <w:lang w:val="x-none"/>
        </w:rPr>
        <w:t xml:space="preserve"> from the value of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that is mapped to the SRI field value</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22468B15">
          <v:shape id="_x0000_i1111" type="#_x0000_t75" style="width:9.45pt;height:13.25pt" o:ole="">
            <v:imagedata r:id="rId26" o:title=""/>
          </v:shape>
          <o:OLEObject Type="Embed" ProgID="Equation.3" ShapeID="_x0000_i1111" DrawAspect="Content" ObjectID="_1637576374" r:id="rId156"/>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7AACE6E" w14:textId="0F897C01" w:rsidR="004B2A70" w:rsidRPr="004B2A70" w:rsidRDefault="004B2A70" w:rsidP="004B2A70">
      <w:pPr>
        <w:ind w:left="851" w:hanging="284"/>
        <w:rPr>
          <w:lang w:val="x-none"/>
        </w:rPr>
      </w:pPr>
      <w:r w:rsidRPr="004B2A70">
        <w:rPr>
          <w:lang w:val="x-none"/>
        </w:rPr>
        <w:t>-</w:t>
      </w:r>
      <w:r w:rsidRPr="004B2A70">
        <w:rPr>
          <w:lang w:val="x-none"/>
        </w:rPr>
        <w:tab/>
        <w:t xml:space="preserve">If the PUSCH transmission is </w:t>
      </w:r>
      <w:r w:rsidRPr="00EE027F">
        <w:rPr>
          <w:lang w:val="en-US"/>
        </w:rPr>
        <w:t xml:space="preserve">scheduled by </w:t>
      </w:r>
      <w:r w:rsidRPr="004B2A70">
        <w:rPr>
          <w:lang w:val="x-none"/>
        </w:rPr>
        <w:t xml:space="preserve">a DCI format </w:t>
      </w:r>
      <w:r w:rsidRPr="00EE027F">
        <w:rPr>
          <w:lang w:val="en-US"/>
        </w:rPr>
        <w:t>that does not include an SRI field</w:t>
      </w:r>
      <w:r w:rsidRPr="004B2A70">
        <w:rPr>
          <w:lang w:val="x-none"/>
        </w:rPr>
        <w:t xml:space="preserve">, </w:t>
      </w:r>
      <w:r w:rsidRPr="004B2A70">
        <w:rPr>
          <w:shd w:val="clear" w:color="auto" w:fill="FFFFFF"/>
          <w:lang w:val="x-none"/>
        </w:rPr>
        <w:t xml:space="preserve">and if the UE is provided a spatial setting by </w:t>
      </w:r>
      <w:r w:rsidRPr="004B2A70">
        <w:rPr>
          <w:lang w:val="x-none"/>
        </w:rPr>
        <w:t>PUCCH-Spatial</w:t>
      </w:r>
      <w:r w:rsidRPr="004B2A70">
        <w:t>R</w:t>
      </w:r>
      <w:r w:rsidRPr="004B2A70">
        <w:rPr>
          <w:lang w:val="x-none"/>
        </w:rPr>
        <w:t>elation</w:t>
      </w:r>
      <w:r w:rsidRPr="004B2A70">
        <w:t>I</w:t>
      </w:r>
      <w:r w:rsidRPr="004B2A70">
        <w:rPr>
          <w:lang w:val="x-none"/>
        </w:rPr>
        <w:t>nfo</w:t>
      </w:r>
      <w:r w:rsidRPr="004B2A70">
        <w:t xml:space="preserve"> </w:t>
      </w:r>
      <w:r w:rsidRPr="004B2A70">
        <w:rPr>
          <w:shd w:val="clear" w:color="auto" w:fill="FFFFFF"/>
          <w:lang w:val="x-none"/>
        </w:rPr>
        <w:t xml:space="preserve">for a PUCCH resource with a lowest index for </w:t>
      </w:r>
      <w:r w:rsidRPr="00EE027F">
        <w:rPr>
          <w:shd w:val="clear" w:color="auto" w:fill="FFFFFF"/>
          <w:lang w:val="en-US"/>
        </w:rPr>
        <w:t xml:space="preserve">active </w:t>
      </w:r>
      <w:r w:rsidRPr="00EE027F">
        <w:rPr>
          <w:lang w:val="en-US"/>
        </w:rPr>
        <w:t xml:space="preserve">UL BWP </w:t>
      </w:r>
      <w:r w:rsidRPr="004B2A70">
        <w:rPr>
          <w:position w:val="-6"/>
          <w:lang w:val="x-none"/>
        </w:rPr>
        <w:object w:dxaOrig="180" w:dyaOrig="260" w14:anchorId="075278DA">
          <v:shape id="_x0000_i1112" type="#_x0000_t75" style="width:7.25pt;height:14.55pt" o:ole="">
            <v:imagedata r:id="rId98" o:title=""/>
          </v:shape>
          <o:OLEObject Type="Embed" ProgID="Equation.3" ShapeID="_x0000_i1112" DrawAspect="Content" ObjectID="_1637576375" r:id="rId15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1F2FCF8">
          <v:shape id="_x0000_i1113" type="#_x0000_t75" style="width:14.55pt;height:14.55pt" o:ole="">
            <v:imagedata r:id="rId34" o:title=""/>
          </v:shape>
          <o:OLEObject Type="Embed" ProgID="Equation.3" ShapeID="_x0000_i1113" DrawAspect="Content" ObjectID="_1637576376" r:id="rId158"/>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61DF6B4B">
          <v:shape id="_x0000_i1114" type="#_x0000_t75" style="width:9.45pt;height:13.25pt" o:ole="">
            <v:imagedata r:id="rId26" o:title=""/>
          </v:shape>
          <o:OLEObject Type="Embed" ProgID="Equation.3" ShapeID="_x0000_i1114" DrawAspect="Content" ObjectID="_1637576377" r:id="rId159"/>
        </w:object>
      </w:r>
      <w:r w:rsidRPr="004B2A70">
        <w:rPr>
          <w:shd w:val="clear" w:color="auto" w:fill="FFFFFF"/>
          <w:lang w:val="x-none"/>
        </w:rPr>
        <w:t xml:space="preserve">, as described in Subclause 9.2.2, </w:t>
      </w:r>
      <w:r w:rsidRPr="00EE027F">
        <w:rPr>
          <w:iCs/>
          <w:lang w:val="en-US"/>
        </w:rPr>
        <w:t xml:space="preserve">the UE uses the same RS resource index </w:t>
      </w:r>
      <w:r w:rsidRPr="004B2A70">
        <w:rPr>
          <w:position w:val="-10"/>
          <w:lang w:val="x-none"/>
        </w:rPr>
        <w:object w:dxaOrig="260" w:dyaOrig="300" w14:anchorId="5323F4BD">
          <v:shape id="_x0000_i1115" type="#_x0000_t75" style="width:14.55pt;height:15.45pt" o:ole="">
            <v:imagedata r:id="rId152" o:title=""/>
          </v:shape>
          <o:OLEObject Type="Embed" ProgID="Equation.3" ShapeID="_x0000_i1115" DrawAspect="Content" ObjectID="_1637576378" r:id="rId160"/>
        </w:object>
      </w:r>
      <w:r w:rsidRPr="00EE027F">
        <w:rPr>
          <w:iCs/>
          <w:lang w:val="en-US"/>
        </w:rPr>
        <w:t xml:space="preserve"> as for a PUCCH transmission in the PUCCH resource with the lowest index</w:t>
      </w:r>
    </w:p>
    <w:p w14:paraId="3EBE0F41" w14:textId="5E1DD04E" w:rsidR="004B2A70" w:rsidRPr="00EE027F" w:rsidRDefault="004B2A70" w:rsidP="004B2A70">
      <w:pPr>
        <w:ind w:left="851" w:hanging="284"/>
        <w:rPr>
          <w:lang w:val="en-US"/>
        </w:rPr>
      </w:pPr>
      <w:r w:rsidRPr="004B2A70">
        <w:rPr>
          <w:lang w:val="x-none"/>
        </w:rPr>
        <w:t>-</w:t>
      </w:r>
      <w:r w:rsidRPr="004B2A70">
        <w:rPr>
          <w:lang w:val="x-none"/>
        </w:rPr>
        <w:tab/>
        <w:t xml:space="preserve">If the PUSCH transmission is scheduled by a DCI format </w:t>
      </w:r>
      <w:r w:rsidRPr="00EE027F">
        <w:rPr>
          <w:lang w:val="en-US"/>
        </w:rPr>
        <w:t>that does not include an SRI field and if the</w:t>
      </w:r>
      <w:r w:rsidRPr="004B2A70">
        <w:rPr>
          <w:lang w:val="x-none"/>
        </w:rPr>
        <w:t xml:space="preserve"> UE is not provided a spatial setting for a PUCCH transmission</w:t>
      </w:r>
      <w:r w:rsidRPr="004B2A70">
        <w:rPr>
          <w:lang w:val="en-US"/>
        </w:rPr>
        <w:t>,</w:t>
      </w:r>
      <w:r w:rsidRPr="004B2A70">
        <w:rPr>
          <w:lang w:val="x-none"/>
        </w:rPr>
        <w:t xml:space="preserve"> or if </w:t>
      </w:r>
      <w:r w:rsidRPr="004B2A70">
        <w:rPr>
          <w:i/>
          <w:lang w:val="x-none"/>
        </w:rPr>
        <w:t>SRI-</w:t>
      </w:r>
      <w:r w:rsidRPr="00EE027F">
        <w:rPr>
          <w:i/>
          <w:iCs/>
          <w:lang w:val="en-US"/>
        </w:rPr>
        <w:t>PUSCH-PowerControl</w:t>
      </w:r>
      <w:r w:rsidRPr="004B2A70">
        <w:rPr>
          <w:lang w:val="x-none"/>
        </w:rPr>
        <w:t xml:space="preserve"> is not provided to the UE, the UE determines a RS resource</w:t>
      </w:r>
      <w:r w:rsidRPr="00EE027F">
        <w:rPr>
          <w:lang w:val="en-US"/>
        </w:rPr>
        <w:t xml:space="preserve"> index</w:t>
      </w:r>
      <w:r w:rsidRPr="004B2A70">
        <w:rPr>
          <w:lang w:val="x-none"/>
        </w:rPr>
        <w:t xml:space="preserve"> </w:t>
      </w:r>
      <w:r w:rsidRPr="004B2A70">
        <w:rPr>
          <w:position w:val="-10"/>
          <w:lang w:val="x-none"/>
        </w:rPr>
        <w:object w:dxaOrig="260" w:dyaOrig="300" w14:anchorId="2570D4FF">
          <v:shape id="_x0000_i1116" type="#_x0000_t75" style="width:14.55pt;height:15.45pt" o:ole="">
            <v:imagedata r:id="rId152" o:title=""/>
          </v:shape>
          <o:OLEObject Type="Embed" ProgID="Equation.3" ShapeID="_x0000_i1116" DrawAspect="Content" ObjectID="_1637576379" r:id="rId161"/>
        </w:object>
      </w:r>
      <w:r w:rsidRPr="004B2A70">
        <w:rPr>
          <w:lang w:val="x-none"/>
        </w:rPr>
        <w:t xml:space="preserve"> with a respective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74A80869">
          <v:shape id="_x0000_i1117" type="#_x0000_t75" style="width:9.45pt;height:13.25pt" o:ole="">
            <v:imagedata r:id="rId26" o:title=""/>
          </v:shape>
          <o:OLEObject Type="Embed" ProgID="Equation.3" ShapeID="_x0000_i1117" DrawAspect="Content" ObjectID="_1637576380" r:id="rId162"/>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1C5BFA6C"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
          <w:iCs/>
          <w:lang w:val="en-US"/>
        </w:rPr>
        <w:t xml:space="preserve">, </w:t>
      </w:r>
      <w:r w:rsidRPr="00EE027F">
        <w:rPr>
          <w:lang w:val="en-US"/>
        </w:rPr>
        <w:t xml:space="preserve">if </w:t>
      </w:r>
      <w:r w:rsidRPr="004B2A70">
        <w:rPr>
          <w:i/>
          <w:lang w:val="x-none"/>
        </w:rPr>
        <w:t>rrc-ConfiguredUplinkGrant</w:t>
      </w:r>
      <w:r w:rsidRPr="00EE027F">
        <w:rPr>
          <w:lang w:val="en-US"/>
        </w:rPr>
        <w:t xml:space="preserve"> is included in </w:t>
      </w:r>
      <w:r w:rsidRPr="004B2A70">
        <w:rPr>
          <w:i/>
          <w:lang w:val="x-none"/>
        </w:rPr>
        <w:t>ConfiguredGrantConfig</w:t>
      </w:r>
      <w:r w:rsidRPr="00EE027F">
        <w:rPr>
          <w:lang w:val="en-US"/>
        </w:rPr>
        <w:t xml:space="preserve"> </w:t>
      </w:r>
      <w:r w:rsidRPr="004B2A70">
        <w:rPr>
          <w:rFonts w:eastAsia="Malgun Gothic"/>
          <w:lang w:val="x-none"/>
        </w:rPr>
        <w:t xml:space="preserve">, a </w:t>
      </w:r>
      <w:r w:rsidRPr="004B2A70">
        <w:rPr>
          <w:lang w:val="x-none"/>
        </w:rPr>
        <w:t>RS resource</w:t>
      </w:r>
      <w:r w:rsidRPr="00EE027F">
        <w:rPr>
          <w:lang w:val="en-US"/>
        </w:rPr>
        <w:t xml:space="preserve"> index</w:t>
      </w:r>
      <w:r w:rsidRPr="004B2A70">
        <w:rPr>
          <w:lang w:val="x-none"/>
        </w:rPr>
        <w:t xml:space="preserve"> </w:t>
      </w:r>
      <w:r w:rsidRPr="004B2A70">
        <w:rPr>
          <w:position w:val="-10"/>
          <w:lang w:val="x-none"/>
        </w:rPr>
        <w:object w:dxaOrig="260" w:dyaOrig="300" w14:anchorId="6D5792D0">
          <v:shape id="_x0000_i1118" type="#_x0000_t75" style="width:14.55pt;height:15.45pt" o:ole="">
            <v:imagedata r:id="rId152" o:title=""/>
          </v:shape>
          <o:OLEObject Type="Embed" ProgID="Equation.3" ShapeID="_x0000_i1118" DrawAspect="Content" ObjectID="_1637576381" r:id="rId163"/>
        </w:object>
      </w:r>
      <w:r w:rsidRPr="004B2A70">
        <w:rPr>
          <w:lang w:val="x-none"/>
        </w:rPr>
        <w:t xml:space="preserve"> is provided by </w:t>
      </w:r>
      <w:r w:rsidRPr="00EE027F">
        <w:rPr>
          <w:lang w:val="en-US"/>
        </w:rPr>
        <w:t xml:space="preserve">a value of </w:t>
      </w:r>
      <w:r w:rsidRPr="004B2A70">
        <w:rPr>
          <w:i/>
          <w:lang w:val="x-none"/>
        </w:rPr>
        <w:t>pathlossReferenceIndex</w:t>
      </w:r>
      <w:r w:rsidRPr="00EE027F">
        <w:rPr>
          <w:lang w:val="en-US"/>
        </w:rPr>
        <w:t xml:space="preserve"> </w:t>
      </w:r>
      <w:r w:rsidRPr="004B2A70">
        <w:rPr>
          <w:lang w:val="x-none"/>
        </w:rPr>
        <w:t xml:space="preserve">included in </w:t>
      </w:r>
      <w:r w:rsidRPr="004B2A70">
        <w:rPr>
          <w:i/>
          <w:lang w:val="x-none"/>
        </w:rPr>
        <w:t>rrc-ConfiguredUplinkGrant</w:t>
      </w:r>
      <w:r w:rsidRPr="00EE027F">
        <w:rPr>
          <w:i/>
          <w:iCs/>
          <w:lang w:val="en-US" w:eastAsia="zh-CN"/>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53A81A57">
          <v:shape id="_x0000_i1119" type="#_x0000_t75" style="width:9.45pt;height:13.25pt" o:ole="">
            <v:imagedata r:id="rId26" o:title=""/>
          </v:shape>
          <o:OLEObject Type="Embed" ProgID="Equation.3" ShapeID="_x0000_i1119" DrawAspect="Content" ObjectID="_1637576382" r:id="rId164"/>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FA2B17E"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Cs/>
          <w:lang w:val="en-US"/>
        </w:rPr>
        <w:t xml:space="preserve"> that does not include</w:t>
      </w:r>
      <w:r w:rsidRPr="00EE027F">
        <w:rPr>
          <w:lang w:val="en-US"/>
        </w:rPr>
        <w:t xml:space="preserve"> </w:t>
      </w:r>
      <w:r w:rsidRPr="00EE027F">
        <w:rPr>
          <w:i/>
          <w:lang w:val="en-US"/>
        </w:rPr>
        <w:t>rrc-</w:t>
      </w:r>
      <w:r w:rsidRPr="004B2A70">
        <w:rPr>
          <w:i/>
          <w:lang w:val="x-none"/>
        </w:rPr>
        <w:t>Configured</w:t>
      </w:r>
      <w:r w:rsidRPr="00EE027F">
        <w:rPr>
          <w:i/>
          <w:lang w:val="en-US"/>
        </w:rPr>
        <w:t>Uplink</w:t>
      </w:r>
      <w:r w:rsidRPr="004B2A70">
        <w:rPr>
          <w:i/>
          <w:lang w:val="x-none"/>
        </w:rPr>
        <w:t>Grant</w:t>
      </w:r>
      <w:r w:rsidRPr="004B2A70">
        <w:rPr>
          <w:rFonts w:eastAsia="Malgun Gothic"/>
          <w:lang w:val="x-none"/>
        </w:rPr>
        <w:t xml:space="preserve">, the </w:t>
      </w:r>
      <w:r w:rsidRPr="004B2A70">
        <w:rPr>
          <w:lang w:val="x-none"/>
        </w:rPr>
        <w:t xml:space="preserve">UE determines </w:t>
      </w:r>
      <w:r w:rsidRPr="00EE027F">
        <w:rPr>
          <w:lang w:val="en-US"/>
        </w:rPr>
        <w:t>a</w:t>
      </w:r>
      <w:r w:rsidRPr="004B2A70">
        <w:rPr>
          <w:lang w:val="x-none"/>
        </w:rPr>
        <w:t xml:space="preserve"> RS resource</w:t>
      </w:r>
      <w:r w:rsidRPr="00EE027F">
        <w:rPr>
          <w:lang w:val="en-US"/>
        </w:rPr>
        <w:t xml:space="preserve"> index</w:t>
      </w:r>
      <w:r w:rsidRPr="004B2A70">
        <w:rPr>
          <w:lang w:val="x-none"/>
        </w:rPr>
        <w:t xml:space="preserve"> </w:t>
      </w:r>
      <w:r w:rsidRPr="004B2A70">
        <w:rPr>
          <w:position w:val="-10"/>
          <w:lang w:val="x-none"/>
        </w:rPr>
        <w:object w:dxaOrig="260" w:dyaOrig="300" w14:anchorId="73076148">
          <v:shape id="_x0000_i1120" type="#_x0000_t75" style="width:14.55pt;height:15.45pt" o:ole="">
            <v:imagedata r:id="rId152" o:title=""/>
          </v:shape>
          <o:OLEObject Type="Embed" ProgID="Equation.3" ShapeID="_x0000_i1120" DrawAspect="Content" ObjectID="_1637576383" r:id="rId165"/>
        </w:object>
      </w:r>
      <w:r w:rsidRPr="004B2A70">
        <w:rPr>
          <w:lang w:val="x-none"/>
        </w:rPr>
        <w:t xml:space="preserve"> from </w:t>
      </w:r>
      <w:r w:rsidRPr="00EE027F">
        <w:rPr>
          <w:lang w:val="en-US"/>
        </w:rPr>
        <w:t>a</w:t>
      </w:r>
      <w:r w:rsidRPr="004B2A70">
        <w:rPr>
          <w:lang w:val="x-none"/>
        </w:rPr>
        <w:t xml:space="preserve"> value of </w:t>
      </w:r>
      <w:r w:rsidRPr="004B2A70">
        <w:rPr>
          <w:i/>
          <w:lang w:val="x-none"/>
        </w:rPr>
        <w:t>PUSCH-PathlossReferenceRS-Id</w:t>
      </w:r>
      <w:r w:rsidRPr="004B2A70">
        <w:rPr>
          <w:rFonts w:eastAsia="MS Mincho"/>
          <w:lang w:val="x-none"/>
        </w:rPr>
        <w:t xml:space="preserve"> </w:t>
      </w:r>
      <w:r w:rsidRPr="004B2A70">
        <w:rPr>
          <w:lang w:val="x-none"/>
        </w:rPr>
        <w:t xml:space="preserve">that is mapped to </w:t>
      </w:r>
      <w:r w:rsidRPr="00EE027F">
        <w:rPr>
          <w:lang w:val="en-US"/>
        </w:rPr>
        <w:t>a</w:t>
      </w:r>
      <w:r w:rsidRPr="004B2A70">
        <w:rPr>
          <w:lang w:val="x-none"/>
        </w:rPr>
        <w:t xml:space="preserve"> SRI field value in </w:t>
      </w:r>
      <w:r w:rsidRPr="00EE027F">
        <w:rPr>
          <w:lang w:val="en-US"/>
        </w:rPr>
        <w:t>a</w:t>
      </w:r>
      <w:r w:rsidRPr="004B2A70">
        <w:rPr>
          <w:lang w:val="x-none"/>
        </w:rPr>
        <w:t xml:space="preserve"> DCI format activating the PUSCH transmission. If the DCI format activating the PUSCH transmission does not include a SRI field, </w:t>
      </w:r>
      <w:r w:rsidRPr="004B2A70">
        <w:rPr>
          <w:rFonts w:eastAsia="Malgun Gothic"/>
          <w:lang w:val="x-none"/>
        </w:rPr>
        <w:t xml:space="preserve">the </w:t>
      </w:r>
      <w:r w:rsidRPr="004B2A70">
        <w:rPr>
          <w:lang w:val="x-none"/>
        </w:rPr>
        <w:t>UE determines a RS resource</w:t>
      </w:r>
      <w:r w:rsidRPr="00EE027F">
        <w:rPr>
          <w:lang w:val="en-US"/>
        </w:rPr>
        <w:t xml:space="preserve"> index </w:t>
      </w:r>
      <w:r w:rsidRPr="004B2A70">
        <w:rPr>
          <w:position w:val="-10"/>
          <w:lang w:val="x-none"/>
        </w:rPr>
        <w:object w:dxaOrig="260" w:dyaOrig="300" w14:anchorId="7D2BF3A6">
          <v:shape id="_x0000_i1121" type="#_x0000_t75" style="width:14.55pt;height:15.45pt" o:ole="">
            <v:imagedata r:id="rId152" o:title=""/>
          </v:shape>
          <o:OLEObject Type="Embed" ProgID="Equation.3" ShapeID="_x0000_i1121" DrawAspect="Content" ObjectID="_1637576384" r:id="rId166"/>
        </w:object>
      </w:r>
      <w:r w:rsidRPr="004B2A70">
        <w:rPr>
          <w:lang w:val="x-none"/>
        </w:rPr>
        <w:t xml:space="preserve"> with a respective </w:t>
      </w:r>
      <w:r w:rsidRPr="004B2A70">
        <w:rPr>
          <w:i/>
          <w:lang w:val="x-none"/>
        </w:rPr>
        <w:t>PUSCH-PathlossReferenceRS-Id</w:t>
      </w:r>
      <w:r w:rsidRPr="004B2A70">
        <w:rPr>
          <w:rFonts w:eastAsia="MS Mincho"/>
          <w:lang w:val="x-none"/>
        </w:rPr>
        <w:t xml:space="preserve"> </w:t>
      </w:r>
      <w:r w:rsidRPr="004B2A70">
        <w:rPr>
          <w:lang w:val="x-none"/>
        </w:rPr>
        <w:t xml:space="preserve">value being equal to </w:t>
      </w:r>
      <w:r w:rsidRPr="004B2A70">
        <w:rPr>
          <w:lang w:val="x-none"/>
        </w:rPr>
        <w:lastRenderedPageBreak/>
        <w:t>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1A2F281C">
          <v:shape id="_x0000_i1122" type="#_x0000_t75" style="width:9.45pt;height:13.25pt" o:ole="">
            <v:imagedata r:id="rId26" o:title=""/>
          </v:shape>
          <o:OLEObject Type="Embed" ProgID="Equation.3" ShapeID="_x0000_i1122" DrawAspect="Content" ObjectID="_1637576385" r:id="rId167"/>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6F7FE159" w14:textId="77777777" w:rsidR="004B2A70" w:rsidRPr="004B2A70" w:rsidRDefault="004B2A70" w:rsidP="004B2A70">
      <w:pPr>
        <w:ind w:left="568"/>
        <w:rPr>
          <w:rFonts w:eastAsia="MS Mincho"/>
          <w:lang w:val="x-none"/>
        </w:rPr>
      </w:pPr>
      <w:r w:rsidRPr="004B2A70">
        <w:rPr>
          <w:position w:val="-12"/>
          <w:lang w:val="x-none"/>
        </w:rPr>
        <w:object w:dxaOrig="960" w:dyaOrig="320" w14:anchorId="1E2276F1">
          <v:shape id="_x0000_i1123" type="#_x0000_t75" style="width:50.55pt;height:16.75pt" o:ole="">
            <v:imagedata r:id="rId146" o:title=""/>
          </v:shape>
          <o:OLEObject Type="Embed" ProgID="Equation.3" ShapeID="_x0000_i1123" DrawAspect="Content" ObjectID="_1637576386" r:id="rId168"/>
        </w:object>
      </w:r>
      <w:r w:rsidRPr="004B2A70">
        <w:rPr>
          <w:rFonts w:eastAsia="MS Mincho"/>
          <w:lang w:val="x-none"/>
        </w:rPr>
        <w:t xml:space="preserve">= </w:t>
      </w:r>
      <w:r w:rsidRPr="004B2A70">
        <w:rPr>
          <w:rFonts w:eastAsia="MS Mincho"/>
          <w:i/>
          <w:lang w:val="x-none"/>
        </w:rPr>
        <w:t>referenceSignalPower</w:t>
      </w:r>
      <w:r w:rsidRPr="004B2A70">
        <w:rPr>
          <w:rFonts w:eastAsia="MS Mincho"/>
          <w:lang w:val="x-none"/>
        </w:rPr>
        <w:t xml:space="preserve"> – higher layer filtered RSRP, where </w:t>
      </w:r>
      <w:r w:rsidRPr="004B2A70">
        <w:rPr>
          <w:rFonts w:eastAsia="MS Mincho"/>
          <w:i/>
          <w:lang w:val="x-none"/>
        </w:rPr>
        <w:t>referenceSignalPower</w:t>
      </w:r>
      <w:r w:rsidRPr="004B2A70">
        <w:rPr>
          <w:rFonts w:eastAsia="MS Mincho"/>
          <w:lang w:val="x-none"/>
        </w:rPr>
        <w:t xml:space="preserve"> is provided by higher layers and RSRP is defined in </w:t>
      </w:r>
      <w:r w:rsidRPr="004B2A70">
        <w:rPr>
          <w:lang w:val="x-none"/>
        </w:rPr>
        <w:t>[</w:t>
      </w:r>
      <w:r w:rsidRPr="00EE027F">
        <w:rPr>
          <w:lang w:val="en-US"/>
        </w:rPr>
        <w:t>7</w:t>
      </w:r>
      <w:r w:rsidRPr="004B2A70">
        <w:rPr>
          <w:lang w:val="x-none"/>
        </w:rPr>
        <w:t>, TS 38.21</w:t>
      </w:r>
      <w:r w:rsidRPr="00EE027F">
        <w:rPr>
          <w:lang w:val="en-US"/>
        </w:rPr>
        <w:t>5</w:t>
      </w:r>
      <w:r w:rsidRPr="004B2A70">
        <w:rPr>
          <w:lang w:val="x-none"/>
        </w:rPr>
        <w:t>]</w:t>
      </w:r>
      <w:r w:rsidRPr="004B2A70">
        <w:rPr>
          <w:rFonts w:eastAsia="MS Mincho"/>
          <w:lang w:val="x-none"/>
        </w:rPr>
        <w:t xml:space="preserve"> for the reference serving cell and the higher layer filter configuration</w:t>
      </w:r>
      <w:r w:rsidRPr="00EE027F">
        <w:rPr>
          <w:rFonts w:eastAsia="MS Mincho"/>
          <w:lang w:val="en-US"/>
        </w:rPr>
        <w:t xml:space="preserve"> </w:t>
      </w:r>
      <w:r w:rsidRPr="004B2A70">
        <w:rPr>
          <w:lang w:val="x-none"/>
        </w:rPr>
        <w:t xml:space="preserve">provided by </w:t>
      </w:r>
      <w:r w:rsidRPr="004B2A70">
        <w:rPr>
          <w:i/>
          <w:lang w:val="x-none"/>
        </w:rPr>
        <w:t>QuantityConfig</w:t>
      </w:r>
      <w:r w:rsidRPr="004B2A70">
        <w:rPr>
          <w:rFonts w:eastAsia="MS Mincho"/>
          <w:lang w:val="x-none"/>
        </w:rPr>
        <w:t xml:space="preserve"> is defined in </w:t>
      </w:r>
      <w:r w:rsidRPr="004B2A70">
        <w:rPr>
          <w:lang w:val="x-none"/>
        </w:rPr>
        <w:t>[</w:t>
      </w:r>
      <w:r w:rsidRPr="00EE027F">
        <w:rPr>
          <w:lang w:val="en-US"/>
        </w:rPr>
        <w:t>12</w:t>
      </w:r>
      <w:r w:rsidRPr="004B2A70">
        <w:rPr>
          <w:lang w:val="x-none"/>
        </w:rPr>
        <w:t>, TS 38.</w:t>
      </w:r>
      <w:r w:rsidRPr="00EE027F">
        <w:rPr>
          <w:lang w:val="en-US"/>
        </w:rPr>
        <w:t>331</w:t>
      </w:r>
      <w:r w:rsidRPr="004B2A70">
        <w:rPr>
          <w:lang w:val="x-none"/>
        </w:rPr>
        <w:t>]</w:t>
      </w:r>
      <w:r w:rsidRPr="00EE027F">
        <w:rPr>
          <w:lang w:val="en-US"/>
        </w:rPr>
        <w:t xml:space="preserve"> </w:t>
      </w:r>
      <w:r w:rsidRPr="004B2A70">
        <w:rPr>
          <w:rFonts w:eastAsia="MS Mincho"/>
          <w:lang w:val="x-none"/>
        </w:rPr>
        <w:t>for the reference serving cell</w:t>
      </w:r>
    </w:p>
    <w:p w14:paraId="17F5047A" w14:textId="77777777" w:rsidR="004B2A70" w:rsidRPr="00EE027F" w:rsidRDefault="004B2A70" w:rsidP="004B2A70">
      <w:pPr>
        <w:ind w:left="568"/>
        <w:rPr>
          <w:rFonts w:eastAsia="SimSun"/>
          <w:lang w:val="en-US" w:eastAsia="zh-CN"/>
        </w:rPr>
      </w:pPr>
      <w:r w:rsidRPr="00EE027F">
        <w:rPr>
          <w:rFonts w:eastAsia="MS Mincho"/>
          <w:lang w:val="en-US"/>
        </w:rPr>
        <w:t>If the UE is not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by </w:t>
      </w:r>
      <w:r w:rsidRPr="004B2A70">
        <w:rPr>
          <w:i/>
          <w:lang w:val="x-none"/>
        </w:rPr>
        <w:t>ss-PBCH-BlockPower</w:t>
      </w:r>
      <w:r w:rsidRPr="00EE027F">
        <w:rPr>
          <w:lang w:val="en-US"/>
        </w:rPr>
        <w:t xml:space="preserve">. </w:t>
      </w:r>
      <w:r w:rsidRPr="00EE027F">
        <w:rPr>
          <w:rFonts w:eastAsia="MS Mincho"/>
          <w:lang w:val="en-US"/>
        </w:rPr>
        <w:t>If the UE is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either by </w:t>
      </w:r>
      <w:r w:rsidRPr="004B2A70">
        <w:rPr>
          <w:i/>
          <w:lang w:val="x-none"/>
        </w:rPr>
        <w:t>ss-PBCH-BlockPower</w:t>
      </w:r>
      <w:r w:rsidRPr="00EE027F">
        <w:rPr>
          <w:rFonts w:eastAsia="MS Mincho"/>
          <w:lang w:val="en-US"/>
        </w:rPr>
        <w:t xml:space="preserve"> </w:t>
      </w:r>
      <w:r w:rsidRPr="00EE027F">
        <w:rPr>
          <w:lang w:val="en-US"/>
        </w:rPr>
        <w:t xml:space="preserve">or by </w:t>
      </w:r>
      <w:r w:rsidRPr="004B2A70">
        <w:rPr>
          <w:i/>
          <w:lang w:val="x-none"/>
        </w:rPr>
        <w:t>powerControlOffsetSS</w:t>
      </w:r>
      <w:r w:rsidRPr="00EE027F">
        <w:rPr>
          <w:lang w:val="en-US"/>
        </w:rPr>
        <w:t xml:space="preserve"> providing an offset of the CSI-RS transmission power relative to the SS/PBCH block transmission power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If </w:t>
      </w:r>
      <w:r w:rsidRPr="004B2A70">
        <w:rPr>
          <w:i/>
          <w:lang w:val="x-none"/>
        </w:rPr>
        <w:t>powerControlOffsetSS</w:t>
      </w:r>
      <w:r w:rsidRPr="00EE027F">
        <w:rPr>
          <w:lang w:val="en-US"/>
        </w:rPr>
        <w:t xml:space="preserve"> is not provided to the UE, the UE assumes an offset of 0 dB.</w:t>
      </w:r>
    </w:p>
    <w:p w14:paraId="2DB97A96"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4"/>
          <w:lang w:val="x-none"/>
        </w:rPr>
        <w:object w:dxaOrig="3540" w:dyaOrig="420" w14:anchorId="2B39BAF1">
          <v:shape id="_x0000_i1124" type="#_x0000_t75" style="width:172.4pt;height:21.45pt" o:ole="">
            <v:imagedata r:id="rId169" o:title=""/>
          </v:shape>
          <o:OLEObject Type="Embed" ProgID="Equation.3" ShapeID="_x0000_i1124" DrawAspect="Content" ObjectID="_1637576387" r:id="rId170"/>
        </w:object>
      </w:r>
      <w:r w:rsidRPr="00EE027F">
        <w:rPr>
          <w:lang w:val="en-US"/>
        </w:rPr>
        <w:t xml:space="preserve"> </w:t>
      </w:r>
      <w:r w:rsidRPr="004B2A70">
        <w:rPr>
          <w:lang w:val="x-none"/>
        </w:rPr>
        <w:t xml:space="preserve">for </w:t>
      </w:r>
      <w:r w:rsidRPr="004B2A70">
        <w:rPr>
          <w:position w:val="-10"/>
          <w:lang w:val="x-none"/>
        </w:rPr>
        <w:object w:dxaOrig="880" w:dyaOrig="300" w14:anchorId="60C57CA6">
          <v:shape id="_x0000_i1125" type="#_x0000_t75" style="width:44.55pt;height:14.55pt" o:ole="">
            <v:imagedata r:id="rId171" o:title=""/>
          </v:shape>
          <o:OLEObject Type="Embed" ProgID="Equation.3" ShapeID="_x0000_i1125" DrawAspect="Content" ObjectID="_1637576388" r:id="rId172"/>
        </w:object>
      </w:r>
      <w:r w:rsidRPr="00EE027F">
        <w:rPr>
          <w:lang w:val="en-US"/>
        </w:rPr>
        <w:t xml:space="preserve"> </w:t>
      </w:r>
      <w:r w:rsidRPr="004B2A70">
        <w:rPr>
          <w:lang w:val="x-none"/>
        </w:rPr>
        <w:t xml:space="preserve">and </w:t>
      </w:r>
      <w:r w:rsidRPr="004B2A70">
        <w:rPr>
          <w:position w:val="-12"/>
          <w:lang w:val="x-none"/>
        </w:rPr>
        <w:object w:dxaOrig="1180" w:dyaOrig="320" w14:anchorId="134BE8FD">
          <v:shape id="_x0000_i1126" type="#_x0000_t75" style="width:57.45pt;height:15.45pt" o:ole="">
            <v:imagedata r:id="rId173" o:title=""/>
          </v:shape>
          <o:OLEObject Type="Embed" ProgID="Equation.3" ShapeID="_x0000_i1126" DrawAspect="Content" ObjectID="_1637576389" r:id="rId174"/>
        </w:object>
      </w:r>
      <w:r w:rsidRPr="004B2A70">
        <w:rPr>
          <w:lang w:val="x-none"/>
        </w:rPr>
        <w:t xml:space="preserve"> for </w:t>
      </w:r>
      <w:r w:rsidRPr="004B2A70">
        <w:rPr>
          <w:position w:val="-10"/>
          <w:lang w:val="x-none"/>
        </w:rPr>
        <w:object w:dxaOrig="639" w:dyaOrig="300" w14:anchorId="6235EEFA">
          <v:shape id="_x0000_i1127" type="#_x0000_t75" style="width:28.75pt;height:14.55pt" o:ole="">
            <v:imagedata r:id="rId175" o:title=""/>
          </v:shape>
          <o:OLEObject Type="Embed" ProgID="Equation.3" ShapeID="_x0000_i1127" DrawAspect="Content" ObjectID="_1637576390" r:id="rId176"/>
        </w:object>
      </w:r>
      <w:r w:rsidRPr="00EE027F">
        <w:rPr>
          <w:lang w:val="en-US"/>
        </w:rPr>
        <w:t xml:space="preserve"> </w:t>
      </w:r>
      <w:r w:rsidRPr="004B2A70">
        <w:rPr>
          <w:lang w:val="x-none"/>
        </w:rPr>
        <w:t xml:space="preserve">where </w:t>
      </w:r>
      <w:r w:rsidRPr="004B2A70">
        <w:rPr>
          <w:position w:val="-10"/>
          <w:lang w:val="x-none"/>
        </w:rPr>
        <w:object w:dxaOrig="320" w:dyaOrig="300" w14:anchorId="4A1DC815">
          <v:shape id="_x0000_i1128" type="#_x0000_t75" style="width:14.55pt;height:14.55pt" o:ole="">
            <v:imagedata r:id="rId177" o:title=""/>
          </v:shape>
          <o:OLEObject Type="Embed" ProgID="Equation.3" ShapeID="_x0000_i1128" DrawAspect="Content" ObjectID="_1637576391" r:id="rId178"/>
        </w:object>
      </w:r>
      <w:r w:rsidRPr="004B2A70">
        <w:rPr>
          <w:lang w:val="x-none"/>
        </w:rPr>
        <w:t xml:space="preserve"> is </w:t>
      </w:r>
      <w:r w:rsidRPr="00EE027F">
        <w:rPr>
          <w:lang w:val="en-US"/>
        </w:rPr>
        <w:t>provided</w:t>
      </w:r>
      <w:r w:rsidRPr="004B2A70">
        <w:rPr>
          <w:lang w:val="x-none"/>
        </w:rPr>
        <w:t xml:space="preserve"> by </w:t>
      </w:r>
      <w:r w:rsidRPr="004B2A70">
        <w:rPr>
          <w:i/>
          <w:lang w:val="x-none"/>
        </w:rPr>
        <w:t>deltaMCS</w:t>
      </w:r>
      <w:r w:rsidRPr="00EE027F">
        <w:rPr>
          <w:lang w:val="en-US"/>
        </w:rPr>
        <w:t xml:space="preserve"> </w:t>
      </w:r>
      <w:r w:rsidRPr="004B2A70">
        <w:rPr>
          <w:lang w:val="x-none"/>
        </w:rPr>
        <w:t xml:space="preserve">for </w:t>
      </w:r>
      <w:r w:rsidRPr="00EE027F">
        <w:rPr>
          <w:lang w:val="en-US"/>
        </w:rPr>
        <w:t xml:space="preserve">each UL BWP </w:t>
      </w:r>
      <w:r w:rsidRPr="004B2A70">
        <w:rPr>
          <w:position w:val="-6"/>
          <w:lang w:val="x-none"/>
        </w:rPr>
        <w:object w:dxaOrig="180" w:dyaOrig="260" w14:anchorId="7391B09B">
          <v:shape id="_x0000_i1129" type="#_x0000_t75" style="width:7.25pt;height:14.55pt" o:ole="">
            <v:imagedata r:id="rId98" o:title=""/>
          </v:shape>
          <o:OLEObject Type="Embed" ProgID="Equation.3" ShapeID="_x0000_i1129" DrawAspect="Content" ObjectID="_1637576392" r:id="rId179"/>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3731287D">
          <v:shape id="_x0000_i1130" type="#_x0000_t75" style="width:14.55pt;height:14.55pt" o:ole="">
            <v:imagedata r:id="rId34" o:title=""/>
          </v:shape>
          <o:OLEObject Type="Embed" ProgID="Equation.3" ShapeID="_x0000_i1130" DrawAspect="Content" ObjectID="_1637576393" r:id="rId180"/>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73EB18C0">
          <v:shape id="_x0000_i1131" type="#_x0000_t75" style="width:9.45pt;height:13.25pt" o:ole="">
            <v:imagedata r:id="rId26" o:title=""/>
          </v:shape>
          <o:OLEObject Type="Embed" ProgID="Equation.3" ShapeID="_x0000_i1131" DrawAspect="Content" ObjectID="_1637576394" r:id="rId181"/>
        </w:object>
      </w:r>
      <w:r w:rsidRPr="004B2A70">
        <w:rPr>
          <w:lang w:val="x-none"/>
        </w:rPr>
        <w:t xml:space="preserve">. </w:t>
      </w:r>
      <w:r w:rsidRPr="00EE027F">
        <w:rPr>
          <w:lang w:val="en-US"/>
        </w:rPr>
        <w:t xml:space="preserve">If the PUSCH transmission is over more than one layer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w:t>
      </w:r>
      <w:r w:rsidRPr="004B2A70">
        <w:rPr>
          <w:position w:val="-12"/>
          <w:lang w:val="x-none"/>
        </w:rPr>
        <w:object w:dxaOrig="1180" w:dyaOrig="320" w14:anchorId="1D2179AF">
          <v:shape id="_x0000_i1132" type="#_x0000_t75" style="width:57.45pt;height:16.75pt" o:ole="">
            <v:imagedata r:id="rId173" o:title=""/>
          </v:shape>
          <o:OLEObject Type="Embed" ProgID="Equation.3" ShapeID="_x0000_i1132" DrawAspect="Content" ObjectID="_1637576395" r:id="rId182"/>
        </w:object>
      </w:r>
      <w:r w:rsidRPr="00EE027F">
        <w:rPr>
          <w:lang w:val="en-US"/>
        </w:rPr>
        <w:t xml:space="preserve">. </w:t>
      </w:r>
      <w:r w:rsidRPr="004B2A70">
        <w:rPr>
          <w:position w:val="-4"/>
          <w:lang w:val="x-none"/>
        </w:rPr>
        <w:object w:dxaOrig="580" w:dyaOrig="220" w14:anchorId="2845F2D6">
          <v:shape id="_x0000_i1133" type="#_x0000_t75" style="width:30pt;height:10.75pt" o:ole="">
            <v:imagedata r:id="rId183" o:title=""/>
          </v:shape>
          <o:OLEObject Type="Embed" ProgID="Equation.3" ShapeID="_x0000_i1133" DrawAspect="Content" ObjectID="_1637576396" r:id="rId184"/>
        </w:object>
      </w:r>
      <w:r w:rsidRPr="004B2A70">
        <w:rPr>
          <w:lang w:val="x-none"/>
        </w:rPr>
        <w:t xml:space="preserve"> and </w:t>
      </w:r>
      <w:r w:rsidRPr="004B2A70">
        <w:rPr>
          <w:position w:val="-10"/>
          <w:lang w:val="x-none"/>
        </w:rPr>
        <w:object w:dxaOrig="620" w:dyaOrig="340" w14:anchorId="1E81C16E">
          <v:shape id="_x0000_i1134" type="#_x0000_t75" style="width:28.75pt;height:15.45pt" o:ole="">
            <v:imagedata r:id="rId185" o:title=""/>
          </v:shape>
          <o:OLEObject Type="Embed" ProgID="Equation.3" ShapeID="_x0000_i1134" DrawAspect="Content" ObjectID="_1637576397" r:id="rId186"/>
        </w:object>
      </w:r>
      <w:r w:rsidRPr="004B2A70">
        <w:rPr>
          <w:lang w:val="x-none"/>
        </w:rPr>
        <w:t xml:space="preserve">, for </w:t>
      </w:r>
      <w:r w:rsidRPr="00EE027F">
        <w:rPr>
          <w:lang w:val="en-US"/>
        </w:rPr>
        <w:t xml:space="preserve">active UL BWP </w:t>
      </w:r>
      <w:r w:rsidRPr="004B2A70">
        <w:rPr>
          <w:position w:val="-6"/>
          <w:lang w:val="x-none"/>
        </w:rPr>
        <w:object w:dxaOrig="180" w:dyaOrig="260" w14:anchorId="72E64996">
          <v:shape id="_x0000_i1135" type="#_x0000_t75" style="width:7.25pt;height:14.55pt" o:ole="">
            <v:imagedata r:id="rId98" o:title=""/>
          </v:shape>
          <o:OLEObject Type="Embed" ProgID="Equation.3" ShapeID="_x0000_i1135" DrawAspect="Content" ObjectID="_1637576398" r:id="rId18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7A1FB47">
          <v:shape id="_x0000_i1136" type="#_x0000_t75" style="width:14.55pt;height:14.55pt" o:ole="">
            <v:imagedata r:id="rId34" o:title=""/>
          </v:shape>
          <o:OLEObject Type="Embed" ProgID="Equation.3" ShapeID="_x0000_i1136" DrawAspect="Content" ObjectID="_1637576399" r:id="rId188"/>
        </w:object>
      </w:r>
      <w:r w:rsidRPr="00EE027F">
        <w:rPr>
          <w:iCs/>
          <w:lang w:val="en-US"/>
        </w:rPr>
        <w:t xml:space="preserve"> and </w:t>
      </w:r>
      <w:r w:rsidRPr="004B2A70">
        <w:rPr>
          <w:lang w:val="x-none"/>
        </w:rPr>
        <w:t xml:space="preserve">each serving cell </w:t>
      </w:r>
      <w:r w:rsidRPr="004B2A70">
        <w:rPr>
          <w:position w:val="-6"/>
          <w:lang w:val="x-none"/>
        </w:rPr>
        <w:object w:dxaOrig="160" w:dyaOrig="200" w14:anchorId="6C3188F7">
          <v:shape id="_x0000_i1137" type="#_x0000_t75" style="width:9.45pt;height:13.25pt" o:ole="">
            <v:imagedata r:id="rId26" o:title=""/>
          </v:shape>
          <o:OLEObject Type="Embed" ProgID="Equation.3" ShapeID="_x0000_i1137" DrawAspect="Content" ObjectID="_1637576400" r:id="rId189"/>
        </w:object>
      </w:r>
      <w:r w:rsidRPr="004B2A70">
        <w:rPr>
          <w:lang w:val="x-none"/>
        </w:rPr>
        <w:t>, are computed as below</w:t>
      </w:r>
    </w:p>
    <w:p w14:paraId="3FA0A429"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r>
      <w:r w:rsidRPr="004B2A70">
        <w:rPr>
          <w:position w:val="-24"/>
          <w:lang w:val="x-none"/>
        </w:rPr>
        <w:object w:dxaOrig="1780" w:dyaOrig="580" w14:anchorId="43605215">
          <v:shape id="_x0000_i1138" type="#_x0000_t75" style="width:81.45pt;height:26.55pt" o:ole="">
            <v:imagedata r:id="rId190" o:title=""/>
          </v:shape>
          <o:OLEObject Type="Embed" ProgID="Equation.3" ShapeID="_x0000_i1138" DrawAspect="Content" ObjectID="_1637576401" r:id="rId191"/>
        </w:object>
      </w:r>
      <w:r w:rsidRPr="00EE027F">
        <w:rPr>
          <w:lang w:val="en-US"/>
        </w:rPr>
        <w:t xml:space="preserve"> for PUSCH with UL-SCH data and </w:t>
      </w:r>
      <w:r w:rsidRPr="004B2A70">
        <w:rPr>
          <w:b/>
          <w:position w:val="-12"/>
          <w:lang w:val="x-none"/>
        </w:rPr>
        <w:object w:dxaOrig="1860" w:dyaOrig="380" w14:anchorId="6139CE43">
          <v:shape id="_x0000_i1139" type="#_x0000_t75" style="width:96pt;height:20.55pt" o:ole="">
            <v:imagedata r:id="rId192" o:title=""/>
          </v:shape>
          <o:OLEObject Type="Embed" ProgID="Equation.DSMT4" ShapeID="_x0000_i1139" DrawAspect="Content" ObjectID="_1637576402" r:id="rId193"/>
        </w:object>
      </w:r>
      <w:r w:rsidRPr="00EE027F">
        <w:rPr>
          <w:lang w:val="en-US"/>
        </w:rPr>
        <w:t xml:space="preserve"> </w:t>
      </w:r>
      <w:r w:rsidRPr="004B2A70">
        <w:rPr>
          <w:lang w:val="x-none"/>
        </w:rPr>
        <w:t>for C</w:t>
      </w:r>
      <w:r w:rsidRPr="00EE027F">
        <w:rPr>
          <w:lang w:val="en-US" w:eastAsia="zh-CN"/>
        </w:rPr>
        <w:t>S</w:t>
      </w:r>
      <w:r w:rsidRPr="004B2A70">
        <w:rPr>
          <w:lang w:val="x-none"/>
        </w:rPr>
        <w:t xml:space="preserve">I </w:t>
      </w:r>
      <w:r w:rsidRPr="00EE027F">
        <w:rPr>
          <w:lang w:val="en-US" w:eastAsia="zh-CN"/>
        </w:rPr>
        <w:t>transmission in</w:t>
      </w:r>
      <w:r w:rsidRPr="004B2A70">
        <w:rPr>
          <w:lang w:val="x-none"/>
        </w:rPr>
        <w:t xml:space="preserve"> a PUSCH without UL-SCH data</w:t>
      </w:r>
      <w:r w:rsidRPr="00EE027F">
        <w:rPr>
          <w:rFonts w:eastAsia="MS Mincho"/>
          <w:lang w:val="en-US"/>
        </w:rPr>
        <w:t>, where</w:t>
      </w:r>
    </w:p>
    <w:p w14:paraId="10C6804E" w14:textId="77777777" w:rsidR="004B2A70" w:rsidRPr="00EE027F" w:rsidRDefault="004B2A70" w:rsidP="004B2A70">
      <w:pPr>
        <w:ind w:left="1135" w:hanging="284"/>
      </w:pPr>
      <w:r w:rsidRPr="00EE027F">
        <w:t>-</w:t>
      </w:r>
      <w:r w:rsidRPr="00EE027F">
        <w:tab/>
      </w:r>
      <w:r w:rsidRPr="00EE027F">
        <w:rPr>
          <w:position w:val="-6"/>
        </w:rPr>
        <w:object w:dxaOrig="220" w:dyaOrig="240" w14:anchorId="01AAC9FE">
          <v:shape id="_x0000_i1140" type="#_x0000_t75" style="width:14.55pt;height:10.75pt" o:ole="">
            <v:imagedata r:id="rId194" o:title=""/>
          </v:shape>
          <o:OLEObject Type="Embed" ProgID="Equation.3" ShapeID="_x0000_i1140" DrawAspect="Content" ObjectID="_1637576403" r:id="rId195"/>
        </w:object>
      </w:r>
      <w:r w:rsidRPr="00EE027F">
        <w:t xml:space="preserve"> is a </w:t>
      </w:r>
      <w:r w:rsidRPr="00EE027F">
        <w:rPr>
          <w:rFonts w:hint="eastAsia"/>
          <w:lang w:eastAsia="zh-CN"/>
        </w:rPr>
        <w:t xml:space="preserve">number of </w:t>
      </w:r>
      <w:r w:rsidRPr="00EE027F">
        <w:rPr>
          <w:lang w:eastAsia="zh-CN"/>
        </w:rPr>
        <w:t xml:space="preserve">transmitted </w:t>
      </w:r>
      <w:r w:rsidRPr="00EE027F">
        <w:rPr>
          <w:rFonts w:hint="eastAsia"/>
          <w:lang w:eastAsia="zh-CN"/>
        </w:rPr>
        <w:t xml:space="preserve">code blocks, </w:t>
      </w:r>
      <w:r w:rsidRPr="00EE027F">
        <w:rPr>
          <w:position w:val="-10"/>
        </w:rPr>
        <w:object w:dxaOrig="279" w:dyaOrig="300" w14:anchorId="1013CD19">
          <v:shape id="_x0000_i1141" type="#_x0000_t75" style="width:14.55pt;height:14.55pt" o:ole="">
            <v:imagedata r:id="rId196" o:title=""/>
          </v:shape>
          <o:OLEObject Type="Embed" ProgID="Equation.3" ShapeID="_x0000_i1141" DrawAspect="Content" ObjectID="_1637576404" r:id="rId197"/>
        </w:object>
      </w:r>
      <w:r w:rsidRPr="00EE027F">
        <w:rPr>
          <w:rFonts w:hint="eastAsia"/>
          <w:lang w:eastAsia="zh-CN"/>
        </w:rPr>
        <w:t xml:space="preserve"> is </w:t>
      </w:r>
      <w:r w:rsidRPr="00EE027F">
        <w:rPr>
          <w:lang w:eastAsia="zh-CN"/>
        </w:rPr>
        <w:t>a</w:t>
      </w:r>
      <w:r w:rsidRPr="00EE027F">
        <w:rPr>
          <w:rFonts w:hint="eastAsia"/>
          <w:lang w:eastAsia="zh-CN"/>
        </w:rPr>
        <w:t xml:space="preserve"> size for code block </w:t>
      </w:r>
      <w:r w:rsidRPr="00EE027F">
        <w:rPr>
          <w:iCs/>
          <w:position w:val="-4"/>
        </w:rPr>
        <w:object w:dxaOrig="160" w:dyaOrig="180" w14:anchorId="62AFF7EC">
          <v:shape id="_x0000_i1142" type="#_x0000_t75" style="width:9.45pt;height:9.45pt" o:ole="">
            <v:imagedata r:id="rId198" o:title=""/>
          </v:shape>
          <o:OLEObject Type="Embed" ProgID="Equation.3" ShapeID="_x0000_i1142" DrawAspect="Content" ObjectID="_1637576405" r:id="rId199"/>
        </w:object>
      </w:r>
      <w:r w:rsidRPr="00EE027F">
        <w:rPr>
          <w:rFonts w:hint="eastAsia"/>
          <w:lang w:eastAsia="zh-CN"/>
        </w:rPr>
        <w:t xml:space="preserve">, </w:t>
      </w:r>
      <w:r w:rsidRPr="00EE027F">
        <w:t xml:space="preserve">and </w:t>
      </w:r>
      <w:r w:rsidRPr="00EE027F">
        <w:rPr>
          <w:position w:val="-10"/>
        </w:rPr>
        <w:object w:dxaOrig="400" w:dyaOrig="300" w14:anchorId="13C7004A">
          <v:shape id="_x0000_i1143" type="#_x0000_t75" style="width:22.4pt;height:13.9pt" o:ole="">
            <v:imagedata r:id="rId200" o:title=""/>
          </v:shape>
          <o:OLEObject Type="Embed" ProgID="Equation.3" ShapeID="_x0000_i1143" DrawAspect="Content" ObjectID="_1637576406" r:id="rId201"/>
        </w:object>
      </w:r>
      <w:r w:rsidRPr="00EE027F">
        <w:t xml:space="preserve"> is a number of resource elements determined as </w:t>
      </w:r>
      <w:r w:rsidRPr="00EE027F">
        <w:rPr>
          <w:position w:val="-26"/>
        </w:rPr>
        <w:object w:dxaOrig="3000" w:dyaOrig="660" w14:anchorId="5462CB68">
          <v:shape id="_x0000_i1144" type="#_x0000_t75" style="width:152.55pt;height:34.1pt" o:ole="">
            <v:imagedata r:id="rId202" o:title=""/>
          </v:shape>
          <o:OLEObject Type="Embed" ProgID="Equation.3" ShapeID="_x0000_i1144" DrawAspect="Content" ObjectID="_1637576407" r:id="rId203"/>
        </w:object>
      </w:r>
      <w:r w:rsidRPr="00EE027F">
        <w:t xml:space="preserve">, </w:t>
      </w:r>
      <w:r w:rsidRPr="00EE027F">
        <w:rPr>
          <w:rFonts w:hint="eastAsia"/>
        </w:rPr>
        <w:t>where</w:t>
      </w:r>
      <w:r w:rsidRPr="00EE027F">
        <w:rPr>
          <w:lang w:val="en-US"/>
        </w:rPr>
        <w:t xml:space="preserve"> </w:t>
      </w:r>
      <w:r w:rsidRPr="00EE027F">
        <w:rPr>
          <w:position w:val="-12"/>
        </w:rPr>
        <w:object w:dxaOrig="1020" w:dyaOrig="360" w14:anchorId="6D223B48">
          <v:shape id="_x0000_i1145" type="#_x0000_t75" style="width:49.6pt;height:16.75pt" o:ole="">
            <v:imagedata r:id="rId204" o:title=""/>
          </v:shape>
          <o:OLEObject Type="Embed" ProgID="Equation.3" ShapeID="_x0000_i1145" DrawAspect="Content" ObjectID="_1637576408" r:id="rId205"/>
        </w:object>
      </w:r>
      <w:r w:rsidRPr="00EE027F">
        <w:rPr>
          <w:lang w:val="en-US"/>
        </w:rPr>
        <w:t xml:space="preserve"> is a number of symbols </w:t>
      </w:r>
      <w:r w:rsidRPr="00EE027F">
        <w:t xml:space="preserve">for </w:t>
      </w:r>
      <w:r w:rsidRPr="00EE027F">
        <w:rPr>
          <w:lang w:val="en-US"/>
        </w:rPr>
        <w:t>PUSCH transmission occasion</w:t>
      </w:r>
      <w:r w:rsidRPr="00EE027F">
        <w:t xml:space="preserve"> </w:t>
      </w:r>
      <w:r w:rsidRPr="00EE027F">
        <w:rPr>
          <w:position w:val="-6"/>
        </w:rPr>
        <w:object w:dxaOrig="139" w:dyaOrig="240" w14:anchorId="55492594">
          <v:shape id="_x0000_i1146" type="#_x0000_t75" style="width:7.25pt;height:13.9pt" o:ole="">
            <v:imagedata r:id="rId139" o:title=""/>
          </v:shape>
          <o:OLEObject Type="Embed" ProgID="Equation.3" ShapeID="_x0000_i1146" DrawAspect="Content" ObjectID="_1637576409" r:id="rId206"/>
        </w:object>
      </w:r>
      <w:r w:rsidRPr="00EE027F">
        <w:rPr>
          <w:i/>
        </w:rPr>
        <w:t xml:space="preserve"> </w:t>
      </w:r>
      <w:r w:rsidRPr="00EE027F">
        <w:rPr>
          <w:lang w:val="en-US"/>
        </w:rPr>
        <w:t>on active</w:t>
      </w:r>
      <w:r w:rsidRPr="00EE027F">
        <w:t xml:space="preserve"> </w:t>
      </w:r>
      <w:r w:rsidRPr="00EE027F">
        <w:rPr>
          <w:lang w:val="en-US"/>
        </w:rPr>
        <w:t xml:space="preserve">UL BWP </w:t>
      </w:r>
      <w:r w:rsidRPr="00EE027F">
        <w:rPr>
          <w:iCs/>
          <w:position w:val="-6"/>
        </w:rPr>
        <w:object w:dxaOrig="180" w:dyaOrig="260" w14:anchorId="7233724F">
          <v:shape id="_x0000_i1147" type="#_x0000_t75" style="width:7.25pt;height:13.9pt" o:ole="">
            <v:imagedata r:id="rId98" o:title=""/>
          </v:shape>
          <o:OLEObject Type="Embed" ProgID="Equation.3" ShapeID="_x0000_i1147" DrawAspect="Content" ObjectID="_1637576410" r:id="rId207"/>
        </w:object>
      </w:r>
      <w:r w:rsidRPr="00EE027F">
        <w:rPr>
          <w:iCs/>
          <w:lang w:val="en-US"/>
        </w:rPr>
        <w:t xml:space="preserve"> </w:t>
      </w:r>
      <w:r w:rsidRPr="00EE027F">
        <w:rPr>
          <w:lang w:val="en-US"/>
        </w:rPr>
        <w:t xml:space="preserve">of carrier </w:t>
      </w:r>
      <w:r w:rsidRPr="00EE027F">
        <w:rPr>
          <w:iCs/>
          <w:position w:val="-10"/>
        </w:rPr>
        <w:object w:dxaOrig="220" w:dyaOrig="300" w14:anchorId="3AB52ED8">
          <v:shape id="_x0000_i1148" type="#_x0000_t75" style="width:13.9pt;height:13.9pt" o:ole="">
            <v:imagedata r:id="rId34" o:title=""/>
          </v:shape>
          <o:OLEObject Type="Embed" ProgID="Equation.3" ShapeID="_x0000_i1148" DrawAspect="Content" ObjectID="_1637576411" r:id="rId208"/>
        </w:object>
      </w:r>
      <w:r w:rsidRPr="00EE027F">
        <w:rPr>
          <w:iCs/>
          <w:lang w:val="en-US"/>
        </w:rPr>
        <w:t xml:space="preserve"> of</w:t>
      </w:r>
      <w:r w:rsidRPr="00EE027F">
        <w:t xml:space="preserve"> serving cell</w:t>
      </w:r>
      <w:r w:rsidRPr="00EE027F">
        <w:rPr>
          <w:i/>
        </w:rPr>
        <w:t xml:space="preserve"> </w:t>
      </w:r>
      <w:r w:rsidRPr="00EE027F">
        <w:rPr>
          <w:iCs/>
          <w:position w:val="-6"/>
        </w:rPr>
        <w:object w:dxaOrig="160" w:dyaOrig="200" w14:anchorId="53D2EEE8">
          <v:shape id="_x0000_i1149" type="#_x0000_t75" style="width:10.4pt;height:13.25pt" o:ole="">
            <v:imagedata r:id="rId26" o:title=""/>
          </v:shape>
          <o:OLEObject Type="Embed" ProgID="Equation.3" ShapeID="_x0000_i1149" DrawAspect="Content" ObjectID="_1637576412" r:id="rId209"/>
        </w:object>
      </w:r>
      <w:r w:rsidRPr="00EE027F">
        <w:t>,</w:t>
      </w:r>
      <w:r w:rsidRPr="00EE027F">
        <w:rPr>
          <w:rFonts w:hint="eastAsia"/>
        </w:rPr>
        <w:t xml:space="preserve"> </w:t>
      </w:r>
      <w:r w:rsidRPr="00EE027F">
        <w:rPr>
          <w:position w:val="-12"/>
        </w:rPr>
        <w:object w:dxaOrig="960" w:dyaOrig="360" w14:anchorId="5E241D56">
          <v:shape id="_x0000_i1150" type="#_x0000_t75" style="width:49.9pt;height:19.25pt" o:ole="">
            <v:imagedata r:id="rId210" o:title=""/>
          </v:shape>
          <o:OLEObject Type="Embed" ProgID="Equation.3" ShapeID="_x0000_i1150" DrawAspect="Content" ObjectID="_1637576413" r:id="rId211"/>
        </w:object>
      </w:r>
      <w:r w:rsidRPr="00EE027F">
        <w:t xml:space="preserve"> is a number of subcarriers excluding DM-RS subcarriers and phase-tracking RS samples [4, TS 38.211] in PUSCH symbol </w:t>
      </w:r>
      <w:r w:rsidRPr="00EE027F">
        <w:rPr>
          <w:iCs/>
          <w:position w:val="-10"/>
        </w:rPr>
        <w:object w:dxaOrig="180" w:dyaOrig="279" w14:anchorId="2A864B07">
          <v:shape id="_x0000_i1151" type="#_x0000_t75" style="width:7.25pt;height:13.6pt" o:ole="">
            <v:imagedata r:id="rId212" o:title=""/>
          </v:shape>
          <o:OLEObject Type="Embed" ProgID="Equation.3" ShapeID="_x0000_i1151" DrawAspect="Content" ObjectID="_1637576414" r:id="rId213"/>
        </w:object>
      </w:r>
      <w:r w:rsidRPr="00EE027F">
        <w:t xml:space="preserve">, </w:t>
      </w:r>
      <w:r w:rsidRPr="00EE027F">
        <w:rPr>
          <w:position w:val="-12"/>
        </w:rPr>
        <w:object w:dxaOrig="1620" w:dyaOrig="360" w14:anchorId="7CF91CC3">
          <v:shape id="_x0000_i1152" type="#_x0000_t75" style="width:79.25pt;height:19.25pt" o:ole="">
            <v:imagedata r:id="rId214" o:title=""/>
          </v:shape>
          <o:OLEObject Type="Embed" ProgID="Equation.3" ShapeID="_x0000_i1152" DrawAspect="Content" ObjectID="_1637576415" r:id="rId215"/>
        </w:object>
      </w:r>
      <w:r w:rsidRPr="00EE027F">
        <w:t xml:space="preserve">, </w:t>
      </w:r>
      <w:r w:rsidRPr="00EE027F">
        <w:rPr>
          <w:lang w:val="en-US"/>
        </w:rPr>
        <w:t xml:space="preserve">and </w:t>
      </w:r>
      <w:r w:rsidRPr="00EE027F">
        <w:rPr>
          <w:position w:val="-6"/>
        </w:rPr>
        <w:object w:dxaOrig="220" w:dyaOrig="240" w14:anchorId="7BD16124">
          <v:shape id="_x0000_i1153" type="#_x0000_t75" style="width:13.9pt;height:10.75pt" o:ole="">
            <v:imagedata r:id="rId194" o:title=""/>
          </v:shape>
          <o:OLEObject Type="Embed" ProgID="Equation.3" ShapeID="_x0000_i1153" DrawAspect="Content" ObjectID="_1637576416" r:id="rId216"/>
        </w:object>
      </w:r>
      <w:r w:rsidRPr="00EE027F">
        <w:rPr>
          <w:rFonts w:hint="eastAsia"/>
          <w:lang w:eastAsia="zh-CN"/>
        </w:rPr>
        <w:t xml:space="preserve">, </w:t>
      </w:r>
      <w:r w:rsidRPr="00EE027F">
        <w:rPr>
          <w:position w:val="-10"/>
        </w:rPr>
        <w:object w:dxaOrig="279" w:dyaOrig="300" w14:anchorId="2A88AF78">
          <v:shape id="_x0000_i1154" type="#_x0000_t75" style="width:13.6pt;height:13.9pt" o:ole="">
            <v:imagedata r:id="rId217" o:title=""/>
          </v:shape>
          <o:OLEObject Type="Embed" ProgID="Equation.3" ShapeID="_x0000_i1154" DrawAspect="Content" ObjectID="_1637576417" r:id="rId218"/>
        </w:object>
      </w:r>
      <w:r w:rsidRPr="00EE027F">
        <w:rPr>
          <w:rFonts w:hint="eastAsia"/>
        </w:rPr>
        <w:t xml:space="preserve"> </w:t>
      </w:r>
      <w:r w:rsidRPr="00EE027F">
        <w:t>are</w:t>
      </w:r>
      <w:r w:rsidRPr="00EE027F">
        <w:rPr>
          <w:rFonts w:hint="eastAsia"/>
        </w:rPr>
        <w:t xml:space="preserve"> defined in [</w:t>
      </w:r>
      <w:r w:rsidRPr="00EE027F">
        <w:rPr>
          <w:lang w:val="en-US"/>
        </w:rPr>
        <w:t>5</w:t>
      </w:r>
      <w:r w:rsidRPr="00EE027F">
        <w:t>, TS 38.</w:t>
      </w:r>
      <w:r w:rsidRPr="00EE027F">
        <w:rPr>
          <w:lang w:val="en-US"/>
        </w:rPr>
        <w:t>212</w:t>
      </w:r>
      <w:r w:rsidRPr="00EE027F">
        <w:rPr>
          <w:rFonts w:hint="eastAsia"/>
        </w:rPr>
        <w:t>]</w:t>
      </w:r>
    </w:p>
    <w:p w14:paraId="2A34E7C9"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900" w:dyaOrig="340" w14:anchorId="58C05F24">
          <v:shape id="_x0000_i1155" type="#_x0000_t75" style="width:43.25pt;height:16.4pt" o:ole="">
            <v:imagedata r:id="rId219" o:title=""/>
          </v:shape>
          <o:OLEObject Type="Embed" ProgID="Equation.3" ShapeID="_x0000_i1155" DrawAspect="Content" ObjectID="_1637576418" r:id="rId220"/>
        </w:object>
      </w:r>
      <w:r w:rsidRPr="00EE027F">
        <w:rPr>
          <w:lang w:val="en-US"/>
        </w:rPr>
        <w:t xml:space="preserve"> when the PUSCH includes UL-SCH data and </w:t>
      </w:r>
      <w:r w:rsidRPr="004B2A70">
        <w:rPr>
          <w:position w:val="-10"/>
          <w:lang w:val="x-none"/>
        </w:rPr>
        <w:object w:dxaOrig="1260" w:dyaOrig="340" w14:anchorId="670ECC08">
          <v:shape id="_x0000_i1156" type="#_x0000_t75" style="width:65.05pt;height:16.4pt" o:ole="">
            <v:imagedata r:id="rId221" o:title=""/>
          </v:shape>
          <o:OLEObject Type="Embed" ProgID="Equation.3" ShapeID="_x0000_i1156" DrawAspect="Content" ObjectID="_1637576419" r:id="rId222"/>
        </w:object>
      </w:r>
      <w:r w:rsidRPr="00EE027F">
        <w:rPr>
          <w:lang w:val="en-US"/>
        </w:rPr>
        <w:t>,</w:t>
      </w:r>
      <w:r w:rsidRPr="004B2A70">
        <w:rPr>
          <w:lang w:val="x-none"/>
        </w:rPr>
        <w:t xml:space="preserve"> as described in Subclause</w:t>
      </w:r>
      <w:r w:rsidRPr="00EE027F">
        <w:rPr>
          <w:noProof/>
          <w:lang w:val="en-US"/>
        </w:rPr>
        <w:t xml:space="preserve"> 9.3, </w:t>
      </w:r>
      <w:r w:rsidRPr="00EE027F">
        <w:rPr>
          <w:lang w:val="en-US" w:eastAsia="zh-CN"/>
        </w:rPr>
        <w:t>when</w:t>
      </w:r>
      <w:r w:rsidRPr="004B2A70">
        <w:rPr>
          <w:lang w:val="x-none"/>
        </w:rPr>
        <w:t xml:space="preserve"> </w:t>
      </w:r>
      <w:r w:rsidRPr="00EE027F">
        <w:rPr>
          <w:lang w:val="en-US" w:eastAsia="zh-CN"/>
        </w:rPr>
        <w:t>the</w:t>
      </w:r>
      <w:r w:rsidRPr="004B2A70">
        <w:rPr>
          <w:lang w:val="x-none"/>
        </w:rPr>
        <w:t xml:space="preserve"> PUSCH </w:t>
      </w:r>
      <w:r w:rsidRPr="00EE027F">
        <w:rPr>
          <w:lang w:val="en-US" w:eastAsia="zh-CN"/>
        </w:rPr>
        <w:t>includes CSI and does not include</w:t>
      </w:r>
      <w:r w:rsidRPr="004B2A70">
        <w:rPr>
          <w:lang w:val="x-none"/>
        </w:rPr>
        <w:t xml:space="preserve"> UL-SCH data</w:t>
      </w:r>
    </w:p>
    <w:p w14:paraId="4AACCD61"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300" w:dyaOrig="300" w14:anchorId="3DB63496">
          <v:shape id="_x0000_i1157" type="#_x0000_t75" style="width:13.9pt;height:13.9pt" o:ole="">
            <v:imagedata r:id="rId223" o:title=""/>
          </v:shape>
          <o:OLEObject Type="Embed" ProgID="Equation.3" ShapeID="_x0000_i1157" DrawAspect="Content" ObjectID="_1637576420" r:id="rId224"/>
        </w:object>
      </w:r>
      <w:r w:rsidRPr="00EE027F">
        <w:rPr>
          <w:lang w:val="en-US"/>
        </w:rPr>
        <w:t xml:space="preserve"> is the modulation order and </w:t>
      </w:r>
      <w:r w:rsidRPr="004B2A70">
        <w:rPr>
          <w:position w:val="-4"/>
          <w:lang w:val="x-none"/>
        </w:rPr>
        <w:object w:dxaOrig="220" w:dyaOrig="220" w14:anchorId="120C24A1">
          <v:shape id="_x0000_i1158" type="#_x0000_t75" style="width:10.1pt;height:13.25pt" o:ole="">
            <v:imagedata r:id="rId225" o:title=""/>
          </v:shape>
          <o:OLEObject Type="Embed" ProgID="Equation.3" ShapeID="_x0000_i1158" DrawAspect="Content" ObjectID="_1637576421" r:id="rId226"/>
        </w:object>
      </w:r>
      <w:r w:rsidRPr="00EE027F">
        <w:rPr>
          <w:lang w:val="en-US"/>
        </w:rPr>
        <w:t xml:space="preserve"> is the target code rate, as described in [6, TS 38.214], provided by the DCI format scheduling the </w:t>
      </w:r>
      <w:r w:rsidRPr="004B2A70">
        <w:rPr>
          <w:lang w:val="x-none"/>
        </w:rPr>
        <w:t xml:space="preserve">PUSCH </w:t>
      </w:r>
      <w:r w:rsidRPr="00EE027F">
        <w:rPr>
          <w:lang w:val="en-US" w:eastAsia="zh-CN"/>
        </w:rPr>
        <w:t>transmission that includes CSI and does not include</w:t>
      </w:r>
      <w:r w:rsidRPr="004B2A70">
        <w:rPr>
          <w:lang w:val="x-none"/>
        </w:rPr>
        <w:t xml:space="preserve"> UL-SCH data</w:t>
      </w:r>
    </w:p>
    <w:p w14:paraId="624FE764" w14:textId="77777777" w:rsidR="004B2A70" w:rsidRPr="00EE027F" w:rsidRDefault="004B2A70" w:rsidP="004B2A70">
      <w:pPr>
        <w:ind w:left="568" w:hanging="284"/>
        <w:rPr>
          <w:lang w:val="en-US"/>
        </w:rPr>
      </w:pPr>
      <w:r w:rsidRPr="00EE027F">
        <w:rPr>
          <w:lang w:val="en-US"/>
        </w:rPr>
        <w:t>-</w:t>
      </w:r>
      <w:r w:rsidRPr="00EE027F">
        <w:rPr>
          <w:lang w:val="en-US"/>
        </w:rPr>
        <w:tab/>
        <w:t xml:space="preserve">For the </w:t>
      </w:r>
      <w:r w:rsidRPr="004B2A70">
        <w:rPr>
          <w:lang w:val="x-none"/>
        </w:rPr>
        <w:t>PUSCH power control adjustment state</w:t>
      </w:r>
      <w:r w:rsidRPr="00EE027F">
        <w:rPr>
          <w:lang w:val="en-US"/>
        </w:rPr>
        <w:t xml:space="preserve"> </w:t>
      </w:r>
      <w:r w:rsidRPr="004B2A70">
        <w:rPr>
          <w:position w:val="-12"/>
          <w:lang w:val="x-none"/>
        </w:rPr>
        <w:object w:dxaOrig="800" w:dyaOrig="320" w14:anchorId="76E5E88F">
          <v:shape id="_x0000_i1159" type="#_x0000_t75" style="width:43.25pt;height:15.45pt" o:ole="">
            <v:imagedata r:id="rId227" o:title=""/>
          </v:shape>
          <o:OLEObject Type="Embed" ProgID="Equation.3" ShapeID="_x0000_i1159" DrawAspect="Content" ObjectID="_1637576422" r:id="rId228"/>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6D17BF5E">
          <v:shape id="_x0000_i1160" type="#_x0000_t75" style="width:7.25pt;height:13.9pt" o:ole="">
            <v:imagedata r:id="rId98" o:title=""/>
          </v:shape>
          <o:OLEObject Type="Embed" ProgID="Equation.3" ShapeID="_x0000_i1160" DrawAspect="Content" ObjectID="_1637576423" r:id="rId229"/>
        </w:object>
      </w:r>
      <w:r w:rsidRPr="00EE027F">
        <w:rPr>
          <w:iCs/>
          <w:lang w:val="en-US"/>
        </w:rPr>
        <w:t xml:space="preserve"> </w:t>
      </w:r>
      <w:r w:rsidRPr="00EE027F">
        <w:rPr>
          <w:lang w:val="en-US"/>
        </w:rPr>
        <w:t xml:space="preserve">of carrier </w:t>
      </w:r>
      <w:r w:rsidRPr="004B2A70">
        <w:rPr>
          <w:position w:val="-10"/>
          <w:lang w:val="x-none"/>
        </w:rPr>
        <w:object w:dxaOrig="220" w:dyaOrig="300" w14:anchorId="43155815">
          <v:shape id="_x0000_i1161" type="#_x0000_t75" style="width:13.9pt;height:13.9pt" o:ole="">
            <v:imagedata r:id="rId34" o:title=""/>
          </v:shape>
          <o:OLEObject Type="Embed" ProgID="Equation.3" ShapeID="_x0000_i1161" DrawAspect="Content" ObjectID="_1637576424" r:id="rId230"/>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4E0FCDD">
          <v:shape id="_x0000_i1162" type="#_x0000_t75" style="width:10.4pt;height:13.25pt" o:ole="">
            <v:imagedata r:id="rId26" o:title=""/>
          </v:shape>
          <o:OLEObject Type="Embed" ProgID="Equation.3" ShapeID="_x0000_i1162" DrawAspect="Content" ObjectID="_1637576425" r:id="rId231"/>
        </w:object>
      </w:r>
      <w:r w:rsidRPr="00EE027F">
        <w:rPr>
          <w:lang w:val="en-US"/>
        </w:rPr>
        <w:t xml:space="preserve"> in PUSCH transmission occasion </w:t>
      </w:r>
      <w:r w:rsidRPr="004B2A70">
        <w:rPr>
          <w:position w:val="-6"/>
          <w:lang w:val="x-none"/>
        </w:rPr>
        <w:object w:dxaOrig="139" w:dyaOrig="240" w14:anchorId="66517EF4">
          <v:shape id="_x0000_i1163" type="#_x0000_t75" style="width:7.25pt;height:13.9pt" o:ole="">
            <v:imagedata r:id="rId232" o:title=""/>
          </v:shape>
          <o:OLEObject Type="Embed" ProgID="Equation.3" ShapeID="_x0000_i1163" DrawAspect="Content" ObjectID="_1637576426" r:id="rId233"/>
        </w:object>
      </w:r>
    </w:p>
    <w:p w14:paraId="2E6CC969"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1240" w:dyaOrig="320" w14:anchorId="5F803A38">
          <v:shape id="_x0000_i1164" type="#_x0000_t75" style="width:64.75pt;height:16.4pt" o:ole="">
            <v:imagedata r:id="rId234" o:title=""/>
          </v:shape>
          <o:OLEObject Type="Embed" ProgID="Equation.3" ShapeID="_x0000_i1164" DrawAspect="Content" ObjectID="_1637576427" r:id="rId235"/>
        </w:object>
      </w:r>
      <w:r w:rsidRPr="00EE027F">
        <w:rPr>
          <w:lang w:val="en-US"/>
        </w:rPr>
        <w:t xml:space="preserve"> </w:t>
      </w:r>
      <w:r w:rsidRPr="004B2A70">
        <w:rPr>
          <w:lang w:val="x-none"/>
        </w:rPr>
        <w:t xml:space="preserve">is a </w:t>
      </w:r>
      <w:r w:rsidRPr="00EE027F">
        <w:rPr>
          <w:lang w:val="en-US"/>
        </w:rPr>
        <w:t>TPC command</w:t>
      </w:r>
      <w:r w:rsidRPr="004B2A70">
        <w:rPr>
          <w:lang w:val="x-none"/>
        </w:rPr>
        <w:t xml:space="preserve"> value included in </w:t>
      </w:r>
      <w:r w:rsidRPr="00EE027F">
        <w:rPr>
          <w:lang w:val="en-US"/>
        </w:rPr>
        <w:t xml:space="preserve">a </w:t>
      </w:r>
      <w:r w:rsidRPr="004B2A70">
        <w:rPr>
          <w:lang w:val="x-none"/>
        </w:rPr>
        <w:t xml:space="preserve">DCI format </w:t>
      </w:r>
      <w:del w:id="59" w:author="Aris Papasakellariou" w:date="2019-10-24T18:27:00Z">
        <w:r w:rsidRPr="00B916EC">
          <w:rPr>
            <w:iCs/>
            <w:lang w:val="en-US"/>
          </w:rPr>
          <w:delText>0_0 or DCI format 0_1</w:delText>
        </w:r>
        <w:r w:rsidRPr="00B916EC">
          <w:delText xml:space="preserve"> </w:delText>
        </w:r>
      </w:del>
      <w:r w:rsidRPr="00EE027F">
        <w:rPr>
          <w:iCs/>
          <w:lang w:val="en-US"/>
        </w:rPr>
        <w:t xml:space="preserve">that schedules the PUSCH transmission </w:t>
      </w:r>
      <w:r w:rsidRPr="00EE027F">
        <w:rPr>
          <w:lang w:val="en-US"/>
        </w:rPr>
        <w:t>occasion</w:t>
      </w:r>
      <w:r w:rsidRPr="004B2A70">
        <w:rPr>
          <w:lang w:val="x-none"/>
        </w:rPr>
        <w:t xml:space="preserve"> </w:t>
      </w:r>
      <w:r w:rsidRPr="004B2A70">
        <w:rPr>
          <w:position w:val="-6"/>
          <w:lang w:val="x-none"/>
        </w:rPr>
        <w:object w:dxaOrig="139" w:dyaOrig="240" w14:anchorId="55465F8B">
          <v:shape id="_x0000_i1165" type="#_x0000_t75" style="width:7.25pt;height:13.9pt" o:ole="">
            <v:imagedata r:id="rId236" o:title=""/>
          </v:shape>
          <o:OLEObject Type="Embed" ProgID="Equation.3" ShapeID="_x0000_i1165" DrawAspect="Content" ObjectID="_1637576428" r:id="rId237"/>
        </w:object>
      </w:r>
      <w:r w:rsidRPr="00EE027F">
        <w:rPr>
          <w:lang w:val="en-US"/>
        </w:rPr>
        <w:t xml:space="preserve"> </w:t>
      </w:r>
      <w:r w:rsidRPr="00EE027F">
        <w:rPr>
          <w:iCs/>
          <w:lang w:val="en-US"/>
        </w:rPr>
        <w:t>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07CC323D">
          <v:shape id="_x0000_i1166" type="#_x0000_t75" style="width:7.25pt;height:13.9pt" o:ole="">
            <v:imagedata r:id="rId98" o:title=""/>
          </v:shape>
          <o:OLEObject Type="Embed" ProgID="Equation.3" ShapeID="_x0000_i1166" DrawAspect="Content" ObjectID="_1637576429" r:id="rId238"/>
        </w:object>
      </w:r>
      <w:r w:rsidRPr="00EE027F">
        <w:rPr>
          <w:iCs/>
          <w:lang w:val="en-US"/>
        </w:rPr>
        <w:t xml:space="preserve"> </w:t>
      </w:r>
      <w:r w:rsidRPr="00EE027F">
        <w:rPr>
          <w:lang w:val="en-US"/>
        </w:rPr>
        <w:t xml:space="preserve">of carrier </w:t>
      </w:r>
      <w:r w:rsidRPr="004B2A70">
        <w:rPr>
          <w:position w:val="-10"/>
          <w:lang w:val="x-none"/>
        </w:rPr>
        <w:object w:dxaOrig="220" w:dyaOrig="300" w14:anchorId="3FB0005D">
          <v:shape id="_x0000_i1167" type="#_x0000_t75" style="width:13.9pt;height:13.9pt" o:ole="">
            <v:imagedata r:id="rId34" o:title=""/>
          </v:shape>
          <o:OLEObject Type="Embed" ProgID="Equation.3" ShapeID="_x0000_i1167" DrawAspect="Content" ObjectID="_1637576430" r:id="rId23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E0ABE15">
          <v:shape id="_x0000_i1168" type="#_x0000_t75" style="width:10.4pt;height:13.25pt" o:ole="">
            <v:imagedata r:id="rId26" o:title=""/>
          </v:shape>
          <o:OLEObject Type="Embed" ProgID="Equation.3" ShapeID="_x0000_i1168" DrawAspect="Content" ObjectID="_1637576431" r:id="rId240"/>
        </w:object>
      </w:r>
      <w:r w:rsidRPr="00EE027F">
        <w:rPr>
          <w:lang w:val="en-US"/>
        </w:rPr>
        <w:t xml:space="preserve"> </w:t>
      </w:r>
      <w:r w:rsidRPr="004B2A70">
        <w:rPr>
          <w:lang w:val="x-none"/>
        </w:rPr>
        <w:t>or</w:t>
      </w:r>
      <w:r w:rsidRPr="00EE027F">
        <w:rPr>
          <w:lang w:val="en-US"/>
        </w:rPr>
        <w:t xml:space="preserve"> </w:t>
      </w:r>
      <w:r w:rsidRPr="004B2A70">
        <w:rPr>
          <w:lang w:val="x-none"/>
        </w:rPr>
        <w:t xml:space="preserve">jointly coded with other TPC commands in </w:t>
      </w:r>
      <w:r w:rsidRPr="00EE027F">
        <w:rPr>
          <w:lang w:val="en-US"/>
        </w:rPr>
        <w:t xml:space="preserve">a </w:t>
      </w:r>
      <w:r w:rsidRPr="004B2A70">
        <w:rPr>
          <w:lang w:val="x-none"/>
        </w:rPr>
        <w:t xml:space="preserve">DCI format </w:t>
      </w:r>
      <w:r w:rsidRPr="00EE027F">
        <w:rPr>
          <w:lang w:val="en-US"/>
        </w:rPr>
        <w:t>2_2</w:t>
      </w:r>
      <w:r w:rsidRPr="004B2A70">
        <w:rPr>
          <w:lang w:val="x-none"/>
        </w:rPr>
        <w:t xml:space="preserve"> </w:t>
      </w:r>
      <w:r w:rsidRPr="00EE027F">
        <w:rPr>
          <w:lang w:val="en-US"/>
        </w:rPr>
        <w:t>with</w:t>
      </w:r>
      <w:r w:rsidRPr="004B2A70">
        <w:rPr>
          <w:lang w:val="x-none"/>
        </w:rPr>
        <w:t xml:space="preserve"> CRC scrambled </w:t>
      </w:r>
      <w:r w:rsidRPr="00EE027F">
        <w:rPr>
          <w:lang w:val="en-US"/>
        </w:rPr>
        <w:t>by</w:t>
      </w:r>
      <w:r w:rsidRPr="004B2A70">
        <w:rPr>
          <w:lang w:val="x-none"/>
        </w:rPr>
        <w:t xml:space="preserve"> TPC-PUSCH-RNTI</w:t>
      </w:r>
      <w:r w:rsidRPr="00EE027F">
        <w:rPr>
          <w:lang w:val="en-US"/>
        </w:rPr>
        <w:t>, as described in Subclause 11.3</w:t>
      </w:r>
    </w:p>
    <w:p w14:paraId="1E779212" w14:textId="77777777" w:rsidR="004B2A70" w:rsidRPr="00EE027F" w:rsidRDefault="004B2A70" w:rsidP="004B2A70">
      <w:pPr>
        <w:ind w:left="1135" w:hanging="284"/>
        <w:rPr>
          <w:lang w:val="en-US"/>
        </w:rPr>
      </w:pPr>
      <w:r w:rsidRPr="00EE027F">
        <w:t>-</w:t>
      </w:r>
      <w:r w:rsidRPr="00EE027F">
        <w:tab/>
      </w:r>
      <w:r w:rsidRPr="00EE027F">
        <w:rPr>
          <w:position w:val="-10"/>
        </w:rPr>
        <w:object w:dxaOrig="740" w:dyaOrig="300" w14:anchorId="5D2B24B6">
          <v:shape id="_x0000_i1169" type="#_x0000_t75" style="width:36pt;height:13.9pt" o:ole="">
            <v:imagedata r:id="rId241" o:title=""/>
          </v:shape>
          <o:OLEObject Type="Embed" ProgID="Equation.3" ShapeID="_x0000_i1169" DrawAspect="Content" ObjectID="_1637576432" r:id="rId242"/>
        </w:object>
      </w:r>
      <w:r w:rsidRPr="00EE027F">
        <w:rPr>
          <w:lang w:val="en-US"/>
        </w:rPr>
        <w:t xml:space="preserve"> if the UE is configured with </w:t>
      </w:r>
      <w:r w:rsidRPr="00EE027F">
        <w:rPr>
          <w:i/>
        </w:rPr>
        <w:t>twoPUSCH-PC-AdjustmentStates</w:t>
      </w:r>
      <w:r w:rsidRPr="00EE027F">
        <w:rPr>
          <w:lang w:val="en-US"/>
        </w:rPr>
        <w:t xml:space="preserve"> and </w:t>
      </w:r>
      <w:r w:rsidRPr="00EE027F">
        <w:rPr>
          <w:noProof/>
          <w:position w:val="-6"/>
          <w:lang w:val="en-US"/>
        </w:rPr>
        <w:drawing>
          <wp:inline distT="0" distB="0" distL="0" distR="0" wp14:anchorId="47AC6AFC" wp14:editId="3C912B86">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EE027F">
        <w:t xml:space="preserve"> if the UE is not </w:t>
      </w:r>
      <w:r w:rsidRPr="00EE027F">
        <w:rPr>
          <w:lang w:val="en-US"/>
        </w:rPr>
        <w:t xml:space="preserve">configured with </w:t>
      </w:r>
      <w:r w:rsidRPr="00EE027F">
        <w:rPr>
          <w:i/>
        </w:rPr>
        <w:t xml:space="preserve">twoPUSCH-PC-AdjustmentStates </w:t>
      </w:r>
      <w:r w:rsidRPr="00EE027F">
        <w:t>or if the PUSCH transmission is scheduled by a RAR UL grant as described in Subclause 8.3</w:t>
      </w:r>
    </w:p>
    <w:p w14:paraId="6C2B769B" w14:textId="77777777" w:rsidR="004B2A70" w:rsidRPr="00EE027F" w:rsidRDefault="004B2A70" w:rsidP="004B2A70">
      <w:pPr>
        <w:ind w:left="1418" w:hanging="284"/>
        <w:rPr>
          <w:lang w:val="en-US"/>
        </w:rPr>
      </w:pPr>
      <w:r w:rsidRPr="00EE027F">
        <w:rPr>
          <w:lang w:val="en-US"/>
        </w:rPr>
        <w:t>-</w:t>
      </w:r>
      <w:r w:rsidRPr="00EE027F">
        <w:rPr>
          <w:lang w:val="en-US"/>
        </w:rPr>
        <w:tab/>
        <w:t xml:space="preserve">For a </w:t>
      </w:r>
      <w:r w:rsidRPr="00EE027F">
        <w:rPr>
          <w:rFonts w:eastAsia="Malgun Gothic" w:hint="eastAsia"/>
        </w:rPr>
        <w:t xml:space="preserve">PUSCH </w:t>
      </w:r>
      <w:r w:rsidRPr="00EE027F">
        <w:rPr>
          <w:rFonts w:eastAsia="Malgun Gothic"/>
          <w:lang w:val="en-US"/>
        </w:rPr>
        <w:t>(re)</w:t>
      </w:r>
      <w:r w:rsidRPr="00EE027F">
        <w:rPr>
          <w:rFonts w:eastAsia="Malgun Gothic" w:hint="eastAsia"/>
        </w:rPr>
        <w:t xml:space="preserve">transmission </w:t>
      </w:r>
      <w:r w:rsidRPr="00EE027F">
        <w:rPr>
          <w:rFonts w:eastAsia="Malgun Gothic"/>
          <w:lang w:val="en-US"/>
        </w:rPr>
        <w:t xml:space="preserve">configured by </w:t>
      </w:r>
      <w:r w:rsidRPr="00EE027F">
        <w:rPr>
          <w:i/>
        </w:rPr>
        <w:t>ConfiguredGrantConfig</w:t>
      </w:r>
      <w:r w:rsidRPr="00EE027F">
        <w:rPr>
          <w:rFonts w:eastAsia="Malgun Gothic"/>
          <w:lang w:val="en-US"/>
        </w:rPr>
        <w:t xml:space="preserve">, the value of </w:t>
      </w:r>
      <w:r w:rsidRPr="00EE027F">
        <w:rPr>
          <w:position w:val="-10"/>
        </w:rPr>
        <w:object w:dxaOrig="740" w:dyaOrig="300" w14:anchorId="5B2C4856">
          <v:shape id="_x0000_i1170" type="#_x0000_t75" style="width:36pt;height:13.9pt" o:ole="">
            <v:imagedata r:id="rId244" o:title=""/>
          </v:shape>
          <o:OLEObject Type="Embed" ProgID="Equation.3" ShapeID="_x0000_i1170" DrawAspect="Content" ObjectID="_1637576433" r:id="rId245"/>
        </w:object>
      </w:r>
      <w:r w:rsidRPr="00EE027F">
        <w:rPr>
          <w:lang w:val="en-US"/>
        </w:rPr>
        <w:t xml:space="preserve"> is provided to the UE by </w:t>
      </w:r>
      <w:r w:rsidRPr="00EE027F">
        <w:rPr>
          <w:i/>
        </w:rPr>
        <w:t>powerControlLoopToUse</w:t>
      </w:r>
    </w:p>
    <w:p w14:paraId="5A720FBE" w14:textId="77777777" w:rsidR="004B2A70" w:rsidRPr="00EE027F" w:rsidRDefault="004B2A70" w:rsidP="004B2A70">
      <w:pPr>
        <w:ind w:left="1418" w:hanging="284"/>
        <w:rPr>
          <w:lang w:val="en-US"/>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rPr>
          <w:lang w:val="en-US"/>
        </w:rPr>
        <w:t xml:space="preserve">, the UE obtains a mapping between a set of values for the SRI field in </w:t>
      </w:r>
      <w:ins w:id="60" w:author="Aris Papasakellariou" w:date="2019-10-24T18:27:00Z">
        <w:r w:rsidRPr="00EE027F">
          <w:rPr>
            <w:lang w:val="en-US"/>
          </w:rPr>
          <w:t xml:space="preserve">a </w:t>
        </w:r>
      </w:ins>
      <w:r w:rsidRPr="00EE027F">
        <w:rPr>
          <w:lang w:val="en-US"/>
        </w:rPr>
        <w:t xml:space="preserve">DCI format </w:t>
      </w:r>
      <w:del w:id="61" w:author="Aris Papasakellariou" w:date="2019-10-24T18:27:00Z">
        <w:r w:rsidRPr="004516B4">
          <w:rPr>
            <w:lang w:val="en-US"/>
          </w:rPr>
          <w:delText>0_1</w:delText>
        </w:r>
      </w:del>
      <w:ins w:id="62" w:author="Aris Papasakellariou" w:date="2019-10-24T18:27:00Z">
        <w:r w:rsidRPr="00EE027F">
          <w:rPr>
            <w:lang w:val="en-US"/>
          </w:rPr>
          <w:t>scheduling the PUSCH transmission</w:t>
        </w:r>
      </w:ins>
      <w:r w:rsidRPr="00EE027F">
        <w:rPr>
          <w:lang w:val="en-US"/>
        </w:rPr>
        <w:t xml:space="preserve"> and the </w:t>
      </w:r>
      <w:r w:rsidRPr="00EE027F">
        <w:rPr>
          <w:iCs/>
          <w:position w:val="-6"/>
        </w:rPr>
        <w:object w:dxaOrig="139" w:dyaOrig="260" w14:anchorId="4CDFEC80">
          <v:shape id="_x0000_i1171" type="#_x0000_t75" style="width:7.25pt;height:13.9pt" o:ole="">
            <v:imagedata r:id="rId246" o:title=""/>
          </v:shape>
          <o:OLEObject Type="Embed" ProgID="Equation.3" ShapeID="_x0000_i1171" DrawAspect="Content" ObjectID="_1637576434" r:id="rId247"/>
        </w:object>
      </w:r>
      <w:r w:rsidRPr="00EE027F">
        <w:rPr>
          <w:iCs/>
          <w:lang w:val="en-US"/>
        </w:rPr>
        <w:t xml:space="preserve"> </w:t>
      </w:r>
      <w:r w:rsidRPr="00EE027F">
        <w:rPr>
          <w:lang w:val="en-US"/>
        </w:rPr>
        <w:t xml:space="preserve">value(s) provided by </w:t>
      </w:r>
      <w:r w:rsidRPr="00EE027F">
        <w:rPr>
          <w:i/>
        </w:rPr>
        <w:t>sri-PUSCH-ClosedLoopIndex</w:t>
      </w:r>
      <w:del w:id="63" w:author="Aris Papasakellariou" w:date="2019-10-24T18:27:00Z">
        <w:r w:rsidRPr="004516B4">
          <w:rPr>
            <w:lang w:val="en-US"/>
          </w:rPr>
          <w:delText>. If the PUSCH transmission is scheduled by a DCI format 0_1</w:delText>
        </w:r>
      </w:del>
      <w:r w:rsidRPr="00EE027F">
        <w:rPr>
          <w:lang w:val="en-US"/>
        </w:rPr>
        <w:t xml:space="preserve"> and</w:t>
      </w:r>
      <w:del w:id="64" w:author="Aris Papasakellariou" w:date="2019-10-24T18:27:00Z">
        <w:r>
          <w:rPr>
            <w:lang w:val="en-US"/>
          </w:rPr>
          <w:delText xml:space="preserve"> if DCI format 0_1 includes a SRI field, the UE</w:delText>
        </w:r>
      </w:del>
      <w:r w:rsidRPr="00EE027F">
        <w:rPr>
          <w:lang w:val="en-US"/>
        </w:rPr>
        <w:t xml:space="preserve"> determines the </w:t>
      </w:r>
      <w:r w:rsidRPr="00EE027F">
        <w:rPr>
          <w:iCs/>
          <w:position w:val="-6"/>
        </w:rPr>
        <w:object w:dxaOrig="139" w:dyaOrig="260" w14:anchorId="4580BB7F">
          <v:shape id="_x0000_i1172" type="#_x0000_t75" style="width:7.25pt;height:13.9pt" o:ole="">
            <v:imagedata r:id="rId246" o:title=""/>
          </v:shape>
          <o:OLEObject Type="Embed" ProgID="Equation.3" ShapeID="_x0000_i1172" DrawAspect="Content" ObjectID="_1637576435" r:id="rId248"/>
        </w:object>
      </w:r>
      <w:r w:rsidRPr="00EE027F">
        <w:rPr>
          <w:lang w:val="en-US"/>
        </w:rPr>
        <w:t xml:space="preserve"> value that is mapped to the SRI field value</w:t>
      </w:r>
    </w:p>
    <w:p w14:paraId="64D2DA8A" w14:textId="77777777" w:rsidR="004B2A70" w:rsidRPr="00EE027F" w:rsidRDefault="004B2A70" w:rsidP="004B2A70">
      <w:pPr>
        <w:ind w:left="1418" w:hanging="284"/>
      </w:pPr>
      <w:r w:rsidRPr="00EE027F">
        <w:rPr>
          <w:lang w:val="en-US"/>
        </w:rPr>
        <w:lastRenderedPageBreak/>
        <w:t>-</w:t>
      </w:r>
      <w:r w:rsidRPr="00EE027F">
        <w:rPr>
          <w:lang w:val="en-US"/>
        </w:rPr>
        <w:tab/>
        <w:t xml:space="preserve">If the PUSCH transmission is scheduled by a DCI format </w:t>
      </w:r>
      <w:del w:id="65" w:author="Aris Papasakellariou" w:date="2019-10-24T18:27:00Z">
        <w:r w:rsidRPr="00FB7654">
          <w:rPr>
            <w:lang w:val="en-US"/>
          </w:rPr>
          <w:delText xml:space="preserve">0_0 or by a DCI format 0_1 </w:delText>
        </w:r>
      </w:del>
      <w:r w:rsidRPr="00EE027F">
        <w:rPr>
          <w:lang w:val="en-US"/>
        </w:rPr>
        <w:t xml:space="preserve">that does not include </w:t>
      </w:r>
      <w:del w:id="66" w:author="Aris Papasakellariou" w:date="2019-10-24T18:27:00Z">
        <w:r w:rsidRPr="00FB7654">
          <w:rPr>
            <w:lang w:val="en-US"/>
          </w:rPr>
          <w:delText>a</w:delText>
        </w:r>
      </w:del>
      <w:ins w:id="67" w:author="Aris Papasakellariou" w:date="2019-10-24T18:27:00Z">
        <w:r w:rsidRPr="00EE027F">
          <w:rPr>
            <w:lang w:val="en-US"/>
          </w:rPr>
          <w:t>an</w:t>
        </w:r>
      </w:ins>
      <w:r w:rsidRPr="00EE027F">
        <w:rPr>
          <w:lang w:val="en-US"/>
        </w:rPr>
        <w:t xml:space="preserve"> SRI field, or if </w:t>
      </w:r>
      <w:del w:id="68" w:author="Aris Papasakellariou" w:date="2019-10-24T18:27:00Z">
        <w:r w:rsidRPr="00FB7654">
          <w:rPr>
            <w:lang w:val="en-US"/>
          </w:rPr>
          <w:delText>a</w:delText>
        </w:r>
      </w:del>
      <w:ins w:id="69" w:author="Aris Papasakellariou" w:date="2019-10-24T18:27:00Z">
        <w:r w:rsidRPr="00EE027F">
          <w:rPr>
            <w:lang w:val="en-US"/>
          </w:rPr>
          <w:t>an</w:t>
        </w:r>
      </w:ins>
      <w:r w:rsidRPr="00EE027F">
        <w:rPr>
          <w:lang w:val="en-US"/>
        </w:rPr>
        <w:t xml:space="preserve"> </w:t>
      </w:r>
      <w:r w:rsidRPr="00EE027F">
        <w:rPr>
          <w:i/>
        </w:rPr>
        <w:t>SRI-PUSCH-PowerControl</w:t>
      </w:r>
      <w:r w:rsidRPr="00EE027F">
        <w:rPr>
          <w:lang w:val="en-US"/>
        </w:rPr>
        <w:t xml:space="preserve"> is not provided to the UE, </w:t>
      </w:r>
      <w:r w:rsidRPr="00EE027F">
        <w:rPr>
          <w:position w:val="-6"/>
        </w:rPr>
        <w:object w:dxaOrig="440" w:dyaOrig="240" w14:anchorId="76A5DE89">
          <v:shape id="_x0000_i1173" type="#_x0000_t75" style="width:22.1pt;height:13.25pt" o:ole="">
            <v:imagedata r:id="rId249" o:title=""/>
          </v:shape>
          <o:OLEObject Type="Embed" ProgID="Equation.3" ShapeID="_x0000_i1173" DrawAspect="Content" ObjectID="_1637576436" r:id="rId250"/>
        </w:object>
      </w:r>
    </w:p>
    <w:p w14:paraId="0816DD44" w14:textId="77777777" w:rsidR="004B2A70" w:rsidRPr="00EE027F" w:rsidRDefault="004B2A70" w:rsidP="004B2A70">
      <w:pPr>
        <w:ind w:left="1418" w:hanging="284"/>
      </w:pPr>
      <w:r w:rsidRPr="00EE027F">
        <w:rPr>
          <w:lang w:val="en-US"/>
        </w:rPr>
        <w:t>-</w:t>
      </w:r>
      <w:r w:rsidRPr="00EE027F">
        <w:rPr>
          <w:lang w:val="en-US"/>
        </w:rPr>
        <w:tab/>
      </w:r>
      <w:r w:rsidRPr="00EE027F">
        <w:rPr>
          <w:rFonts w:eastAsia="DengXian"/>
          <w:lang w:eastAsia="zh-CN"/>
        </w:rPr>
        <w:t>If</w:t>
      </w:r>
      <w:r w:rsidRPr="00EE027F">
        <w:rPr>
          <w:rFonts w:eastAsia="DengXian"/>
        </w:rPr>
        <w:t xml:space="preserve"> the UE obtains one TPC command from a DCI format 2_2 with</w:t>
      </w:r>
      <w:r w:rsidRPr="00EE027F">
        <w:rPr>
          <w:rFonts w:eastAsia="DengXian" w:hint="eastAsia"/>
        </w:rPr>
        <w:t xml:space="preserve"> </w:t>
      </w:r>
      <w:r w:rsidRPr="00EE027F">
        <w:rPr>
          <w:rFonts w:eastAsia="DengXian"/>
        </w:rPr>
        <w:t xml:space="preserve">CRC </w:t>
      </w:r>
      <w:r w:rsidRPr="00EE027F">
        <w:rPr>
          <w:rFonts w:eastAsia="DengXian" w:hint="eastAsia"/>
        </w:rPr>
        <w:t xml:space="preserve">scrambled </w:t>
      </w:r>
      <w:r w:rsidRPr="00EE027F">
        <w:rPr>
          <w:rFonts w:eastAsia="DengXian"/>
        </w:rPr>
        <w:t>by</w:t>
      </w:r>
      <w:r w:rsidRPr="00EE027F">
        <w:rPr>
          <w:rFonts w:eastAsia="DengXian" w:hint="eastAsia"/>
        </w:rPr>
        <w:t xml:space="preserve"> </w:t>
      </w:r>
      <w:r w:rsidRPr="00EE027F">
        <w:rPr>
          <w:rFonts w:eastAsia="DengXian"/>
        </w:rPr>
        <w:t xml:space="preserve">a </w:t>
      </w:r>
      <w:r w:rsidRPr="00EE027F">
        <w:rPr>
          <w:rFonts w:eastAsia="DengXian" w:hint="eastAsia"/>
        </w:rPr>
        <w:t>TPC-PUSCH-RNTI</w:t>
      </w:r>
      <w:r w:rsidRPr="00EE027F">
        <w:rPr>
          <w:rFonts w:eastAsia="DengXian"/>
        </w:rPr>
        <w:t xml:space="preserve">, the </w:t>
      </w:r>
      <w:r w:rsidRPr="00EE027F">
        <w:rPr>
          <w:position w:val="-6"/>
        </w:rPr>
        <w:object w:dxaOrig="139" w:dyaOrig="260" w14:anchorId="54572115">
          <v:shape id="_x0000_i1174" type="#_x0000_t75" style="width:7.25pt;height:13.9pt" o:ole="">
            <v:imagedata r:id="rId251" o:title=""/>
          </v:shape>
          <o:OLEObject Type="Embed" ProgID="Equation.3" ShapeID="_x0000_i1174" DrawAspect="Content" ObjectID="_1637576437" r:id="rId252"/>
        </w:object>
      </w:r>
      <w:r w:rsidRPr="00EE027F">
        <w:rPr>
          <w:rFonts w:eastAsia="DengXian"/>
        </w:rPr>
        <w:t xml:space="preserve"> value is provided by the closed loop indicator field in DCI format 2_2</w:t>
      </w:r>
    </w:p>
    <w:p w14:paraId="70333A37"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24"/>
          <w:lang w:val="x-none"/>
        </w:rPr>
        <w:object w:dxaOrig="3879" w:dyaOrig="600" w14:anchorId="2D9D1173">
          <v:shape id="_x0000_i1175" type="#_x0000_t75" style="width:194.2pt;height:30pt" o:ole="">
            <v:imagedata r:id="rId253" o:title=""/>
          </v:shape>
          <o:OLEObject Type="Embed" ProgID="Equation.3" ShapeID="_x0000_i1175" DrawAspect="Content" ObjectID="_1637576438" r:id="rId254"/>
        </w:object>
      </w:r>
      <w:r w:rsidRPr="004B2A70">
        <w:rPr>
          <w:lang w:val="x-none"/>
        </w:rPr>
        <w:t xml:space="preserve"> </w:t>
      </w:r>
      <w:r w:rsidRPr="00EE027F">
        <w:rPr>
          <w:lang w:val="en-US"/>
        </w:rPr>
        <w:t>is t</w:t>
      </w:r>
      <w:r w:rsidRPr="004B2A70">
        <w:rPr>
          <w:lang w:val="x-none"/>
        </w:rPr>
        <w:t xml:space="preserve">he PUSCH power control adjustment state </w:t>
      </w:r>
      <w:r w:rsidRPr="004B2A70">
        <w:rPr>
          <w:position w:val="-6"/>
          <w:lang w:val="x-none"/>
        </w:rPr>
        <w:object w:dxaOrig="139" w:dyaOrig="240" w14:anchorId="7DB3350D">
          <v:shape id="_x0000_i1176" type="#_x0000_t75" style="width:7.25pt;height:13.9pt" o:ole="">
            <v:imagedata r:id="rId255" o:title=""/>
          </v:shape>
          <o:OLEObject Type="Embed" ProgID="Equation.3" ShapeID="_x0000_i1176" DrawAspect="Content" ObjectID="_1637576439" r:id="rId256"/>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5F07307A">
          <v:shape id="_x0000_i1177" type="#_x0000_t75" style="width:7.25pt;height:13.9pt" o:ole="">
            <v:imagedata r:id="rId98" o:title=""/>
          </v:shape>
          <o:OLEObject Type="Embed" ProgID="Equation.3" ShapeID="_x0000_i1177" DrawAspect="Content" ObjectID="_1637576440" r:id="rId257"/>
        </w:object>
      </w:r>
      <w:r w:rsidRPr="00EE027F">
        <w:rPr>
          <w:iCs/>
          <w:lang w:val="en-US"/>
        </w:rPr>
        <w:t xml:space="preserve"> </w:t>
      </w:r>
      <w:r w:rsidRPr="00EE027F">
        <w:rPr>
          <w:lang w:val="en-US"/>
        </w:rPr>
        <w:t xml:space="preserve">of carrier </w:t>
      </w:r>
      <w:r w:rsidRPr="004B2A70">
        <w:rPr>
          <w:position w:val="-10"/>
          <w:lang w:val="x-none"/>
        </w:rPr>
        <w:object w:dxaOrig="220" w:dyaOrig="300" w14:anchorId="31DBA2CB">
          <v:shape id="_x0000_i1178" type="#_x0000_t75" style="width:13.9pt;height:13.9pt" o:ole="">
            <v:imagedata r:id="rId34" o:title=""/>
          </v:shape>
          <o:OLEObject Type="Embed" ProgID="Equation.3" ShapeID="_x0000_i1178" DrawAspect="Content" ObjectID="_1637576441" r:id="rId258"/>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20123DB">
          <v:shape id="_x0000_i1179" type="#_x0000_t75" style="width:10.4pt;height:13.25pt" o:ole="">
            <v:imagedata r:id="rId26" o:title=""/>
          </v:shape>
          <o:OLEObject Type="Embed" ProgID="Equation.3" ShapeID="_x0000_i1179" DrawAspect="Content" ObjectID="_1637576442" r:id="rId259"/>
        </w:object>
      </w:r>
      <w:r w:rsidRPr="00EE027F">
        <w:rPr>
          <w:lang w:val="en-US"/>
        </w:rPr>
        <w:t xml:space="preserve"> and PUSCH transmission occasion </w:t>
      </w:r>
      <w:r w:rsidRPr="004B2A70">
        <w:rPr>
          <w:position w:val="-6"/>
          <w:lang w:val="x-none"/>
        </w:rPr>
        <w:object w:dxaOrig="139" w:dyaOrig="240" w14:anchorId="10C967CC">
          <v:shape id="_x0000_i1180" type="#_x0000_t75" style="width:7.25pt;height:13.9pt" o:ole="">
            <v:imagedata r:id="rId232" o:title=""/>
          </v:shape>
          <o:OLEObject Type="Embed" ProgID="Equation.3" ShapeID="_x0000_i1180" DrawAspect="Content" ObjectID="_1637576443" r:id="rId260"/>
        </w:object>
      </w:r>
      <w:r w:rsidRPr="004B2A70">
        <w:rPr>
          <w:lang w:val="x-none"/>
        </w:rPr>
        <w:t xml:space="preserve"> if the</w:t>
      </w:r>
      <w:r w:rsidRPr="00EE027F">
        <w:rPr>
          <w:lang w:val="en-US"/>
        </w:rPr>
        <w:t xml:space="preserve"> UE is not provided</w:t>
      </w:r>
      <w:r w:rsidRPr="004B2A70">
        <w:rPr>
          <w:lang w:val="x-none"/>
        </w:rPr>
        <w:t xml:space="preserve"> </w:t>
      </w:r>
      <w:r w:rsidRPr="004B2A70">
        <w:rPr>
          <w:i/>
          <w:lang w:val="x-none"/>
        </w:rPr>
        <w:t>tpc-Accumulation</w:t>
      </w:r>
      <w:r w:rsidRPr="00EE027F">
        <w:rPr>
          <w:lang w:val="en-US"/>
        </w:rPr>
        <w:t>,</w:t>
      </w:r>
      <w:r w:rsidRPr="004B2A70">
        <w:rPr>
          <w:lang w:val="x-none"/>
        </w:rPr>
        <w:t xml:space="preserve"> </w:t>
      </w:r>
      <w:r w:rsidRPr="00EE027F">
        <w:rPr>
          <w:lang w:val="en-US"/>
        </w:rPr>
        <w:t xml:space="preserve">where </w:t>
      </w:r>
    </w:p>
    <w:p w14:paraId="784D38E1" w14:textId="77777777" w:rsidR="004B2A70" w:rsidRPr="00EE027F" w:rsidRDefault="004B2A70" w:rsidP="004B2A70">
      <w:pPr>
        <w:ind w:left="1135" w:hanging="284"/>
        <w:rPr>
          <w:lang w:val="en-US"/>
        </w:rPr>
      </w:pPr>
      <w:r w:rsidRPr="00EE027F">
        <w:rPr>
          <w:lang w:val="en-US"/>
        </w:rPr>
        <w:t>-</w:t>
      </w:r>
      <w:r w:rsidRPr="00EE027F">
        <w:rPr>
          <w:lang w:val="en-US"/>
        </w:rPr>
        <w:tab/>
        <w:t xml:space="preserve">The </w:t>
      </w:r>
      <w:r w:rsidRPr="00EE027F">
        <w:rPr>
          <w:position w:val="-12"/>
        </w:rPr>
        <w:object w:dxaOrig="880" w:dyaOrig="320" w14:anchorId="199FAB6B">
          <v:shape id="_x0000_i1181" type="#_x0000_t75" style="width:43.6pt;height:16.75pt" o:ole="">
            <v:imagedata r:id="rId261" o:title=""/>
          </v:shape>
          <o:OLEObject Type="Embed" ProgID="Equation.3" ShapeID="_x0000_i1181" DrawAspect="Content" ObjectID="_1637576444" r:id="rId262"/>
        </w:object>
      </w:r>
      <w:r w:rsidRPr="00EE027F">
        <w:t xml:space="preserve"> values are given in Table 7.1.1-1</w:t>
      </w:r>
    </w:p>
    <w:p w14:paraId="458BF4F7" w14:textId="77777777" w:rsidR="004B2A70" w:rsidRPr="00EE027F" w:rsidRDefault="004B2A70" w:rsidP="004B2A70">
      <w:pPr>
        <w:ind w:left="1135" w:hanging="284"/>
      </w:pPr>
      <w:r w:rsidRPr="00EE027F">
        <w:rPr>
          <w:lang w:val="en-US"/>
        </w:rPr>
        <w:t>-</w:t>
      </w:r>
      <w:r w:rsidRPr="00EE027F">
        <w:rPr>
          <w:lang w:val="en-US"/>
        </w:rPr>
        <w:tab/>
      </w:r>
      <w:r w:rsidRPr="00EE027F">
        <w:rPr>
          <w:position w:val="-24"/>
        </w:rPr>
        <w:object w:dxaOrig="1660" w:dyaOrig="600" w14:anchorId="1D7FE517">
          <v:shape id="_x0000_i1182" type="#_x0000_t75" style="width:85.9pt;height:28.75pt" o:ole="">
            <v:imagedata r:id="rId263" o:title=""/>
          </v:shape>
          <o:OLEObject Type="Embed" ProgID="Equation.3" ShapeID="_x0000_i1182" DrawAspect="Content" ObjectID="_1637576445" r:id="rId264"/>
        </w:object>
      </w:r>
      <w:r w:rsidRPr="00EE027F">
        <w:rPr>
          <w:noProof/>
        </w:rPr>
        <w:t xml:space="preserve"> is a sum of TPC command values in a set </w:t>
      </w:r>
      <w:r w:rsidRPr="00EE027F">
        <w:rPr>
          <w:position w:val="-10"/>
        </w:rPr>
        <w:object w:dxaOrig="260" w:dyaOrig="300" w14:anchorId="4E846631">
          <v:shape id="_x0000_i1183" type="#_x0000_t75" style="width:13.9pt;height:13.9pt" o:ole="">
            <v:imagedata r:id="rId265" o:title=""/>
          </v:shape>
          <o:OLEObject Type="Embed" ProgID="Equation.3" ShapeID="_x0000_i1183" DrawAspect="Content" ObjectID="_1637576446" r:id="rId266"/>
        </w:object>
      </w:r>
      <w:r w:rsidRPr="00EE027F">
        <w:t xml:space="preserve"> </w:t>
      </w:r>
      <w:r w:rsidRPr="00EE027F">
        <w:rPr>
          <w:noProof/>
        </w:rPr>
        <w:t xml:space="preserve">of TPC command values with cardinality </w:t>
      </w:r>
      <w:r w:rsidRPr="00EE027F">
        <w:rPr>
          <w:position w:val="-10"/>
        </w:rPr>
        <w:object w:dxaOrig="499" w:dyaOrig="300" w14:anchorId="4851408A">
          <v:shape id="_x0000_i1184" type="#_x0000_t75" style="width:22.4pt;height:13.9pt" o:ole="">
            <v:imagedata r:id="rId267" o:title=""/>
          </v:shape>
          <o:OLEObject Type="Embed" ProgID="Equation.3" ShapeID="_x0000_i1184" DrawAspect="Content" ObjectID="_1637576447" r:id="rId268"/>
        </w:object>
      </w:r>
      <w:r w:rsidRPr="00EE027F">
        <w:t xml:space="preserve"> </w:t>
      </w:r>
      <w:r w:rsidRPr="00EE027F">
        <w:rPr>
          <w:noProof/>
        </w:rPr>
        <w:t xml:space="preserve">that the UE receives </w:t>
      </w:r>
      <w:r w:rsidRPr="00EE027F">
        <w:t xml:space="preserve">between </w:t>
      </w:r>
      <w:r w:rsidRPr="00EE027F">
        <w:rPr>
          <w:position w:val="-10"/>
        </w:rPr>
        <w:object w:dxaOrig="1380" w:dyaOrig="300" w14:anchorId="7025C6B2">
          <v:shape id="_x0000_i1185" type="#_x0000_t75" style="width:1in;height:13.9pt" o:ole="">
            <v:imagedata r:id="rId269" o:title=""/>
          </v:shape>
          <o:OLEObject Type="Embed" ProgID="Equation.3" ShapeID="_x0000_i1185" DrawAspect="Content" ObjectID="_1637576448" r:id="rId270"/>
        </w:object>
      </w:r>
      <w:r w:rsidRPr="00EE027F">
        <w:t xml:space="preserve"> symbols before PUSCH transmission occasion </w:t>
      </w:r>
      <w:r w:rsidRPr="00EE027F">
        <w:rPr>
          <w:position w:val="-10"/>
        </w:rPr>
        <w:object w:dxaOrig="420" w:dyaOrig="300" w14:anchorId="74448F53">
          <v:shape id="_x0000_i1186" type="#_x0000_t75" style="width:22.1pt;height:13.9pt" o:ole="">
            <v:imagedata r:id="rId271" o:title=""/>
          </v:shape>
          <o:OLEObject Type="Embed" ProgID="Equation.3" ShapeID="_x0000_i1186" DrawAspect="Content" ObjectID="_1637576449" r:id="rId272"/>
        </w:object>
      </w:r>
      <w:r w:rsidRPr="00EE027F">
        <w:t xml:space="preserve"> and </w:t>
      </w:r>
      <w:r w:rsidRPr="00EE027F">
        <w:rPr>
          <w:position w:val="-10"/>
        </w:rPr>
        <w:object w:dxaOrig="840" w:dyaOrig="300" w14:anchorId="053B5C51">
          <v:shape id="_x0000_i1187" type="#_x0000_t75" style="width:43.25pt;height:13.9pt" o:ole="">
            <v:imagedata r:id="rId273" o:title=""/>
          </v:shape>
          <o:OLEObject Type="Embed" ProgID="Equation.3" ShapeID="_x0000_i1187" DrawAspect="Content" ObjectID="_1637576450" r:id="rId274"/>
        </w:object>
      </w:r>
      <w:r w:rsidRPr="00EE027F">
        <w:t xml:space="preserve"> symbols before PUSCH transmission occasion </w:t>
      </w:r>
      <w:r w:rsidRPr="00EE027F">
        <w:rPr>
          <w:position w:val="-6"/>
        </w:rPr>
        <w:object w:dxaOrig="139" w:dyaOrig="240" w14:anchorId="515137F6">
          <v:shape id="_x0000_i1188" type="#_x0000_t75" style="width:7.25pt;height:13.9pt" o:ole="">
            <v:imagedata r:id="rId275" o:title=""/>
          </v:shape>
          <o:OLEObject Type="Embed" ProgID="Equation.3" ShapeID="_x0000_i1188" DrawAspect="Content" ObjectID="_1637576451" r:id="rId276"/>
        </w:object>
      </w:r>
      <w:r w:rsidRPr="00EE027F">
        <w:t xml:space="preserve"> on active </w:t>
      </w:r>
      <w:r w:rsidRPr="00EE027F">
        <w:rPr>
          <w:lang w:val="en-US"/>
        </w:rPr>
        <w:t xml:space="preserve">UL BWP </w:t>
      </w:r>
      <w:r w:rsidRPr="00EE027F">
        <w:rPr>
          <w:iCs/>
          <w:position w:val="-6"/>
        </w:rPr>
        <w:object w:dxaOrig="180" w:dyaOrig="260" w14:anchorId="33DCBC79">
          <v:shape id="_x0000_i1189" type="#_x0000_t75" style="width:7.25pt;height:13.9pt" o:ole="">
            <v:imagedata r:id="rId98" o:title=""/>
          </v:shape>
          <o:OLEObject Type="Embed" ProgID="Equation.3" ShapeID="_x0000_i1189" DrawAspect="Content" ObjectID="_1637576452" r:id="rId277"/>
        </w:object>
      </w:r>
      <w:r w:rsidRPr="00EE027F">
        <w:rPr>
          <w:iCs/>
          <w:lang w:val="en-US"/>
        </w:rPr>
        <w:t xml:space="preserve"> </w:t>
      </w:r>
      <w:r w:rsidRPr="00EE027F">
        <w:rPr>
          <w:lang w:val="en-US"/>
        </w:rPr>
        <w:t xml:space="preserve">of carrier </w:t>
      </w:r>
      <w:r w:rsidRPr="00EE027F">
        <w:rPr>
          <w:iCs/>
          <w:position w:val="-10"/>
        </w:rPr>
        <w:object w:dxaOrig="220" w:dyaOrig="300" w14:anchorId="36373B36">
          <v:shape id="_x0000_i1190" type="#_x0000_t75" style="width:13.9pt;height:13.9pt" o:ole="">
            <v:imagedata r:id="rId34" o:title=""/>
          </v:shape>
          <o:OLEObject Type="Embed" ProgID="Equation.3" ShapeID="_x0000_i1190" DrawAspect="Content" ObjectID="_1637576453" r:id="rId278"/>
        </w:object>
      </w:r>
      <w:r w:rsidRPr="00EE027F">
        <w:rPr>
          <w:iCs/>
          <w:lang w:val="en-US"/>
        </w:rPr>
        <w:t xml:space="preserve"> of</w:t>
      </w:r>
      <w:r w:rsidRPr="00EE027F">
        <w:t xml:space="preserve"> serving cell </w:t>
      </w:r>
      <w:r w:rsidRPr="00EE027F">
        <w:rPr>
          <w:iCs/>
          <w:position w:val="-6"/>
        </w:rPr>
        <w:object w:dxaOrig="160" w:dyaOrig="200" w14:anchorId="7FE74481">
          <v:shape id="_x0000_i1191" type="#_x0000_t75" style="width:10.4pt;height:13.25pt" o:ole="">
            <v:imagedata r:id="rId26" o:title=""/>
          </v:shape>
          <o:OLEObject Type="Embed" ProgID="Equation.3" ShapeID="_x0000_i1191" DrawAspect="Content" ObjectID="_1637576454" r:id="rId279"/>
        </w:object>
      </w:r>
      <w:r w:rsidRPr="00EE027F">
        <w:t xml:space="preserve"> for PUSCH power control adjustment state </w:t>
      </w:r>
      <w:r w:rsidRPr="00EE027F">
        <w:rPr>
          <w:position w:val="-6"/>
        </w:rPr>
        <w:object w:dxaOrig="139" w:dyaOrig="240" w14:anchorId="663C0A6A">
          <v:shape id="_x0000_i1192" type="#_x0000_t75" style="width:7.25pt;height:13.9pt" o:ole="">
            <v:imagedata r:id="rId255" o:title=""/>
          </v:shape>
          <o:OLEObject Type="Embed" ProgID="Equation.3" ShapeID="_x0000_i1192" DrawAspect="Content" ObjectID="_1637576455" r:id="rId280"/>
        </w:object>
      </w:r>
      <w:r w:rsidRPr="00EE027F">
        <w:t xml:space="preserve">, where </w:t>
      </w:r>
      <w:r w:rsidRPr="00EE027F">
        <w:rPr>
          <w:position w:val="-10"/>
        </w:rPr>
        <w:object w:dxaOrig="499" w:dyaOrig="300" w14:anchorId="28686099">
          <v:shape id="_x0000_i1193" type="#_x0000_t75" style="width:22.4pt;height:13.9pt" o:ole="">
            <v:imagedata r:id="rId281" o:title=""/>
          </v:shape>
          <o:OLEObject Type="Embed" ProgID="Equation.3" ShapeID="_x0000_i1193" DrawAspect="Content" ObjectID="_1637576456" r:id="rId282"/>
        </w:object>
      </w:r>
      <w:r w:rsidRPr="00EE027F">
        <w:t xml:space="preserve"> is the smallest integer for which </w:t>
      </w:r>
      <w:r w:rsidRPr="00EE027F">
        <w:rPr>
          <w:position w:val="-10"/>
        </w:rPr>
        <w:object w:dxaOrig="1140" w:dyaOrig="300" w14:anchorId="474E8A20">
          <v:shape id="_x0000_i1194" type="#_x0000_t75" style="width:58.1pt;height:13.9pt" o:ole="">
            <v:imagedata r:id="rId283" o:title=""/>
          </v:shape>
          <o:OLEObject Type="Embed" ProgID="Equation.3" ShapeID="_x0000_i1194" DrawAspect="Content" ObjectID="_1637576457" r:id="rId284"/>
        </w:object>
      </w:r>
      <w:r w:rsidRPr="00EE027F">
        <w:t xml:space="preserve"> symbols before PUSCH transmission occasion </w:t>
      </w:r>
      <w:r w:rsidRPr="00EE027F">
        <w:rPr>
          <w:position w:val="-10"/>
        </w:rPr>
        <w:object w:dxaOrig="420" w:dyaOrig="300" w14:anchorId="2B15BE79">
          <v:shape id="_x0000_i1195" type="#_x0000_t75" style="width:22.1pt;height:13.9pt" o:ole="">
            <v:imagedata r:id="rId285" o:title=""/>
          </v:shape>
          <o:OLEObject Type="Embed" ProgID="Equation.3" ShapeID="_x0000_i1195" DrawAspect="Content" ObjectID="_1637576458" r:id="rId286"/>
        </w:object>
      </w:r>
      <w:r w:rsidRPr="00EE027F">
        <w:t xml:space="preserve"> is earlier than </w:t>
      </w:r>
      <w:r w:rsidRPr="00EE027F">
        <w:rPr>
          <w:position w:val="-10"/>
        </w:rPr>
        <w:object w:dxaOrig="840" w:dyaOrig="300" w14:anchorId="7C39016B">
          <v:shape id="_x0000_i1196" type="#_x0000_t75" style="width:43.25pt;height:13.9pt" o:ole="">
            <v:imagedata r:id="rId273" o:title=""/>
          </v:shape>
          <o:OLEObject Type="Embed" ProgID="Equation.3" ShapeID="_x0000_i1196" DrawAspect="Content" ObjectID="_1637576459" r:id="rId287"/>
        </w:object>
      </w:r>
      <w:r w:rsidRPr="00EE027F">
        <w:t xml:space="preserve"> symbols before PUSCH transmission occasion </w:t>
      </w:r>
      <w:r w:rsidRPr="00EE027F">
        <w:rPr>
          <w:position w:val="-6"/>
        </w:rPr>
        <w:object w:dxaOrig="139" w:dyaOrig="240" w14:anchorId="31F8616E">
          <v:shape id="_x0000_i1197" type="#_x0000_t75" style="width:7.25pt;height:13.9pt" o:ole="">
            <v:imagedata r:id="rId275" o:title=""/>
          </v:shape>
          <o:OLEObject Type="Embed" ProgID="Equation.3" ShapeID="_x0000_i1197" DrawAspect="Content" ObjectID="_1637576460" r:id="rId288"/>
        </w:object>
      </w:r>
    </w:p>
    <w:p w14:paraId="254190DB" w14:textId="77777777" w:rsidR="004B2A70" w:rsidRPr="00EE027F" w:rsidRDefault="004B2A70" w:rsidP="004B2A70">
      <w:pPr>
        <w:ind w:left="1135" w:hanging="284"/>
        <w:rPr>
          <w:lang w:val="en-US"/>
        </w:rPr>
      </w:pPr>
      <w:r w:rsidRPr="00EE027F">
        <w:t>-</w:t>
      </w:r>
      <w:r w:rsidRPr="00EE027F">
        <w:tab/>
        <w:t>If a PUSCH transmission is scheduled by a DCI format</w:t>
      </w:r>
      <w:del w:id="70" w:author="Aris Papasakellariou" w:date="2019-10-24T18:27:00Z">
        <w:r>
          <w:delText xml:space="preserve"> 0_0 or DCI format 0_1</w:delText>
        </w:r>
      </w:del>
      <w:r w:rsidRPr="00EE027F">
        <w:t xml:space="preserve">, </w:t>
      </w:r>
      <w:r w:rsidRPr="00EE027F">
        <w:rPr>
          <w:position w:val="-10"/>
        </w:rPr>
        <w:object w:dxaOrig="840" w:dyaOrig="300" w14:anchorId="20BE80AB">
          <v:shape id="_x0000_i1198" type="#_x0000_t75" style="width:43.25pt;height:13.9pt" o:ole="">
            <v:imagedata r:id="rId289" o:title=""/>
          </v:shape>
          <o:OLEObject Type="Embed" ProgID="Equation.3" ShapeID="_x0000_i1198" DrawAspect="Content" ObjectID="_1637576461" r:id="rId290"/>
        </w:object>
      </w:r>
      <w:r w:rsidRPr="00EE027F">
        <w:t xml:space="preserve"> is a number of symbols for active </w:t>
      </w:r>
      <w:r w:rsidRPr="00EE027F">
        <w:rPr>
          <w:lang w:val="en-US"/>
        </w:rPr>
        <w:t xml:space="preserve">UL BWP </w:t>
      </w:r>
      <w:r w:rsidRPr="00EE027F">
        <w:rPr>
          <w:iCs/>
          <w:position w:val="-6"/>
        </w:rPr>
        <w:object w:dxaOrig="180" w:dyaOrig="260" w14:anchorId="475AF371">
          <v:shape id="_x0000_i1199" type="#_x0000_t75" style="width:7.25pt;height:13.9pt" o:ole="">
            <v:imagedata r:id="rId98" o:title=""/>
          </v:shape>
          <o:OLEObject Type="Embed" ProgID="Equation.3" ShapeID="_x0000_i1199" DrawAspect="Content" ObjectID="_1637576462" r:id="rId291"/>
        </w:object>
      </w:r>
      <w:r w:rsidRPr="00EE027F">
        <w:rPr>
          <w:iCs/>
          <w:lang w:val="en-US"/>
        </w:rPr>
        <w:t xml:space="preserve"> </w:t>
      </w:r>
      <w:r w:rsidRPr="00EE027F">
        <w:rPr>
          <w:lang w:val="en-US"/>
        </w:rPr>
        <w:t xml:space="preserve">of carrier </w:t>
      </w:r>
      <w:r w:rsidRPr="00EE027F">
        <w:rPr>
          <w:iCs/>
          <w:position w:val="-10"/>
        </w:rPr>
        <w:object w:dxaOrig="220" w:dyaOrig="300" w14:anchorId="073A0F4B">
          <v:shape id="_x0000_i1200" type="#_x0000_t75" style="width:13.9pt;height:13.9pt" o:ole="">
            <v:imagedata r:id="rId34" o:title=""/>
          </v:shape>
          <o:OLEObject Type="Embed" ProgID="Equation.3" ShapeID="_x0000_i1200" DrawAspect="Content" ObjectID="_1637576463" r:id="rId292"/>
        </w:object>
      </w:r>
      <w:r w:rsidRPr="00EE027F">
        <w:rPr>
          <w:iCs/>
          <w:lang w:val="en-US"/>
        </w:rPr>
        <w:t xml:space="preserve"> of</w:t>
      </w:r>
      <w:r w:rsidRPr="00EE027F">
        <w:t xml:space="preserve"> serving cell </w:t>
      </w:r>
      <w:r w:rsidRPr="00EE027F">
        <w:rPr>
          <w:iCs/>
          <w:position w:val="-6"/>
        </w:rPr>
        <w:object w:dxaOrig="160" w:dyaOrig="200" w14:anchorId="59697089">
          <v:shape id="_x0000_i1201" type="#_x0000_t75" style="width:10.4pt;height:13.25pt" o:ole="">
            <v:imagedata r:id="rId26" o:title=""/>
          </v:shape>
          <o:OLEObject Type="Embed" ProgID="Equation.3" ShapeID="_x0000_i1201" DrawAspect="Content" ObjectID="_1637576464" r:id="rId293"/>
        </w:object>
      </w:r>
      <w:r w:rsidRPr="00EE027F">
        <w:t xml:space="preserve"> after a last symbol of a corresponding PDCCH reception and before a first symbol of the PUSCH transmission </w:t>
      </w:r>
    </w:p>
    <w:p w14:paraId="5F5EF554" w14:textId="77777777" w:rsidR="004B2A70" w:rsidRPr="00EE027F" w:rsidRDefault="004B2A70" w:rsidP="004B2A70">
      <w:pPr>
        <w:ind w:left="1135" w:hanging="284"/>
        <w:rPr>
          <w:lang w:val="en-US"/>
        </w:rPr>
      </w:pPr>
      <w:r w:rsidRPr="00EE027F">
        <w:t>-</w:t>
      </w:r>
      <w:r w:rsidRPr="00EE027F">
        <w:tab/>
        <w:t xml:space="preserve">If a PUSCH transmission is configured by </w:t>
      </w:r>
      <w:r w:rsidRPr="00EE027F">
        <w:rPr>
          <w:i/>
          <w:iCs/>
        </w:rPr>
        <w:t>ConfiguredGrantConfig</w:t>
      </w:r>
      <w:r w:rsidRPr="00EE027F">
        <w:t xml:space="preserve">, </w:t>
      </w:r>
      <w:r w:rsidRPr="00EE027F">
        <w:rPr>
          <w:position w:val="-10"/>
        </w:rPr>
        <w:object w:dxaOrig="840" w:dyaOrig="300" w14:anchorId="3D0F0BC4">
          <v:shape id="_x0000_i1202" type="#_x0000_t75" style="width:43.25pt;height:13.9pt" o:ole="">
            <v:imagedata r:id="rId294" o:title=""/>
          </v:shape>
          <o:OLEObject Type="Embed" ProgID="Equation.3" ShapeID="_x0000_i1202" DrawAspect="Content" ObjectID="_1637576465" r:id="rId295"/>
        </w:object>
      </w:r>
      <w:r w:rsidRPr="00EE027F">
        <w:t xml:space="preserve"> is a number of </w:t>
      </w:r>
      <w:r w:rsidRPr="00EE027F">
        <w:rPr>
          <w:position w:val="-12"/>
        </w:rPr>
        <w:object w:dxaOrig="840" w:dyaOrig="320" w14:anchorId="0543296F">
          <v:shape id="_x0000_i1203" type="#_x0000_t75" style="width:43.25pt;height:16.75pt" o:ole="">
            <v:imagedata r:id="rId296" o:title=""/>
          </v:shape>
          <o:OLEObject Type="Embed" ProgID="Equation.3" ShapeID="_x0000_i1203" DrawAspect="Content" ObjectID="_1637576466" r:id="rId297"/>
        </w:object>
      </w:r>
      <w:r w:rsidRPr="00EE027F">
        <w:t xml:space="preserve"> symbols equal to the product of a number of symbols per slot, </w:t>
      </w:r>
      <w:r w:rsidRPr="00EE027F">
        <w:rPr>
          <w:position w:val="-12"/>
        </w:rPr>
        <w:object w:dxaOrig="499" w:dyaOrig="360" w14:anchorId="7C9948E2">
          <v:shape id="_x0000_i1204" type="#_x0000_t75" style="width:22.4pt;height:19.25pt" o:ole="">
            <v:imagedata r:id="rId298" o:title=""/>
          </v:shape>
          <o:OLEObject Type="Embed" ProgID="Equation.3" ShapeID="_x0000_i1204" DrawAspect="Content" ObjectID="_1637576467" r:id="rId299"/>
        </w:object>
      </w:r>
      <w:r w:rsidRPr="00EE027F">
        <w:t xml:space="preserve">, and the minimum of the values provided by </w:t>
      </w:r>
      <w:r w:rsidRPr="00EE027F">
        <w:rPr>
          <w:i/>
        </w:rPr>
        <w:t>k2</w:t>
      </w:r>
      <w:r w:rsidRPr="00EE027F">
        <w:t xml:space="preserve"> </w:t>
      </w:r>
      <w:r w:rsidRPr="00EE027F">
        <w:rPr>
          <w:rFonts w:eastAsia="SimSun" w:hint="eastAsia"/>
        </w:rPr>
        <w:t xml:space="preserve">in </w:t>
      </w:r>
      <w:r w:rsidRPr="00EE027F">
        <w:rPr>
          <w:rFonts w:eastAsia="SimSun" w:hint="eastAsia"/>
          <w:i/>
          <w:iCs/>
        </w:rPr>
        <w:t xml:space="preserve">PUSCH-ConfigCommon </w:t>
      </w:r>
      <w:r w:rsidRPr="00EE027F">
        <w:t xml:space="preserve">for active </w:t>
      </w:r>
      <w:r w:rsidRPr="00EE027F">
        <w:rPr>
          <w:lang w:val="en-US"/>
        </w:rPr>
        <w:t xml:space="preserve">UL BWP </w:t>
      </w:r>
      <w:r w:rsidRPr="00EE027F">
        <w:rPr>
          <w:iCs/>
          <w:position w:val="-6"/>
        </w:rPr>
        <w:object w:dxaOrig="180" w:dyaOrig="260" w14:anchorId="1F8E03D5">
          <v:shape id="_x0000_i1205" type="#_x0000_t75" style="width:7.25pt;height:13.9pt" o:ole="">
            <v:imagedata r:id="rId98" o:title=""/>
          </v:shape>
          <o:OLEObject Type="Embed" ProgID="Equation.3" ShapeID="_x0000_i1205" DrawAspect="Content" ObjectID="_1637576468" r:id="rId300"/>
        </w:object>
      </w:r>
      <w:r w:rsidRPr="00EE027F">
        <w:rPr>
          <w:iCs/>
          <w:lang w:val="en-US"/>
        </w:rPr>
        <w:t xml:space="preserve"> </w:t>
      </w:r>
      <w:r w:rsidRPr="00EE027F">
        <w:rPr>
          <w:lang w:val="en-US"/>
        </w:rPr>
        <w:t xml:space="preserve">of carrier </w:t>
      </w:r>
      <w:r w:rsidRPr="00EE027F">
        <w:rPr>
          <w:iCs/>
          <w:position w:val="-10"/>
        </w:rPr>
        <w:object w:dxaOrig="220" w:dyaOrig="300" w14:anchorId="2635D46D">
          <v:shape id="_x0000_i1206" type="#_x0000_t75" style="width:13.9pt;height:13.9pt" o:ole="">
            <v:imagedata r:id="rId34" o:title=""/>
          </v:shape>
          <o:OLEObject Type="Embed" ProgID="Equation.3" ShapeID="_x0000_i1206" DrawAspect="Content" ObjectID="_1637576469" r:id="rId301"/>
        </w:object>
      </w:r>
      <w:r w:rsidRPr="00EE027F">
        <w:rPr>
          <w:iCs/>
          <w:lang w:val="en-US"/>
        </w:rPr>
        <w:t xml:space="preserve"> of</w:t>
      </w:r>
      <w:r w:rsidRPr="00EE027F">
        <w:t xml:space="preserve"> serving cell </w:t>
      </w:r>
      <w:r w:rsidRPr="00EE027F">
        <w:rPr>
          <w:iCs/>
          <w:position w:val="-6"/>
        </w:rPr>
        <w:object w:dxaOrig="160" w:dyaOrig="200" w14:anchorId="7A232F76">
          <v:shape id="_x0000_i1207" type="#_x0000_t75" style="width:10.4pt;height:13.25pt" o:ole="">
            <v:imagedata r:id="rId26" o:title=""/>
          </v:shape>
          <o:OLEObject Type="Embed" ProgID="Equation.3" ShapeID="_x0000_i1207" DrawAspect="Content" ObjectID="_1637576470" r:id="rId302"/>
        </w:object>
      </w:r>
      <w:r w:rsidRPr="00EE027F">
        <w:t xml:space="preserve"> </w:t>
      </w:r>
    </w:p>
    <w:p w14:paraId="58F67433" w14:textId="77777777" w:rsidR="004B2A70" w:rsidRPr="00EE027F" w:rsidRDefault="004B2A70" w:rsidP="004B2A70">
      <w:pPr>
        <w:ind w:left="1135" w:hanging="284"/>
        <w:rPr>
          <w:lang w:val="en-US"/>
        </w:rPr>
      </w:pPr>
      <w:r w:rsidRPr="00EE027F">
        <w:t>-</w:t>
      </w:r>
      <w:r w:rsidRPr="00EE027F">
        <w:tab/>
        <w:t xml:space="preserve">If </w:t>
      </w:r>
      <w:r w:rsidRPr="00EE027F">
        <w:rPr>
          <w:lang w:val="en-US"/>
        </w:rPr>
        <w:t xml:space="preserve">the </w:t>
      </w:r>
      <w:r w:rsidRPr="00EE027F">
        <w:t xml:space="preserve">UE has reached maximum power for active </w:t>
      </w:r>
      <w:r w:rsidRPr="00EE027F">
        <w:rPr>
          <w:lang w:val="en-US"/>
        </w:rPr>
        <w:t>UL BWP</w:t>
      </w:r>
      <w:r w:rsidRPr="00EE027F">
        <w:rPr>
          <w:iCs/>
          <w:position w:val="-6"/>
        </w:rPr>
        <w:object w:dxaOrig="180" w:dyaOrig="260" w14:anchorId="32E0C837">
          <v:shape id="_x0000_i1208" type="#_x0000_t75" style="width:7.25pt;height:13.9pt" o:ole="">
            <v:imagedata r:id="rId98" o:title=""/>
          </v:shape>
          <o:OLEObject Type="Embed" ProgID="Equation.3" ShapeID="_x0000_i1208" DrawAspect="Content" ObjectID="_1637576471" r:id="rId303"/>
        </w:object>
      </w:r>
      <w:r w:rsidRPr="00EE027F">
        <w:rPr>
          <w:iCs/>
          <w:lang w:val="en-US"/>
        </w:rPr>
        <w:t xml:space="preserve"> </w:t>
      </w:r>
      <w:r w:rsidRPr="00EE027F">
        <w:rPr>
          <w:lang w:val="en-US"/>
        </w:rPr>
        <w:t xml:space="preserve">of carrier </w:t>
      </w:r>
      <w:r w:rsidRPr="00EE027F">
        <w:rPr>
          <w:iCs/>
          <w:position w:val="-10"/>
        </w:rPr>
        <w:object w:dxaOrig="220" w:dyaOrig="300" w14:anchorId="746DB3AE">
          <v:shape id="_x0000_i1209" type="#_x0000_t75" style="width:13.9pt;height:13.9pt" o:ole="">
            <v:imagedata r:id="rId34" o:title=""/>
          </v:shape>
          <o:OLEObject Type="Embed" ProgID="Equation.3" ShapeID="_x0000_i1209" DrawAspect="Content" ObjectID="_1637576472" r:id="rId304"/>
        </w:object>
      </w:r>
      <w:r w:rsidRPr="00EE027F">
        <w:rPr>
          <w:iCs/>
          <w:lang w:val="en-US"/>
        </w:rPr>
        <w:t xml:space="preserve"> of</w:t>
      </w:r>
      <w:r w:rsidRPr="00EE027F">
        <w:t xml:space="preserve"> serving cell </w:t>
      </w:r>
      <w:r w:rsidRPr="00EE027F">
        <w:rPr>
          <w:iCs/>
          <w:position w:val="-6"/>
        </w:rPr>
        <w:object w:dxaOrig="160" w:dyaOrig="200" w14:anchorId="2F9301EA">
          <v:shape id="_x0000_i1210" type="#_x0000_t75" style="width:10.4pt;height:13.25pt" o:ole="">
            <v:imagedata r:id="rId26" o:title=""/>
          </v:shape>
          <o:OLEObject Type="Embed" ProgID="Equation.3" ShapeID="_x0000_i1210" DrawAspect="Content" ObjectID="_1637576473" r:id="rId305"/>
        </w:object>
      </w:r>
      <w:r w:rsidRPr="00EE027F">
        <w:t xml:space="preserve"> at PUSCH transmission occasion </w:t>
      </w:r>
      <w:r w:rsidRPr="00EE027F">
        <w:rPr>
          <w:position w:val="-10"/>
        </w:rPr>
        <w:object w:dxaOrig="420" w:dyaOrig="300" w14:anchorId="35BD3078">
          <v:shape id="_x0000_i1211" type="#_x0000_t75" style="width:22.1pt;height:13.9pt" o:ole="">
            <v:imagedata r:id="rId271" o:title=""/>
          </v:shape>
          <o:OLEObject Type="Embed" ProgID="Equation.3" ShapeID="_x0000_i1211" DrawAspect="Content" ObjectID="_1637576474" r:id="rId306"/>
        </w:object>
      </w:r>
      <w:r w:rsidRPr="00EE027F">
        <w:t xml:space="preserve"> and </w:t>
      </w:r>
      <w:r w:rsidRPr="00EE027F">
        <w:rPr>
          <w:noProof/>
          <w:position w:val="-24"/>
        </w:rPr>
        <w:object w:dxaOrig="1939" w:dyaOrig="600" w14:anchorId="35F949DB">
          <v:shape id="_x0000_i1212" type="#_x0000_t75" style="width:94.4pt;height:28.75pt" o:ole="">
            <v:imagedata r:id="rId307" o:title=""/>
          </v:shape>
          <o:OLEObject Type="Embed" ProgID="Equation.3" ShapeID="_x0000_i1212" DrawAspect="Content" ObjectID="_1637576475" r:id="rId308"/>
        </w:object>
      </w:r>
      <w:r w:rsidRPr="00EE027F">
        <w:t xml:space="preserve">, then </w:t>
      </w:r>
      <w:r w:rsidRPr="00EE027F">
        <w:rPr>
          <w:position w:val="-12"/>
        </w:rPr>
        <w:object w:dxaOrig="2100" w:dyaOrig="320" w14:anchorId="37931D5E">
          <v:shape id="_x0000_i1213" type="#_x0000_t75" style="width:100.75pt;height:13.9pt" o:ole="">
            <v:imagedata r:id="rId309" o:title=""/>
          </v:shape>
          <o:OLEObject Type="Embed" ProgID="Equation.3" ShapeID="_x0000_i1213" DrawAspect="Content" ObjectID="_1637576476" r:id="rId310"/>
        </w:object>
      </w:r>
    </w:p>
    <w:p w14:paraId="01D4BCD2" w14:textId="77777777" w:rsidR="004B2A70" w:rsidRPr="00EE027F" w:rsidRDefault="004B2A70" w:rsidP="004B2A70">
      <w:pPr>
        <w:ind w:left="1135" w:hanging="284"/>
        <w:rPr>
          <w:lang w:val="en-US"/>
        </w:rPr>
      </w:pPr>
      <w:r w:rsidRPr="00EE027F">
        <w:t>-</w:t>
      </w:r>
      <w:r w:rsidRPr="00EE027F">
        <w:tab/>
        <w:t>If UE has reached minimum power</w:t>
      </w:r>
      <w:r w:rsidRPr="00EE027F">
        <w:rPr>
          <w:lang w:val="en-US"/>
        </w:rPr>
        <w:t xml:space="preserve"> for active UL BWP</w:t>
      </w:r>
      <w:r w:rsidRPr="00EE027F">
        <w:rPr>
          <w:iCs/>
          <w:position w:val="-6"/>
        </w:rPr>
        <w:object w:dxaOrig="180" w:dyaOrig="260" w14:anchorId="21DA6B94">
          <v:shape id="_x0000_i1214" type="#_x0000_t75" style="width:7.25pt;height:13.9pt" o:ole="">
            <v:imagedata r:id="rId98" o:title=""/>
          </v:shape>
          <o:OLEObject Type="Embed" ProgID="Equation.3" ShapeID="_x0000_i1214" DrawAspect="Content" ObjectID="_1637576477" r:id="rId311"/>
        </w:object>
      </w:r>
      <w:r w:rsidRPr="00EE027F">
        <w:rPr>
          <w:iCs/>
          <w:lang w:val="en-US"/>
        </w:rPr>
        <w:t xml:space="preserve"> </w:t>
      </w:r>
      <w:r w:rsidRPr="00EE027F">
        <w:rPr>
          <w:lang w:val="en-US"/>
        </w:rPr>
        <w:t xml:space="preserve">of carrier </w:t>
      </w:r>
      <w:r w:rsidRPr="00EE027F">
        <w:rPr>
          <w:iCs/>
          <w:position w:val="-10"/>
        </w:rPr>
        <w:object w:dxaOrig="220" w:dyaOrig="300" w14:anchorId="535DCABB">
          <v:shape id="_x0000_i1215" type="#_x0000_t75" style="width:13.9pt;height:13.9pt" o:ole="">
            <v:imagedata r:id="rId34" o:title=""/>
          </v:shape>
          <o:OLEObject Type="Embed" ProgID="Equation.3" ShapeID="_x0000_i1215" DrawAspect="Content" ObjectID="_1637576478" r:id="rId312"/>
        </w:object>
      </w:r>
      <w:r w:rsidRPr="00EE027F">
        <w:rPr>
          <w:iCs/>
          <w:lang w:val="en-US"/>
        </w:rPr>
        <w:t xml:space="preserve"> of</w:t>
      </w:r>
      <w:r w:rsidRPr="00EE027F">
        <w:t xml:space="preserve"> serving cell </w:t>
      </w:r>
      <w:r w:rsidRPr="00EE027F">
        <w:rPr>
          <w:iCs/>
          <w:position w:val="-6"/>
        </w:rPr>
        <w:object w:dxaOrig="160" w:dyaOrig="200" w14:anchorId="50374A17">
          <v:shape id="_x0000_i1216" type="#_x0000_t75" style="width:10.4pt;height:13.25pt" o:ole="">
            <v:imagedata r:id="rId26" o:title=""/>
          </v:shape>
          <o:OLEObject Type="Embed" ProgID="Equation.3" ShapeID="_x0000_i1216" DrawAspect="Content" ObjectID="_1637576479" r:id="rId313"/>
        </w:object>
      </w:r>
      <w:r w:rsidRPr="00EE027F">
        <w:t xml:space="preserve"> at PUSCH transmission occasion </w:t>
      </w:r>
      <w:r w:rsidRPr="00EE027F">
        <w:rPr>
          <w:position w:val="-10"/>
        </w:rPr>
        <w:object w:dxaOrig="420" w:dyaOrig="300" w14:anchorId="74222C3E">
          <v:shape id="_x0000_i1217" type="#_x0000_t75" style="width:22.1pt;height:13.9pt" o:ole="">
            <v:imagedata r:id="rId271" o:title=""/>
          </v:shape>
          <o:OLEObject Type="Embed" ProgID="Equation.3" ShapeID="_x0000_i1217" DrawAspect="Content" ObjectID="_1637576480" r:id="rId314"/>
        </w:object>
      </w:r>
      <w:r w:rsidRPr="00EE027F">
        <w:t xml:space="preserve"> and </w:t>
      </w:r>
      <w:r w:rsidRPr="00EE027F">
        <w:rPr>
          <w:noProof/>
          <w:position w:val="-24"/>
        </w:rPr>
        <w:object w:dxaOrig="1980" w:dyaOrig="600" w14:anchorId="5E084932">
          <v:shape id="_x0000_i1218" type="#_x0000_t75" style="width:101.05pt;height:30pt" o:ole="">
            <v:imagedata r:id="rId315" o:title=""/>
          </v:shape>
          <o:OLEObject Type="Embed" ProgID="Equation.3" ShapeID="_x0000_i1218" DrawAspect="Content" ObjectID="_1637576481" r:id="rId316"/>
        </w:object>
      </w:r>
      <w:r w:rsidRPr="00EE027F">
        <w:t xml:space="preserve">, then </w:t>
      </w:r>
      <w:r w:rsidRPr="00EE027F">
        <w:rPr>
          <w:position w:val="-12"/>
        </w:rPr>
        <w:object w:dxaOrig="2100" w:dyaOrig="320" w14:anchorId="7EECFAF9">
          <v:shape id="_x0000_i1219" type="#_x0000_t75" style="width:100.75pt;height:16.75pt" o:ole="">
            <v:imagedata r:id="rId317" o:title=""/>
          </v:shape>
          <o:OLEObject Type="Embed" ProgID="Equation.3" ShapeID="_x0000_i1219" DrawAspect="Content" ObjectID="_1637576482" r:id="rId318"/>
        </w:object>
      </w:r>
    </w:p>
    <w:p w14:paraId="595C742B" w14:textId="77777777" w:rsidR="004B2A70" w:rsidRPr="00EE027F" w:rsidRDefault="004B2A70" w:rsidP="004B2A70">
      <w:pPr>
        <w:ind w:left="1135" w:hanging="284"/>
        <w:rPr>
          <w:lang w:val="en-US"/>
        </w:rPr>
      </w:pPr>
      <w:r w:rsidRPr="00EE027F">
        <w:t>-</w:t>
      </w:r>
      <w:r w:rsidRPr="00EE027F">
        <w:tab/>
        <w:t>A UE resets accumulation</w:t>
      </w:r>
      <w:r w:rsidRPr="00EE027F">
        <w:rPr>
          <w:lang w:val="en-US"/>
        </w:rPr>
        <w:t xml:space="preserve"> of a </w:t>
      </w:r>
      <w:r w:rsidRPr="00EE027F">
        <w:t xml:space="preserve">PUSCH power control adjustment state </w:t>
      </w:r>
      <w:r w:rsidRPr="00EE027F">
        <w:rPr>
          <w:iCs/>
          <w:position w:val="-6"/>
        </w:rPr>
        <w:object w:dxaOrig="139" w:dyaOrig="260" w14:anchorId="64650D4E">
          <v:shape id="_x0000_i1220" type="#_x0000_t75" style="width:7.25pt;height:13.9pt" o:ole="">
            <v:imagedata r:id="rId319" o:title=""/>
          </v:shape>
          <o:OLEObject Type="Embed" ProgID="Equation.3" ShapeID="_x0000_i1220" DrawAspect="Content" ObjectID="_1637576483" r:id="rId320"/>
        </w:object>
      </w:r>
      <w:r w:rsidRPr="00EE027F">
        <w:rPr>
          <w:iCs/>
        </w:rPr>
        <w:t xml:space="preserve"> </w:t>
      </w:r>
      <w:r w:rsidRPr="00EE027F">
        <w:rPr>
          <w:lang w:val="en-US"/>
        </w:rPr>
        <w:t xml:space="preserve">for active UL BWP </w:t>
      </w:r>
      <w:r w:rsidRPr="00EE027F">
        <w:rPr>
          <w:iCs/>
          <w:position w:val="-6"/>
        </w:rPr>
        <w:object w:dxaOrig="180" w:dyaOrig="260" w14:anchorId="13BC4414">
          <v:shape id="_x0000_i1221" type="#_x0000_t75" style="width:7.25pt;height:13.9pt" o:ole="">
            <v:imagedata r:id="rId98" o:title=""/>
          </v:shape>
          <o:OLEObject Type="Embed" ProgID="Equation.3" ShapeID="_x0000_i1221" DrawAspect="Content" ObjectID="_1637576484" r:id="rId321"/>
        </w:object>
      </w:r>
      <w:r w:rsidRPr="00EE027F">
        <w:rPr>
          <w:iCs/>
          <w:lang w:val="en-US"/>
        </w:rPr>
        <w:t xml:space="preserve"> </w:t>
      </w:r>
      <w:r w:rsidRPr="00EE027F">
        <w:rPr>
          <w:lang w:val="en-US"/>
        </w:rPr>
        <w:t xml:space="preserve">of carrier </w:t>
      </w:r>
      <w:r w:rsidRPr="00EE027F">
        <w:rPr>
          <w:iCs/>
          <w:position w:val="-10"/>
        </w:rPr>
        <w:object w:dxaOrig="220" w:dyaOrig="300" w14:anchorId="388C6578">
          <v:shape id="_x0000_i1222" type="#_x0000_t75" style="width:13.9pt;height:13.9pt" o:ole="">
            <v:imagedata r:id="rId34" o:title=""/>
          </v:shape>
          <o:OLEObject Type="Embed" ProgID="Equation.3" ShapeID="_x0000_i1222" DrawAspect="Content" ObjectID="_1637576485" r:id="rId322"/>
        </w:object>
      </w:r>
      <w:r w:rsidRPr="00EE027F">
        <w:rPr>
          <w:iCs/>
          <w:lang w:val="en-US"/>
        </w:rPr>
        <w:t xml:space="preserve"> of</w:t>
      </w:r>
      <w:r w:rsidRPr="00EE027F">
        <w:rPr>
          <w:lang w:val="en-US"/>
        </w:rPr>
        <w:t xml:space="preserve"> serving cell </w:t>
      </w:r>
      <w:r w:rsidRPr="00EE027F">
        <w:rPr>
          <w:iCs/>
          <w:position w:val="-6"/>
        </w:rPr>
        <w:object w:dxaOrig="160" w:dyaOrig="200" w14:anchorId="7D1D7AE4">
          <v:shape id="_x0000_i1223" type="#_x0000_t75" style="width:10.4pt;height:13.25pt" o:ole="">
            <v:imagedata r:id="rId26" o:title=""/>
          </v:shape>
          <o:OLEObject Type="Embed" ProgID="Equation.3" ShapeID="_x0000_i1223" DrawAspect="Content" ObjectID="_1637576486" r:id="rId323"/>
        </w:object>
      </w:r>
      <w:r w:rsidRPr="00EE027F">
        <w:t xml:space="preserve"> to </w:t>
      </w:r>
      <w:r w:rsidRPr="00EE027F">
        <w:rPr>
          <w:position w:val="-14"/>
        </w:rPr>
        <w:object w:dxaOrig="2160" w:dyaOrig="340" w14:anchorId="6F0075E9">
          <v:shape id="_x0000_i1224" type="#_x0000_t75" style="width:106.75pt;height:16.75pt" o:ole="">
            <v:imagedata r:id="rId324" o:title=""/>
          </v:shape>
          <o:OLEObject Type="Embed" ProgID="Equation.3" ShapeID="_x0000_i1224" DrawAspect="Content" ObjectID="_1637576487" r:id="rId325"/>
        </w:object>
      </w:r>
    </w:p>
    <w:p w14:paraId="4AE17216"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1500" w:dyaOrig="320" w14:anchorId="7FB859DC">
          <v:shape id="_x0000_i1225" type="#_x0000_t75" style="width:79.9pt;height:16.75pt" o:ole="">
            <v:imagedata r:id="rId326" o:title=""/>
          </v:shape>
          <o:OLEObject Type="Embed" ProgID="Equation.3" ShapeID="_x0000_i1225" DrawAspect="Content" ObjectID="_1637576488" r:id="rId327"/>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45E28604"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740" w:dyaOrig="320" w14:anchorId="5E5C549E">
          <v:shape id="_x0000_i1226" type="#_x0000_t75" style="width:36pt;height:16.75pt" o:ole="">
            <v:imagedata r:id="rId328" o:title=""/>
          </v:shape>
          <o:OLEObject Type="Embed" ProgID="Equation.3" ShapeID="_x0000_i1226" DrawAspect="Content" ObjectID="_1637576489" r:id="rId329"/>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1E3C20FF" w14:textId="77777777"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60" w:dyaOrig="279" w14:anchorId="17270971">
          <v:shape id="_x0000_i1227" type="#_x0000_t75" style="width:22.1pt;height:13.6pt" o:ole="">
            <v:imagedata r:id="rId330" o:title=""/>
          </v:shape>
          <o:OLEObject Type="Embed" ProgID="Equation.3" ShapeID="_x0000_i1227" DrawAspect="Content" ObjectID="_1637576490" r:id="rId331"/>
        </w:object>
      </w:r>
      <w:r w:rsidRPr="00EE027F">
        <w:t xml:space="preserve"> and the PUSCH transmission is scheduled by a DCI format </w:t>
      </w:r>
      <w:del w:id="71" w:author="Aris Papasakellariou" w:date="2019-10-24T18:27:00Z">
        <w:r w:rsidRPr="009513DB">
          <w:delText xml:space="preserve">0_1 </w:delText>
        </w:r>
      </w:del>
      <w:r w:rsidRPr="00EE027F">
        <w:t xml:space="preserve">that includes a SRI field, and </w:t>
      </w:r>
      <w:r w:rsidRPr="00EE027F">
        <w:rPr>
          <w:lang w:val="en-US"/>
        </w:rPr>
        <w:t xml:space="preserve">the UE is provided higher </w:t>
      </w:r>
      <w:r w:rsidRPr="00EE027F">
        <w:rPr>
          <w:i/>
        </w:rPr>
        <w:t>SRI-PUSCH-PowerControl</w:t>
      </w:r>
      <w:r w:rsidRPr="00EE027F">
        <w:rPr>
          <w:lang w:val="en-US"/>
        </w:rPr>
        <w:t xml:space="preserve">, the UE determines the value of </w:t>
      </w:r>
      <w:r w:rsidRPr="00EE027F">
        <w:rPr>
          <w:position w:val="-6"/>
        </w:rPr>
        <w:object w:dxaOrig="139" w:dyaOrig="240" w14:anchorId="4FA1F7EF">
          <v:shape id="_x0000_i1228" type="#_x0000_t75" style="width:7.25pt;height:13.9pt" o:ole="">
            <v:imagedata r:id="rId332" o:title=""/>
          </v:shape>
          <o:OLEObject Type="Embed" ProgID="Equation.3" ShapeID="_x0000_i1228" DrawAspect="Content" ObjectID="_1637576491" r:id="rId333"/>
        </w:object>
      </w:r>
      <w:r w:rsidRPr="00EE027F">
        <w:rPr>
          <w:lang w:val="en-US"/>
        </w:rPr>
        <w:t xml:space="preserve"> from the value of </w:t>
      </w:r>
      <w:r w:rsidRPr="00EE027F">
        <w:rPr>
          <w:position w:val="-10"/>
        </w:rPr>
        <w:object w:dxaOrig="180" w:dyaOrig="279" w14:anchorId="13B17B65">
          <v:shape id="_x0000_i1229" type="#_x0000_t75" style="width:7.25pt;height:13.6pt" o:ole="">
            <v:imagedata r:id="rId334" o:title=""/>
          </v:shape>
          <o:OLEObject Type="Embed" ProgID="Equation.3" ShapeID="_x0000_i1229" DrawAspect="Content" ObjectID="_1637576492" r:id="rId335"/>
        </w:object>
      </w:r>
      <w:r w:rsidRPr="00EE027F">
        <w:rPr>
          <w:lang w:val="en-US"/>
        </w:rPr>
        <w:t xml:space="preserve"> based on an indication by the SRI field for a </w:t>
      </w:r>
      <w:r w:rsidRPr="00EE027F">
        <w:rPr>
          <w:i/>
        </w:rPr>
        <w:t>sri-PUSCH-PowerControlId</w:t>
      </w:r>
      <w:r w:rsidRPr="00EE027F">
        <w:t xml:space="preserve"> value associated with the </w:t>
      </w:r>
      <w:r w:rsidRPr="00EE027F">
        <w:rPr>
          <w:i/>
        </w:rPr>
        <w:t>sri-P0-PUSCH-AlphaSetId</w:t>
      </w:r>
      <w:r w:rsidRPr="00EE027F">
        <w:t xml:space="preserve"> value corresponding to </w:t>
      </w:r>
      <w:r w:rsidRPr="00EE027F">
        <w:rPr>
          <w:position w:val="-10"/>
        </w:rPr>
        <w:object w:dxaOrig="180" w:dyaOrig="279" w14:anchorId="1AD796EE">
          <v:shape id="_x0000_i1230" type="#_x0000_t75" style="width:7.25pt;height:13.6pt" o:ole="">
            <v:imagedata r:id="rId336" o:title=""/>
          </v:shape>
          <o:OLEObject Type="Embed" ProgID="Equation.3" ShapeID="_x0000_i1230" DrawAspect="Content" ObjectID="_1637576493" r:id="rId337"/>
        </w:object>
      </w:r>
      <w:r w:rsidRPr="00EE027F">
        <w:t xml:space="preserve"> and with the </w:t>
      </w:r>
      <w:r w:rsidRPr="00EE027F">
        <w:rPr>
          <w:i/>
        </w:rPr>
        <w:t>sri-PUSCH-ClosedLoopIndex</w:t>
      </w:r>
      <w:r w:rsidRPr="00EE027F" w:rsidDel="007F6F04">
        <w:rPr>
          <w:lang w:val="en-US"/>
        </w:rPr>
        <w:t xml:space="preserve"> </w:t>
      </w:r>
      <w:r w:rsidRPr="00EE027F">
        <w:rPr>
          <w:lang w:val="en-US"/>
        </w:rPr>
        <w:t xml:space="preserve">value corresponding to </w:t>
      </w:r>
      <w:r w:rsidRPr="00EE027F">
        <w:rPr>
          <w:position w:val="-6"/>
        </w:rPr>
        <w:object w:dxaOrig="139" w:dyaOrig="240" w14:anchorId="5BC5D5A4">
          <v:shape id="_x0000_i1231" type="#_x0000_t75" style="width:7.25pt;height:13.9pt" o:ole="">
            <v:imagedata r:id="rId338" o:title=""/>
          </v:shape>
          <o:OLEObject Type="Embed" ProgID="Equation.3" ShapeID="_x0000_i1231" DrawAspect="Content" ObjectID="_1637576494" r:id="rId339"/>
        </w:object>
      </w:r>
      <w:r w:rsidRPr="00EE027F">
        <w:rPr>
          <w:lang w:val="en-US"/>
        </w:rPr>
        <w:t xml:space="preserve"> </w:t>
      </w:r>
    </w:p>
    <w:p w14:paraId="03CA8C70" w14:textId="77777777" w:rsidR="004B2A70" w:rsidRPr="00EE027F" w:rsidRDefault="004B2A70" w:rsidP="004B2A70">
      <w:pPr>
        <w:ind w:left="1418" w:hanging="284"/>
      </w:pPr>
      <w:r w:rsidRPr="00EE027F">
        <w:rPr>
          <w:lang w:val="en-US"/>
        </w:rPr>
        <w:t>-</w:t>
      </w:r>
      <w:r w:rsidRPr="00EE027F">
        <w:rPr>
          <w:lang w:val="en-US"/>
        </w:rPr>
        <w:tab/>
        <w:t xml:space="preserve">If </w:t>
      </w:r>
      <w:r w:rsidRPr="00EE027F">
        <w:rPr>
          <w:position w:val="-10"/>
        </w:rPr>
        <w:object w:dxaOrig="460" w:dyaOrig="279" w14:anchorId="4FA1E2B9">
          <v:shape id="_x0000_i1232" type="#_x0000_t75" style="width:22.1pt;height:13.6pt" o:ole="">
            <v:imagedata r:id="rId330" o:title=""/>
          </v:shape>
          <o:OLEObject Type="Embed" ProgID="Equation.3" ShapeID="_x0000_i1232" DrawAspect="Content" ObjectID="_1637576495" r:id="rId340"/>
        </w:object>
      </w:r>
      <w:r w:rsidRPr="00EE027F">
        <w:t xml:space="preserve"> and the PUSCH transmission is scheduled by a DCI format </w:t>
      </w:r>
      <w:del w:id="72" w:author="Aris Papasakellariou" w:date="2019-10-24T18:27:00Z">
        <w:r w:rsidRPr="009513DB">
          <w:delText xml:space="preserve">0_0 or by a DCI format 0_1 </w:delText>
        </w:r>
      </w:del>
      <w:r w:rsidRPr="00EE027F">
        <w:t xml:space="preserve">that does not include a SRI field or </w:t>
      </w:r>
      <w:r w:rsidRPr="00EE027F">
        <w:rPr>
          <w:lang w:val="en-US"/>
        </w:rPr>
        <w:t xml:space="preserve">the UE is not provided </w:t>
      </w:r>
      <w:r w:rsidRPr="00EE027F">
        <w:rPr>
          <w:i/>
        </w:rPr>
        <w:t>SRI-PUSCH-PowerControl</w:t>
      </w:r>
      <w:r w:rsidRPr="00EE027F">
        <w:rPr>
          <w:lang w:val="en-US"/>
        </w:rPr>
        <w:t xml:space="preserve">, </w:t>
      </w:r>
      <w:r w:rsidRPr="00EE027F">
        <w:rPr>
          <w:position w:val="-6"/>
        </w:rPr>
        <w:object w:dxaOrig="440" w:dyaOrig="240" w14:anchorId="1083AD80">
          <v:shape id="_x0000_i1233" type="#_x0000_t75" style="width:22.1pt;height:13.9pt" o:ole="">
            <v:imagedata r:id="rId341" o:title=""/>
          </v:shape>
          <o:OLEObject Type="Embed" ProgID="Equation.3" ShapeID="_x0000_i1233" DrawAspect="Content" ObjectID="_1637576496" r:id="rId342"/>
        </w:object>
      </w:r>
    </w:p>
    <w:p w14:paraId="0C7A6834" w14:textId="77777777" w:rsidR="004B2A70" w:rsidRPr="00EE027F" w:rsidRDefault="004B2A70" w:rsidP="004B2A70">
      <w:pPr>
        <w:ind w:left="1418" w:hanging="284"/>
        <w:rPr>
          <w:lang w:val="en-US"/>
        </w:rPr>
      </w:pPr>
      <w:r w:rsidRPr="00EE027F">
        <w:rPr>
          <w:lang w:val="en-US"/>
        </w:rPr>
        <w:lastRenderedPageBreak/>
        <w:t>-</w:t>
      </w:r>
      <w:r w:rsidRPr="00EE027F">
        <w:rPr>
          <w:lang w:val="en-US"/>
        </w:rPr>
        <w:tab/>
        <w:t xml:space="preserve">If </w:t>
      </w:r>
      <w:r w:rsidRPr="00EE027F">
        <w:rPr>
          <w:position w:val="-10"/>
        </w:rPr>
        <w:object w:dxaOrig="440" w:dyaOrig="279" w14:anchorId="26A3B642">
          <v:shape id="_x0000_i1234" type="#_x0000_t75" style="width:22.1pt;height:13.6pt" o:ole="">
            <v:imagedata r:id="rId343" o:title=""/>
          </v:shape>
          <o:OLEObject Type="Embed" ProgID="Equation.3" ShapeID="_x0000_i1234" DrawAspect="Content" ObjectID="_1637576497" r:id="rId344"/>
        </w:object>
      </w:r>
      <w:r w:rsidRPr="00EE027F">
        <w:rPr>
          <w:lang w:val="en-US"/>
        </w:rPr>
        <w:t xml:space="preserve">, </w:t>
      </w:r>
      <w:r w:rsidRPr="00EE027F">
        <w:rPr>
          <w:position w:val="-6"/>
        </w:rPr>
        <w:object w:dxaOrig="139" w:dyaOrig="240" w14:anchorId="7193C2A3">
          <v:shape id="_x0000_i1235" type="#_x0000_t75" style="width:7.25pt;height:13.9pt" o:ole="">
            <v:imagedata r:id="rId338" o:title=""/>
          </v:shape>
          <o:OLEObject Type="Embed" ProgID="Equation.3" ShapeID="_x0000_i1235" DrawAspect="Content" ObjectID="_1637576498" r:id="rId345"/>
        </w:object>
      </w:r>
      <w:r w:rsidRPr="00EE027F">
        <w:t xml:space="preserve"> is provided by the value of </w:t>
      </w:r>
      <w:r w:rsidRPr="00EE027F">
        <w:rPr>
          <w:i/>
          <w:iCs/>
        </w:rPr>
        <w:t>powerControlLoopToUse</w:t>
      </w:r>
    </w:p>
    <w:p w14:paraId="4EFC3941"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2180" w:dyaOrig="320" w14:anchorId="4C9EDE0D">
          <v:shape id="_x0000_i1236" type="#_x0000_t75" style="width:108pt;height:16.75pt" o:ole="">
            <v:imagedata r:id="rId346" o:title=""/>
          </v:shape>
          <o:OLEObject Type="Embed" ProgID="Equation.3" ShapeID="_x0000_i1236" DrawAspect="Content" ObjectID="_1637576499" r:id="rId347"/>
        </w:object>
      </w:r>
      <w:r w:rsidRPr="00EE027F">
        <w:rPr>
          <w:lang w:val="en-US"/>
        </w:rPr>
        <w:t xml:space="preserve"> is t</w:t>
      </w:r>
      <w:r w:rsidRPr="004B2A70">
        <w:rPr>
          <w:lang w:val="x-none"/>
        </w:rPr>
        <w:t xml:space="preserve">he PUSCH power control adjustment state for </w:t>
      </w:r>
      <w:r w:rsidRPr="00EE027F">
        <w:rPr>
          <w:lang w:val="en-US"/>
        </w:rPr>
        <w:t xml:space="preserve">active UL BWP </w:t>
      </w:r>
      <w:r w:rsidRPr="004B2A70">
        <w:rPr>
          <w:position w:val="-6"/>
          <w:lang w:val="x-none"/>
        </w:rPr>
        <w:object w:dxaOrig="180" w:dyaOrig="260" w14:anchorId="05B975DD">
          <v:shape id="_x0000_i1237" type="#_x0000_t75" style="width:7.25pt;height:13.9pt" o:ole="">
            <v:imagedata r:id="rId98" o:title=""/>
          </v:shape>
          <o:OLEObject Type="Embed" ProgID="Equation.3" ShapeID="_x0000_i1237" DrawAspect="Content" ObjectID="_1637576500" r:id="rId348"/>
        </w:object>
      </w:r>
      <w:r w:rsidRPr="00EE027F">
        <w:rPr>
          <w:iCs/>
          <w:lang w:val="en-US"/>
        </w:rPr>
        <w:t xml:space="preserve"> </w:t>
      </w:r>
      <w:r w:rsidRPr="00EE027F">
        <w:rPr>
          <w:lang w:val="en-US"/>
        </w:rPr>
        <w:t xml:space="preserve">of carrier </w:t>
      </w:r>
      <w:r w:rsidRPr="004B2A70">
        <w:rPr>
          <w:position w:val="-10"/>
          <w:lang w:val="x-none"/>
        </w:rPr>
        <w:object w:dxaOrig="220" w:dyaOrig="300" w14:anchorId="36EB4A4B">
          <v:shape id="_x0000_i1238" type="#_x0000_t75" style="width:13.9pt;height:13.9pt" o:ole="">
            <v:imagedata r:id="rId34" o:title=""/>
          </v:shape>
          <o:OLEObject Type="Embed" ProgID="Equation.3" ShapeID="_x0000_i1238" DrawAspect="Content" ObjectID="_1637576501" r:id="rId34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7B8E031F">
          <v:shape id="_x0000_i1239" type="#_x0000_t75" style="width:10.4pt;height:13.25pt" o:ole="">
            <v:imagedata r:id="rId26" o:title=""/>
          </v:shape>
          <o:OLEObject Type="Embed" ProgID="Equation.3" ShapeID="_x0000_i1239" DrawAspect="Content" ObjectID="_1637576502" r:id="rId350"/>
        </w:object>
      </w:r>
      <w:r w:rsidRPr="00EE027F">
        <w:rPr>
          <w:lang w:val="en-US"/>
        </w:rPr>
        <w:t xml:space="preserve"> and PUSCH transmission occasion </w:t>
      </w:r>
      <w:r w:rsidRPr="004B2A70">
        <w:rPr>
          <w:position w:val="-6"/>
          <w:lang w:val="x-none"/>
        </w:rPr>
        <w:object w:dxaOrig="139" w:dyaOrig="240" w14:anchorId="121AC156">
          <v:shape id="_x0000_i1240" type="#_x0000_t75" style="width:7.25pt;height:13.9pt" o:ole="">
            <v:imagedata r:id="rId232" o:title=""/>
          </v:shape>
          <o:OLEObject Type="Embed" ProgID="Equation.3" ShapeID="_x0000_i1240" DrawAspect="Content" ObjectID="_1637576503" r:id="rId351"/>
        </w:object>
      </w:r>
      <w:r w:rsidRPr="004B2A70">
        <w:rPr>
          <w:lang w:val="x-none"/>
        </w:rPr>
        <w:t xml:space="preserve"> if </w:t>
      </w:r>
      <w:r w:rsidRPr="00EE027F">
        <w:rPr>
          <w:lang w:val="en-US"/>
        </w:rPr>
        <w:t>the UE is provided</w:t>
      </w:r>
      <w:r w:rsidRPr="004B2A70">
        <w:rPr>
          <w:lang w:val="x-none"/>
        </w:rPr>
        <w:t xml:space="preserve"> </w:t>
      </w:r>
      <w:r w:rsidRPr="004B2A70">
        <w:rPr>
          <w:i/>
          <w:lang w:val="x-none"/>
        </w:rPr>
        <w:t>tpc-Accumulation</w:t>
      </w:r>
      <w:r w:rsidRPr="00EE027F">
        <w:rPr>
          <w:lang w:val="en-US"/>
        </w:rPr>
        <w:t>, where</w:t>
      </w:r>
    </w:p>
    <w:p w14:paraId="3D2D4C7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880" w:dyaOrig="320" w14:anchorId="2777CA7F">
          <v:shape id="_x0000_i1241" type="#_x0000_t75" style="width:43.6pt;height:16.4pt" o:ole="">
            <v:imagedata r:id="rId352" o:title=""/>
          </v:shape>
          <o:OLEObject Type="Embed" ProgID="Equation.3" ShapeID="_x0000_i1241" DrawAspect="Content" ObjectID="_1637576504" r:id="rId353"/>
        </w:object>
      </w:r>
      <w:r w:rsidRPr="00EE027F">
        <w:t xml:space="preserve"> </w:t>
      </w:r>
      <w:r w:rsidRPr="00EE027F">
        <w:rPr>
          <w:lang w:val="en-US"/>
        </w:rPr>
        <w:t>absolute</w:t>
      </w:r>
      <w:r w:rsidRPr="00EE027F">
        <w:t xml:space="preserve"> values are given in Table 7.1.1-1</w:t>
      </w:r>
    </w:p>
    <w:p w14:paraId="0DDACFD1" w14:textId="77777777" w:rsidR="004B2A70" w:rsidRPr="00EE027F" w:rsidRDefault="004B2A70" w:rsidP="004B2A70">
      <w:pPr>
        <w:ind w:left="851" w:hanging="284"/>
        <w:rPr>
          <w:lang w:val="en-US"/>
        </w:rPr>
      </w:pPr>
      <w:r w:rsidRPr="004B2A70">
        <w:rPr>
          <w:lang w:val="x-none"/>
        </w:rPr>
        <w:t>-</w:t>
      </w:r>
      <w:r w:rsidRPr="004B2A70">
        <w:rPr>
          <w:lang w:val="x-none"/>
        </w:rPr>
        <w:tab/>
      </w:r>
      <w:r w:rsidRPr="00EE027F">
        <w:rPr>
          <w:lang w:val="en-US"/>
        </w:rPr>
        <w:t>I</w:t>
      </w:r>
      <w:r w:rsidRPr="004B2A70">
        <w:rPr>
          <w:lang w:val="x-none"/>
        </w:rPr>
        <w:t xml:space="preserve">f the UE receives </w:t>
      </w:r>
      <w:r w:rsidRPr="00EE027F">
        <w:rPr>
          <w:lang w:val="en-US"/>
        </w:rPr>
        <w:t>a</w:t>
      </w:r>
      <w:r w:rsidRPr="004B2A70">
        <w:rPr>
          <w:lang w:val="x-none"/>
        </w:rPr>
        <w:t xml:space="preserve"> random access response message </w:t>
      </w:r>
      <w:r w:rsidRPr="00EE027F">
        <w:rPr>
          <w:lang w:val="en-US"/>
        </w:rPr>
        <w:t>in response to a PRACH transmission 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39A04434">
          <v:shape id="_x0000_i1242" type="#_x0000_t75" style="width:7.25pt;height:13.9pt" o:ole="">
            <v:imagedata r:id="rId98" o:title=""/>
          </v:shape>
          <o:OLEObject Type="Embed" ProgID="Equation.3" ShapeID="_x0000_i1242" DrawAspect="Content" ObjectID="_1637576505" r:id="rId354"/>
        </w:object>
      </w:r>
      <w:r w:rsidRPr="00EE027F">
        <w:rPr>
          <w:iCs/>
          <w:lang w:val="en-US"/>
        </w:rPr>
        <w:t xml:space="preserve"> </w:t>
      </w:r>
      <w:r w:rsidRPr="00EE027F">
        <w:rPr>
          <w:lang w:val="en-US"/>
        </w:rPr>
        <w:t xml:space="preserve">of carrier </w:t>
      </w:r>
      <w:r w:rsidRPr="004B2A70">
        <w:rPr>
          <w:position w:val="-10"/>
          <w:lang w:val="x-none"/>
        </w:rPr>
        <w:object w:dxaOrig="220" w:dyaOrig="300" w14:anchorId="54653F1A">
          <v:shape id="_x0000_i1243" type="#_x0000_t75" style="width:13.9pt;height:13.9pt" o:ole="">
            <v:imagedata r:id="rId34" o:title=""/>
          </v:shape>
          <o:OLEObject Type="Embed" ProgID="Equation.3" ShapeID="_x0000_i1243" DrawAspect="Content" ObjectID="_1637576506" r:id="rId355"/>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4B32BBD6">
          <v:shape id="_x0000_i1244" type="#_x0000_t75" style="width:10.4pt;height:13.25pt" o:ole="">
            <v:imagedata r:id="rId26" o:title=""/>
          </v:shape>
          <o:OLEObject Type="Embed" ProgID="Equation.3" ShapeID="_x0000_i1244" DrawAspect="Content" ObjectID="_1637576507" r:id="rId356"/>
        </w:object>
      </w:r>
      <w:r w:rsidRPr="00EE027F">
        <w:rPr>
          <w:lang w:val="en-US"/>
        </w:rPr>
        <w:t xml:space="preserve"> as described in Subclause 8</w:t>
      </w:r>
    </w:p>
    <w:p w14:paraId="1E6337F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2840" w:dyaOrig="320" w14:anchorId="745CD017">
          <v:shape id="_x0000_i1245" type="#_x0000_t75" style="width:152.2pt;height:16.75pt" o:ole="">
            <v:imagedata r:id="rId357" o:title=""/>
          </v:shape>
          <o:OLEObject Type="Embed" ProgID="Equation.3" ShapeID="_x0000_i1245" DrawAspect="Content" ObjectID="_1637576508" r:id="rId358"/>
        </w:object>
      </w:r>
      <w:r w:rsidRPr="00EE027F">
        <w:rPr>
          <w:lang w:val="en-US"/>
        </w:rPr>
        <w:t xml:space="preserve">, where </w:t>
      </w:r>
      <w:r w:rsidRPr="00EE027F">
        <w:rPr>
          <w:position w:val="-6"/>
        </w:rPr>
        <w:object w:dxaOrig="440" w:dyaOrig="260" w14:anchorId="27A7E9E8">
          <v:shape id="_x0000_i1246" type="#_x0000_t75" style="width:22.1pt;height:13.9pt" o:ole="">
            <v:imagedata r:id="rId359" o:title=""/>
          </v:shape>
          <o:OLEObject Type="Embed" ProgID="Equation.3" ShapeID="_x0000_i1246" DrawAspect="Content" ObjectID="_1637576509" r:id="rId360"/>
        </w:object>
      </w:r>
      <w:r w:rsidRPr="00EE027F">
        <w:t xml:space="preserve"> and</w:t>
      </w:r>
    </w:p>
    <w:p w14:paraId="5F6659DD" w14:textId="77777777" w:rsidR="004B2A70" w:rsidRPr="00EE027F" w:rsidRDefault="004B2A70" w:rsidP="004B2A70">
      <w:pPr>
        <w:ind w:left="1418" w:hanging="284"/>
        <w:rPr>
          <w:lang w:val="en-US"/>
        </w:rPr>
      </w:pPr>
      <w:r w:rsidRPr="00EE027F">
        <w:t>-</w:t>
      </w:r>
      <w:r w:rsidRPr="00EE027F">
        <w:tab/>
      </w:r>
      <w:r w:rsidRPr="00EE027F">
        <w:rPr>
          <w:position w:val="-12"/>
        </w:rPr>
        <w:object w:dxaOrig="780" w:dyaOrig="320" w14:anchorId="6FC54451">
          <v:shape id="_x0000_i1247" type="#_x0000_t75" style="width:43.25pt;height:16.4pt" o:ole="">
            <v:imagedata r:id="rId361" o:title=""/>
          </v:shape>
          <o:OLEObject Type="Embed" ProgID="Equation.3" ShapeID="_x0000_i1247" DrawAspect="Content" ObjectID="_1637576510" r:id="rId362"/>
        </w:object>
      </w:r>
      <w:r w:rsidRPr="00EE027F">
        <w:t xml:space="preserve"> is a TPC command value indicated in the random access response </w:t>
      </w:r>
      <w:r w:rsidRPr="00EE027F">
        <w:rPr>
          <w:lang w:val="en-US"/>
        </w:rPr>
        <w:t xml:space="preserve">grant of the random access response message </w:t>
      </w:r>
      <w:r w:rsidRPr="00EE027F">
        <w:t xml:space="preserve">corresponding to the PRACH transmission on active </w:t>
      </w:r>
      <w:r w:rsidRPr="00EE027F">
        <w:rPr>
          <w:lang w:val="en-US"/>
        </w:rPr>
        <w:t xml:space="preserve">UL BWP </w:t>
      </w:r>
      <w:r w:rsidRPr="00EE027F">
        <w:rPr>
          <w:iCs/>
          <w:position w:val="-6"/>
        </w:rPr>
        <w:object w:dxaOrig="180" w:dyaOrig="260" w14:anchorId="7DDACBDC">
          <v:shape id="_x0000_i1248" type="#_x0000_t75" style="width:7.25pt;height:13.9pt" o:ole="">
            <v:imagedata r:id="rId98" o:title=""/>
          </v:shape>
          <o:OLEObject Type="Embed" ProgID="Equation.3" ShapeID="_x0000_i1248" DrawAspect="Content" ObjectID="_1637576511" r:id="rId363"/>
        </w:object>
      </w:r>
      <w:r w:rsidRPr="00EE027F">
        <w:rPr>
          <w:iCs/>
          <w:lang w:val="en-US"/>
        </w:rPr>
        <w:t xml:space="preserve"> of</w:t>
      </w:r>
      <w:r w:rsidRPr="00EE027F">
        <w:rPr>
          <w:lang w:val="en-US"/>
        </w:rPr>
        <w:t xml:space="preserve"> carrier </w:t>
      </w:r>
      <w:r w:rsidRPr="00EE027F">
        <w:rPr>
          <w:iCs/>
          <w:position w:val="-10"/>
        </w:rPr>
        <w:object w:dxaOrig="220" w:dyaOrig="300" w14:anchorId="4DCBC19D">
          <v:shape id="_x0000_i1249" type="#_x0000_t75" style="width:13.9pt;height:13.9pt" o:ole="">
            <v:imagedata r:id="rId34" o:title=""/>
          </v:shape>
          <o:OLEObject Type="Embed" ProgID="Equation.3" ShapeID="_x0000_i1249" DrawAspect="Content" ObjectID="_1637576512" r:id="rId364"/>
        </w:object>
      </w:r>
      <w:r w:rsidRPr="00EE027F">
        <w:rPr>
          <w:iCs/>
          <w:lang w:val="en-US"/>
        </w:rPr>
        <w:t xml:space="preserve"> </w:t>
      </w:r>
      <w:r w:rsidRPr="00EE027F">
        <w:t xml:space="preserve">in the serving cell </w:t>
      </w:r>
      <w:r w:rsidRPr="00EE027F">
        <w:rPr>
          <w:iCs/>
          <w:position w:val="-6"/>
        </w:rPr>
        <w:object w:dxaOrig="160" w:dyaOrig="200" w14:anchorId="1CCF8645">
          <v:shape id="_x0000_i1250" type="#_x0000_t75" style="width:10.4pt;height:13.25pt" o:ole="">
            <v:imagedata r:id="rId26" o:title=""/>
          </v:shape>
          <o:OLEObject Type="Embed" ProgID="Equation.3" ShapeID="_x0000_i1250" DrawAspect="Content" ObjectID="_1637576513" r:id="rId365"/>
        </w:object>
      </w:r>
      <w:r w:rsidRPr="00EE027F">
        <w:t>, and</w:t>
      </w:r>
      <w:r w:rsidRPr="00EE027F">
        <w:rPr>
          <w:lang w:val="en-US"/>
        </w:rPr>
        <w:t xml:space="preserve"> </w:t>
      </w:r>
    </w:p>
    <w:p w14:paraId="74926566" w14:textId="77777777" w:rsidR="004B2A70" w:rsidRPr="00EE027F" w:rsidRDefault="004B2A70" w:rsidP="004B2A70">
      <w:pPr>
        <w:ind w:left="1418" w:hanging="284"/>
        <w:rPr>
          <w:lang w:val="en-US"/>
        </w:rPr>
      </w:pPr>
      <w:r w:rsidRPr="00EE027F">
        <w:t>-</w:t>
      </w:r>
      <w:r w:rsidRPr="00EE027F">
        <w:tab/>
      </w:r>
      <w:r w:rsidRPr="00EE027F">
        <w:rPr>
          <w:position w:val="-50"/>
        </w:rPr>
        <w:object w:dxaOrig="9020" w:dyaOrig="1100" w14:anchorId="605EBD90">
          <v:shape id="_x0000_i1251" type="#_x0000_t75" style="width:403.25pt;height:49.6pt" o:ole="">
            <v:imagedata r:id="rId366" o:title=""/>
          </v:shape>
          <o:OLEObject Type="Embed" ProgID="Equation.3" ShapeID="_x0000_i1251" DrawAspect="Content" ObjectID="_1637576514" r:id="rId367"/>
        </w:object>
      </w:r>
      <w:r w:rsidRPr="00EE027F">
        <w:t xml:space="preserve"> and </w:t>
      </w:r>
      <w:r w:rsidRPr="00EE027F">
        <w:rPr>
          <w:position w:val="-12"/>
        </w:rPr>
        <w:object w:dxaOrig="1460" w:dyaOrig="320" w14:anchorId="2D9B1581">
          <v:shape id="_x0000_i1252" type="#_x0000_t75" style="width:77.35pt;height:16.75pt" o:ole="">
            <v:imagedata r:id="rId368" o:title=""/>
          </v:shape>
          <o:OLEObject Type="Embed" ProgID="Equation.3" ShapeID="_x0000_i1252" DrawAspect="Content" ObjectID="_1637576515" r:id="rId369"/>
        </w:object>
      </w:r>
      <w:r w:rsidRPr="00EE027F">
        <w:t xml:space="preserve"> is provided by higher layers and corresponds to the total power ramp-up requested by higher layers from the first to the last </w:t>
      </w:r>
      <w:r w:rsidRPr="00EE027F">
        <w:rPr>
          <w:lang w:val="en-US"/>
        </w:rPr>
        <w:t xml:space="preserve">random access </w:t>
      </w:r>
      <w:r w:rsidRPr="00EE027F">
        <w:t xml:space="preserve">preamble </w:t>
      </w:r>
      <w:r w:rsidRPr="00EE027F">
        <w:rPr>
          <w:lang w:val="en-US"/>
        </w:rPr>
        <w:t xml:space="preserve">for carrier </w:t>
      </w:r>
      <w:r w:rsidRPr="00EE027F">
        <w:rPr>
          <w:iCs/>
          <w:position w:val="-10"/>
        </w:rPr>
        <w:object w:dxaOrig="220" w:dyaOrig="300" w14:anchorId="3194C7B0">
          <v:shape id="_x0000_i1253" type="#_x0000_t75" style="width:13.9pt;height:13.9pt" o:ole="">
            <v:imagedata r:id="rId34" o:title=""/>
          </v:shape>
          <o:OLEObject Type="Embed" ProgID="Equation.3" ShapeID="_x0000_i1253" DrawAspect="Content" ObjectID="_1637576516" r:id="rId370"/>
        </w:object>
      </w:r>
      <w:r w:rsidRPr="00EE027F">
        <w:rPr>
          <w:iCs/>
          <w:lang w:val="en-US"/>
        </w:rPr>
        <w:t xml:space="preserve"> </w:t>
      </w:r>
      <w:r w:rsidRPr="00EE027F">
        <w:t xml:space="preserve">in the serving cell </w:t>
      </w:r>
      <w:r w:rsidRPr="00EE027F">
        <w:rPr>
          <w:iCs/>
          <w:position w:val="-6"/>
        </w:rPr>
        <w:object w:dxaOrig="160" w:dyaOrig="200" w14:anchorId="33BD6BE7">
          <v:shape id="_x0000_i1254" type="#_x0000_t75" style="width:10.4pt;height:13.25pt" o:ole="">
            <v:imagedata r:id="rId26" o:title=""/>
          </v:shape>
          <o:OLEObject Type="Embed" ProgID="Equation.3" ShapeID="_x0000_i1254" DrawAspect="Content" ObjectID="_1637576517" r:id="rId371"/>
        </w:object>
      </w:r>
      <w:r w:rsidRPr="00EE027F">
        <w:t xml:space="preserve">, </w:t>
      </w:r>
      <w:r w:rsidRPr="00EE027F">
        <w:rPr>
          <w:position w:val="-12"/>
        </w:rPr>
        <w:object w:dxaOrig="1020" w:dyaOrig="360" w14:anchorId="04E142E8">
          <v:shape id="_x0000_i1255" type="#_x0000_t75" style="width:43.25pt;height:16.75pt" o:ole="">
            <v:imagedata r:id="rId372" o:title=""/>
          </v:shape>
          <o:OLEObject Type="Embed" ProgID="Equation.3" ShapeID="_x0000_i1255" DrawAspect="Content" ObjectID="_1637576518" r:id="rId373"/>
        </w:object>
      </w:r>
      <w:r w:rsidRPr="00EE027F">
        <w:rPr>
          <w:lang w:val="en-US"/>
        </w:rPr>
        <w:t xml:space="preserve"> </w:t>
      </w:r>
      <w:r w:rsidRPr="00EE027F">
        <w:t xml:space="preserve">is the bandwidth of the PUSCH resource assignment expressed in number of resource blocks for the first PUSCH transmission </w:t>
      </w:r>
      <w:r w:rsidRPr="00EE027F">
        <w:rPr>
          <w:lang w:val="en-US"/>
        </w:rPr>
        <w:t xml:space="preserve">on active UL BWP </w:t>
      </w:r>
      <w:r w:rsidRPr="00EE027F">
        <w:rPr>
          <w:iCs/>
          <w:position w:val="-6"/>
        </w:rPr>
        <w:object w:dxaOrig="180" w:dyaOrig="260" w14:anchorId="50D0646B">
          <v:shape id="_x0000_i1256" type="#_x0000_t75" style="width:7.25pt;height:13.9pt" o:ole="">
            <v:imagedata r:id="rId98" o:title=""/>
          </v:shape>
          <o:OLEObject Type="Embed" ProgID="Equation.3" ShapeID="_x0000_i1256" DrawAspect="Content" ObjectID="_1637576519" r:id="rId374"/>
        </w:object>
      </w:r>
      <w:r w:rsidRPr="00EE027F">
        <w:rPr>
          <w:iCs/>
          <w:lang w:val="en-US"/>
        </w:rPr>
        <w:t xml:space="preserve"> </w:t>
      </w:r>
      <w:r w:rsidRPr="00EE027F">
        <w:rPr>
          <w:lang w:val="en-US"/>
        </w:rPr>
        <w:t xml:space="preserve">of carrier </w:t>
      </w:r>
      <w:r w:rsidRPr="00EE027F">
        <w:rPr>
          <w:iCs/>
          <w:position w:val="-10"/>
        </w:rPr>
        <w:object w:dxaOrig="220" w:dyaOrig="300" w14:anchorId="65A9482B">
          <v:shape id="_x0000_i1257" type="#_x0000_t75" style="width:13.9pt;height:13.9pt" o:ole="">
            <v:imagedata r:id="rId34" o:title=""/>
          </v:shape>
          <o:OLEObject Type="Embed" ProgID="Equation.3" ShapeID="_x0000_i1257" DrawAspect="Content" ObjectID="_1637576520" r:id="rId375"/>
        </w:object>
      </w:r>
      <w:r w:rsidRPr="00EE027F">
        <w:rPr>
          <w:iCs/>
          <w:lang w:val="en-US"/>
        </w:rPr>
        <w:t xml:space="preserve"> </w:t>
      </w:r>
      <w:r w:rsidRPr="00EE027F">
        <w:rPr>
          <w:lang w:val="en-US"/>
        </w:rPr>
        <w:t>of</w:t>
      </w:r>
      <w:r w:rsidRPr="00EE027F">
        <w:t xml:space="preserve"> serving cell</w:t>
      </w:r>
      <w:r w:rsidRPr="00EE027F">
        <w:rPr>
          <w:i/>
        </w:rPr>
        <w:t xml:space="preserve"> </w:t>
      </w:r>
      <w:r w:rsidRPr="00EE027F">
        <w:rPr>
          <w:iCs/>
          <w:position w:val="-6"/>
        </w:rPr>
        <w:object w:dxaOrig="160" w:dyaOrig="200" w14:anchorId="2A4277A8">
          <v:shape id="_x0000_i1258" type="#_x0000_t75" style="width:10.4pt;height:13.25pt" o:ole="">
            <v:imagedata r:id="rId26" o:title=""/>
          </v:shape>
          <o:OLEObject Type="Embed" ProgID="Equation.3" ShapeID="_x0000_i1258" DrawAspect="Content" ObjectID="_1637576521" r:id="rId376"/>
        </w:object>
      </w:r>
      <w:r w:rsidRPr="00EE027F">
        <w:t xml:space="preserve">, and </w:t>
      </w:r>
      <w:r w:rsidRPr="00EE027F">
        <w:rPr>
          <w:noProof/>
          <w:position w:val="-12"/>
          <w:lang w:val="en-US"/>
        </w:rPr>
        <w:drawing>
          <wp:inline distT="0" distB="0" distL="0" distR="0" wp14:anchorId="283F95B0" wp14:editId="2A5E4AE5">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EE027F">
        <w:t xml:space="preserve"> is the power adjustment of first PUSCH transmission </w:t>
      </w:r>
      <w:r w:rsidRPr="00EE027F">
        <w:rPr>
          <w:lang w:val="en-US"/>
        </w:rPr>
        <w:t xml:space="preserve">on active UL BWP </w:t>
      </w:r>
      <w:r w:rsidRPr="00EE027F">
        <w:rPr>
          <w:iCs/>
          <w:position w:val="-6"/>
        </w:rPr>
        <w:object w:dxaOrig="180" w:dyaOrig="260" w14:anchorId="52F5404C">
          <v:shape id="_x0000_i1259" type="#_x0000_t75" style="width:7.25pt;height:13.9pt" o:ole="">
            <v:imagedata r:id="rId98" o:title=""/>
          </v:shape>
          <o:OLEObject Type="Embed" ProgID="Equation.3" ShapeID="_x0000_i1259" DrawAspect="Content" ObjectID="_1637576522" r:id="rId378"/>
        </w:object>
      </w:r>
      <w:r w:rsidRPr="00EE027F">
        <w:rPr>
          <w:iCs/>
          <w:lang w:val="en-US"/>
        </w:rPr>
        <w:t xml:space="preserve"> </w:t>
      </w:r>
      <w:r w:rsidRPr="00EE027F">
        <w:rPr>
          <w:lang w:val="en-US"/>
        </w:rPr>
        <w:t xml:space="preserve">of carrier </w:t>
      </w:r>
      <w:r w:rsidRPr="00EE027F">
        <w:rPr>
          <w:iCs/>
          <w:position w:val="-10"/>
        </w:rPr>
        <w:object w:dxaOrig="220" w:dyaOrig="300" w14:anchorId="25B07C67">
          <v:shape id="_x0000_i1260" type="#_x0000_t75" style="width:13.9pt;height:13.9pt" o:ole="">
            <v:imagedata r:id="rId34" o:title=""/>
          </v:shape>
          <o:OLEObject Type="Embed" ProgID="Equation.3" ShapeID="_x0000_i1260" DrawAspect="Content" ObjectID="_1637576523" r:id="rId379"/>
        </w:object>
      </w:r>
      <w:r w:rsidRPr="00EE027F">
        <w:rPr>
          <w:iCs/>
          <w:lang w:val="en-US"/>
        </w:rPr>
        <w:t xml:space="preserve"> </w:t>
      </w:r>
      <w:r w:rsidRPr="00EE027F">
        <w:rPr>
          <w:lang w:val="en-US"/>
        </w:rPr>
        <w:t>of</w:t>
      </w:r>
      <w:r w:rsidRPr="00EE027F">
        <w:t xml:space="preserve"> serving cell </w:t>
      </w:r>
      <w:r w:rsidRPr="00EE027F">
        <w:rPr>
          <w:iCs/>
          <w:position w:val="-6"/>
        </w:rPr>
        <w:object w:dxaOrig="160" w:dyaOrig="200" w14:anchorId="7EA13842">
          <v:shape id="_x0000_i1261" type="#_x0000_t75" style="width:10.4pt;height:13.25pt" o:ole="">
            <v:imagedata r:id="rId26" o:title=""/>
          </v:shape>
          <o:OLEObject Type="Embed" ProgID="Equation.3" ShapeID="_x0000_i1261" DrawAspect="Content" ObjectID="_1637576524" r:id="rId380"/>
        </w:object>
      </w:r>
      <w:r w:rsidRPr="00EE027F">
        <w:t xml:space="preserve">. </w:t>
      </w:r>
    </w:p>
    <w:p w14:paraId="2F48EC66" w14:textId="77777777" w:rsidR="004B2A70" w:rsidRPr="00EE027F" w:rsidRDefault="004B2A70" w:rsidP="004B2A70">
      <w:pPr>
        <w:keepNext/>
        <w:keepLines/>
        <w:spacing w:before="60"/>
        <w:jc w:val="center"/>
      </w:pPr>
      <w:r w:rsidRPr="00EE027F">
        <w:rPr>
          <w:rFonts w:ascii="Arial" w:hAnsi="Arial"/>
          <w:b/>
        </w:rPr>
        <w:t xml:space="preserve">Table 7.1.1-1: Mapping of TPC Command Field in </w:t>
      </w:r>
      <w:ins w:id="73" w:author="Aris Papasakellariou" w:date="2019-10-24T18:27:00Z">
        <w:r w:rsidRPr="00EE027F">
          <w:rPr>
            <w:rFonts w:ascii="Arial" w:hAnsi="Arial"/>
            <w:b/>
          </w:rPr>
          <w:t xml:space="preserve">a </w:t>
        </w:r>
      </w:ins>
      <w:r w:rsidRPr="00EE027F">
        <w:rPr>
          <w:rFonts w:ascii="Arial" w:hAnsi="Arial"/>
          <w:b/>
        </w:rPr>
        <w:t xml:space="preserve">DCI format </w:t>
      </w:r>
      <w:del w:id="74" w:author="Aris Papasakellariou" w:date="2019-10-24T18:27:00Z">
        <w:r w:rsidRPr="00B916EC">
          <w:rPr>
            <w:iCs/>
            <w:lang w:val="en-US"/>
          </w:rPr>
          <w:delText>0_0, DCI format 0_1</w:delText>
        </w:r>
      </w:del>
      <w:ins w:id="75" w:author="Aris Papasakellariou" w:date="2019-10-24T18:27:00Z">
        <w:r w:rsidRPr="00EE027F">
          <w:rPr>
            <w:rFonts w:ascii="Arial" w:hAnsi="Arial"/>
            <w:b/>
          </w:rPr>
          <w:t>scheduling a PUSCH transmission</w:t>
        </w:r>
      </w:ins>
      <w:r w:rsidRPr="00EE027F">
        <w:rPr>
          <w:rFonts w:ascii="Arial" w:hAnsi="Arial"/>
          <w:b/>
          <w:lang w:val="en-US"/>
        </w:rPr>
        <w:t xml:space="preserve">, or </w:t>
      </w:r>
      <w:ins w:id="76" w:author="Aris Papasakellariou" w:date="2019-10-24T18:27:00Z">
        <w:r w:rsidRPr="00EE027F">
          <w:rPr>
            <w:rFonts w:ascii="Arial" w:hAnsi="Arial"/>
            <w:b/>
            <w:iCs/>
            <w:lang w:val="en-US"/>
          </w:rPr>
          <w:t xml:space="preserve">in </w:t>
        </w:r>
      </w:ins>
      <w:r w:rsidRPr="00EE027F">
        <w:rPr>
          <w:rFonts w:ascii="Arial" w:hAnsi="Arial"/>
          <w:b/>
          <w:lang w:val="en-US"/>
        </w:rPr>
        <w:t>DCI format 2_2</w:t>
      </w:r>
      <w:del w:id="77" w:author="Aris Papasakellariou" w:date="2019-10-24T18:27:00Z">
        <w:r>
          <w:rPr>
            <w:lang w:val="en-US"/>
          </w:rPr>
          <w:delText>,</w:delText>
        </w:r>
      </w:del>
      <w:r w:rsidRPr="00EE027F">
        <w:rPr>
          <w:rFonts w:ascii="Arial" w:hAnsi="Arial"/>
          <w:b/>
          <w:lang w:val="en-US"/>
        </w:rPr>
        <w:t xml:space="preserve"> with</w:t>
      </w:r>
      <w:r w:rsidRPr="00EE027F">
        <w:rPr>
          <w:rFonts w:ascii="Arial" w:hAnsi="Arial"/>
          <w:b/>
        </w:rPr>
        <w:t xml:space="preserve"> CRC scrambled </w:t>
      </w:r>
      <w:r w:rsidRPr="00EE027F">
        <w:rPr>
          <w:rFonts w:ascii="Arial" w:hAnsi="Arial"/>
          <w:b/>
          <w:lang w:val="en-US"/>
        </w:rPr>
        <w:t>by</w:t>
      </w:r>
      <w:r w:rsidRPr="00EE027F">
        <w:rPr>
          <w:rFonts w:ascii="Arial" w:hAnsi="Arial"/>
          <w:b/>
        </w:rPr>
        <w:t xml:space="preserve"> TPC-PUSCH-RNTI</w:t>
      </w:r>
      <w:r w:rsidRPr="00EE027F">
        <w:rPr>
          <w:rFonts w:ascii="Arial" w:hAnsi="Arial"/>
          <w:b/>
          <w:lang w:val="en-US"/>
        </w:rPr>
        <w:t>, or</w:t>
      </w:r>
      <w:ins w:id="78" w:author="Aris Papasakellariou" w:date="2019-10-24T18:27:00Z">
        <w:r w:rsidRPr="00EE027F">
          <w:rPr>
            <w:rFonts w:ascii="Arial" w:hAnsi="Arial"/>
            <w:b/>
            <w:lang w:val="en-US"/>
          </w:rPr>
          <w:t xml:space="preserve"> in</w:t>
        </w:r>
      </w:ins>
      <w:r w:rsidRPr="00EE027F">
        <w:rPr>
          <w:rFonts w:ascii="Arial" w:hAnsi="Arial"/>
          <w:b/>
          <w:lang w:val="en-US"/>
        </w:rPr>
        <w:t xml:space="preserve"> DCI format 2_3</w:t>
      </w:r>
      <w:r w:rsidRPr="00EE027F">
        <w:rPr>
          <w:rFonts w:ascii="Arial" w:hAnsi="Arial"/>
          <w:b/>
        </w:rPr>
        <w:t xml:space="preserve">, to absolute and accumulated </w:t>
      </w:r>
      <w:r w:rsidRPr="004B2A70">
        <w:rPr>
          <w:rFonts w:ascii="Arial" w:hAnsi="Arial"/>
          <w:b/>
          <w:position w:val="-12"/>
        </w:rPr>
        <w:object w:dxaOrig="880" w:dyaOrig="320" w14:anchorId="09F828B3">
          <v:shape id="_x0000_i1262" type="#_x0000_t75" style="width:46.4pt;height:16.4pt" o:ole="">
            <v:imagedata r:id="rId381" o:title=""/>
          </v:shape>
          <o:OLEObject Type="Embed" ProgID="Equation.3" ShapeID="_x0000_i1262" DrawAspect="Content" ObjectID="_1637576525" r:id="rId382"/>
        </w:object>
      </w:r>
      <w:r w:rsidRPr="00EE027F">
        <w:rPr>
          <w:rFonts w:ascii="Arial" w:hAnsi="Arial"/>
          <w:b/>
        </w:rPr>
        <w:t xml:space="preserve"> values or </w:t>
      </w:r>
      <w:r w:rsidRPr="004B2A70">
        <w:rPr>
          <w:rFonts w:ascii="Arial" w:hAnsi="Arial"/>
          <w:b/>
          <w:position w:val="-12"/>
        </w:rPr>
        <w:object w:dxaOrig="700" w:dyaOrig="320" w14:anchorId="103E2416">
          <v:shape id="_x0000_i1263" type="#_x0000_t75" style="width:36pt;height:16.4pt" o:ole="">
            <v:imagedata r:id="rId383" o:title=""/>
          </v:shape>
          <o:OLEObject Type="Embed" ProgID="Equation.3" ShapeID="_x0000_i1263" DrawAspect="Content" ObjectID="_1637576526" r:id="rId384"/>
        </w:object>
      </w:r>
      <w:r w:rsidRPr="00EE027F">
        <w:rPr>
          <w:rFonts w:ascii="Arial" w:hAnsi="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4750"/>
        <w:gridCol w:w="3020"/>
      </w:tblGrid>
      <w:tr w:rsidR="004B2A70" w:rsidRPr="00EE027F" w14:paraId="6D3629B8" w14:textId="77777777" w:rsidTr="00C90E14">
        <w:trPr>
          <w:jc w:val="center"/>
        </w:trPr>
        <w:tc>
          <w:tcPr>
            <w:tcW w:w="0" w:type="auto"/>
            <w:shd w:val="clear" w:color="auto" w:fill="E0E0E0"/>
            <w:vAlign w:val="center"/>
          </w:tcPr>
          <w:p w14:paraId="1BA1BFBA" w14:textId="77777777" w:rsidR="004B2A70" w:rsidRPr="00EE027F" w:rsidRDefault="004B2A70" w:rsidP="004B2A70">
            <w:pPr>
              <w:keepNext/>
              <w:keepLines/>
              <w:spacing w:after="0"/>
              <w:jc w:val="center"/>
            </w:pPr>
            <w:r w:rsidRPr="00EE027F">
              <w:rPr>
                <w:rFonts w:ascii="Arial" w:hAnsi="Arial"/>
                <w:b/>
                <w:sz w:val="18"/>
              </w:rPr>
              <w:t xml:space="preserve">TPC Command Field </w:t>
            </w:r>
          </w:p>
        </w:tc>
        <w:tc>
          <w:tcPr>
            <w:tcW w:w="0" w:type="auto"/>
            <w:shd w:val="clear" w:color="auto" w:fill="E0E0E0"/>
            <w:vAlign w:val="center"/>
          </w:tcPr>
          <w:p w14:paraId="2744FEAA" w14:textId="6D5808EE" w:rsidR="004B2A70" w:rsidRPr="00EE027F" w:rsidRDefault="004B2A70" w:rsidP="004B2A70">
            <w:pPr>
              <w:keepNext/>
              <w:keepLines/>
              <w:spacing w:after="0"/>
              <w:jc w:val="center"/>
            </w:pPr>
            <w:r w:rsidRPr="00EE027F">
              <w:rPr>
                <w:rFonts w:ascii="Arial" w:hAnsi="Arial"/>
                <w:b/>
                <w:sz w:val="18"/>
              </w:rPr>
              <w:t xml:space="preserve">Accumulated </w:t>
            </w:r>
            <w:del w:id="79" w:author="Aris Papasakellariou" w:date="2019-10-24T18:27:00Z">
              <w:r>
                <w:rPr>
                  <w:noProof/>
                  <w:position w:val="-12"/>
                  <w:lang w:val="en-US"/>
                </w:rPr>
                <w:drawing>
                  <wp:inline distT="0" distB="0" distL="0" distR="0" wp14:anchorId="3AFB174A" wp14:editId="2A21CA3B">
                    <wp:extent cx="55245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del>
            <w:ins w:id="80" w:author="Aris Papasakellariou" w:date="2019-10-24T18:27:00Z">
              <w:r w:rsidRPr="00EE027F">
                <w:rPr>
                  <w:rFonts w:ascii="Arial" w:hAnsi="Arial"/>
                  <w:b/>
                  <w:noProof/>
                  <w:position w:val="-12"/>
                  <w:sz w:val="18"/>
                  <w:lang w:val="en-US"/>
                </w:rPr>
                <w:drawing>
                  <wp:inline distT="0" distB="0" distL="0" distR="0" wp14:anchorId="7E6BF161" wp14:editId="0E180D4D">
                    <wp:extent cx="550545" cy="203835"/>
                    <wp:effectExtent l="0" t="0" r="190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0545" cy="203835"/>
                            </a:xfrm>
                            <a:prstGeom prst="rect">
                              <a:avLst/>
                            </a:prstGeom>
                            <a:noFill/>
                            <a:ln>
                              <a:noFill/>
                            </a:ln>
                          </pic:spPr>
                        </pic:pic>
                      </a:graphicData>
                    </a:graphic>
                  </wp:inline>
                </w:drawing>
              </w:r>
            </w:ins>
            <w:r w:rsidRPr="00EE027F" w:rsidDel="005872D2">
              <w:rPr>
                <w:rFonts w:ascii="Arial" w:hAnsi="Arial"/>
                <w:b/>
                <w:sz w:val="18"/>
              </w:rPr>
              <w:t xml:space="preserve"> </w:t>
            </w:r>
            <w:r w:rsidRPr="00EE027F">
              <w:rPr>
                <w:rFonts w:ascii="Arial" w:hAnsi="Arial"/>
                <w:b/>
                <w:sz w:val="18"/>
              </w:rPr>
              <w:t xml:space="preserve">or </w:t>
            </w:r>
            <w:del w:id="81" w:author="Aris Papasakellariou" w:date="2019-10-24T18:27:00Z">
              <w:r>
                <w:rPr>
                  <w:noProof/>
                  <w:position w:val="-12"/>
                  <w:lang w:val="en-US"/>
                </w:rPr>
                <w:drawing>
                  <wp:inline distT="0" distB="0" distL="0" distR="0" wp14:anchorId="4DB94DAB" wp14:editId="4403387A">
                    <wp:extent cx="4572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ins w:id="82" w:author="Aris Papasakellariou" w:date="2019-10-24T18:27:00Z">
              <w:r w:rsidRPr="00EE027F">
                <w:rPr>
                  <w:rFonts w:ascii="Arial" w:hAnsi="Arial"/>
                  <w:b/>
                  <w:noProof/>
                  <w:position w:val="-12"/>
                  <w:sz w:val="18"/>
                  <w:lang w:val="en-US"/>
                </w:rPr>
                <w:drawing>
                  <wp:inline distT="0" distB="0" distL="0" distR="0" wp14:anchorId="4BC30E93" wp14:editId="151301CF">
                    <wp:extent cx="459105" cy="2038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9105" cy="203835"/>
                            </a:xfrm>
                            <a:prstGeom prst="rect">
                              <a:avLst/>
                            </a:prstGeom>
                            <a:noFill/>
                            <a:ln>
                              <a:noFill/>
                            </a:ln>
                          </pic:spPr>
                        </pic:pic>
                      </a:graphicData>
                    </a:graphic>
                  </wp:inline>
                </w:drawing>
              </w:r>
            </w:ins>
            <w:r w:rsidRPr="00EE027F">
              <w:rPr>
                <w:rFonts w:ascii="Arial" w:hAnsi="Arial"/>
                <w:b/>
                <w:sz w:val="18"/>
              </w:rPr>
              <w:t xml:space="preserve"> [dB]</w:t>
            </w:r>
          </w:p>
        </w:tc>
        <w:tc>
          <w:tcPr>
            <w:tcW w:w="0" w:type="auto"/>
            <w:shd w:val="clear" w:color="auto" w:fill="E0E0E0"/>
            <w:vAlign w:val="center"/>
          </w:tcPr>
          <w:p w14:paraId="1CEA8D29" w14:textId="77777777" w:rsidR="004B2A70" w:rsidRPr="00EE027F" w:rsidRDefault="004B2A70" w:rsidP="004B2A70">
            <w:pPr>
              <w:keepNext/>
              <w:keepLines/>
              <w:spacing w:after="0"/>
              <w:jc w:val="center"/>
            </w:pPr>
            <w:r w:rsidRPr="00EE027F">
              <w:rPr>
                <w:rFonts w:ascii="Arial" w:hAnsi="Arial"/>
                <w:b/>
                <w:sz w:val="18"/>
              </w:rPr>
              <w:t xml:space="preserve">Absolute </w:t>
            </w:r>
            <w:r w:rsidRPr="004B2A70">
              <w:rPr>
                <w:rFonts w:ascii="Arial" w:hAnsi="Arial"/>
                <w:b/>
                <w:noProof/>
                <w:position w:val="-12"/>
                <w:sz w:val="18"/>
                <w:lang w:val="en-US"/>
              </w:rPr>
              <w:drawing>
                <wp:inline distT="0" distB="0" distL="0" distR="0" wp14:anchorId="153924F7" wp14:editId="4C4BC523">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EE027F">
              <w:rPr>
                <w:rFonts w:ascii="Arial" w:hAnsi="Arial"/>
                <w:b/>
                <w:sz w:val="18"/>
              </w:rPr>
              <w:t xml:space="preserve"> or </w:t>
            </w:r>
            <w:r w:rsidRPr="004B2A70">
              <w:rPr>
                <w:rFonts w:ascii="Arial" w:hAnsi="Arial"/>
                <w:b/>
                <w:noProof/>
                <w:position w:val="-12"/>
                <w:sz w:val="18"/>
                <w:lang w:val="en-US"/>
              </w:rPr>
              <w:drawing>
                <wp:inline distT="0" distB="0" distL="0" distR="0" wp14:anchorId="11D6AC67" wp14:editId="73A0B957">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EE027F" w:rsidDel="005872D2">
              <w:rPr>
                <w:rFonts w:ascii="Arial" w:hAnsi="Arial"/>
                <w:b/>
                <w:sz w:val="18"/>
              </w:rPr>
              <w:t xml:space="preserve"> </w:t>
            </w:r>
            <w:r w:rsidRPr="00EE027F">
              <w:rPr>
                <w:rFonts w:ascii="Arial" w:hAnsi="Arial"/>
                <w:b/>
                <w:sz w:val="18"/>
              </w:rPr>
              <w:t xml:space="preserve">[dB] </w:t>
            </w:r>
          </w:p>
        </w:tc>
      </w:tr>
      <w:tr w:rsidR="004B2A70" w:rsidRPr="00EE027F" w14:paraId="264D8B13" w14:textId="77777777" w:rsidTr="00C90E14">
        <w:trPr>
          <w:trHeight w:hRule="exact" w:val="227"/>
          <w:jc w:val="center"/>
        </w:trPr>
        <w:tc>
          <w:tcPr>
            <w:tcW w:w="0" w:type="auto"/>
            <w:vAlign w:val="center"/>
          </w:tcPr>
          <w:p w14:paraId="51EB712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5060C20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2AFF7C3A" w14:textId="77777777" w:rsidR="004B2A70" w:rsidRPr="00EE027F" w:rsidRDefault="004B2A70" w:rsidP="004B2A70">
            <w:pPr>
              <w:keepNext/>
              <w:keepLines/>
              <w:spacing w:after="0"/>
              <w:jc w:val="center"/>
            </w:pPr>
            <w:r w:rsidRPr="00EE027F">
              <w:rPr>
                <w:rFonts w:ascii="Arial" w:hAnsi="Arial"/>
                <w:sz w:val="18"/>
              </w:rPr>
              <w:t>-4</w:t>
            </w:r>
          </w:p>
        </w:tc>
      </w:tr>
      <w:tr w:rsidR="004B2A70" w:rsidRPr="00EE027F" w14:paraId="2FBF559F" w14:textId="77777777" w:rsidTr="00C90E14">
        <w:trPr>
          <w:trHeight w:hRule="exact" w:val="227"/>
          <w:jc w:val="center"/>
        </w:trPr>
        <w:tc>
          <w:tcPr>
            <w:tcW w:w="0" w:type="auto"/>
            <w:vAlign w:val="center"/>
          </w:tcPr>
          <w:p w14:paraId="07DD0EC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68BB41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7888B61C"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2422C11B" w14:textId="77777777" w:rsidTr="00C90E14">
        <w:trPr>
          <w:trHeight w:hRule="exact" w:val="227"/>
          <w:jc w:val="center"/>
        </w:trPr>
        <w:tc>
          <w:tcPr>
            <w:tcW w:w="0" w:type="auto"/>
            <w:vAlign w:val="center"/>
          </w:tcPr>
          <w:p w14:paraId="5A447B91" w14:textId="77777777" w:rsidR="004B2A70" w:rsidRPr="00EE027F" w:rsidRDefault="004B2A70" w:rsidP="004B2A70">
            <w:pPr>
              <w:keepNext/>
              <w:keepLines/>
              <w:spacing w:after="0"/>
              <w:jc w:val="center"/>
            </w:pPr>
            <w:r w:rsidRPr="00EE027F">
              <w:rPr>
                <w:rFonts w:ascii="Arial" w:hAnsi="Arial"/>
                <w:sz w:val="18"/>
              </w:rPr>
              <w:t>2</w:t>
            </w:r>
          </w:p>
        </w:tc>
        <w:tc>
          <w:tcPr>
            <w:tcW w:w="0" w:type="auto"/>
            <w:vAlign w:val="center"/>
          </w:tcPr>
          <w:p w14:paraId="10455C78"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FF9258F"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6703D3A5" w14:textId="77777777" w:rsidTr="00C90E14">
        <w:trPr>
          <w:trHeight w:hRule="exact" w:val="227"/>
          <w:jc w:val="center"/>
        </w:trPr>
        <w:tc>
          <w:tcPr>
            <w:tcW w:w="0" w:type="auto"/>
            <w:vAlign w:val="center"/>
          </w:tcPr>
          <w:p w14:paraId="645700B3"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78C2AF56"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5FCD6E0D" w14:textId="77777777" w:rsidR="004B2A70" w:rsidRPr="00EE027F" w:rsidRDefault="004B2A70" w:rsidP="004B2A70">
            <w:pPr>
              <w:keepNext/>
              <w:keepLines/>
              <w:spacing w:after="0"/>
              <w:jc w:val="center"/>
            </w:pPr>
            <w:r w:rsidRPr="00EE027F">
              <w:rPr>
                <w:rFonts w:ascii="Arial" w:hAnsi="Arial"/>
                <w:sz w:val="18"/>
              </w:rPr>
              <w:t>4</w:t>
            </w:r>
          </w:p>
        </w:tc>
      </w:tr>
    </w:tbl>
    <w:p w14:paraId="18DB4280" w14:textId="77777777" w:rsidR="004B2A70" w:rsidRPr="00EE027F" w:rsidRDefault="004B2A70" w:rsidP="004B2A70"/>
    <w:p w14:paraId="2E92EF02" w14:textId="77777777" w:rsidR="004B2A70" w:rsidRPr="00EE027F" w:rsidRDefault="004B2A70" w:rsidP="004B2A7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0F9D1B" w14:textId="77777777" w:rsidR="005B7A31" w:rsidRPr="00B916EC" w:rsidRDefault="005B7A31" w:rsidP="005B7A31">
      <w:pPr>
        <w:pStyle w:val="Heading1"/>
        <w:tabs>
          <w:tab w:val="left" w:pos="1134"/>
        </w:tabs>
      </w:pPr>
      <w:r w:rsidRPr="00B916EC">
        <w:t>9</w:t>
      </w:r>
      <w:r w:rsidRPr="00B916EC">
        <w:rPr>
          <w:rFonts w:hint="eastAsia"/>
        </w:rPr>
        <w:tab/>
      </w:r>
      <w:r w:rsidR="00E36011" w:rsidRPr="00B916EC">
        <w:rPr>
          <w:rFonts w:cs="Arial"/>
          <w:szCs w:val="36"/>
        </w:rPr>
        <w:t>UE procedure for reporting control information</w:t>
      </w:r>
      <w:bookmarkEnd w:id="6"/>
      <w:bookmarkEnd w:id="7"/>
    </w:p>
    <w:p w14:paraId="360AD76C" w14:textId="77777777" w:rsidR="00621303" w:rsidRPr="00B916EC" w:rsidRDefault="00621303" w:rsidP="00621303">
      <w:r w:rsidRPr="00B916EC">
        <w:t>If a UE is configured with a SCG, the UE shall apply the procedures described in this subclause for both MCG and SCG.</w:t>
      </w:r>
    </w:p>
    <w:p w14:paraId="58F71011"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1930411B"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6B3E75FC" w14:textId="77777777" w:rsidR="00621303" w:rsidRPr="00B916EC" w:rsidRDefault="00621303" w:rsidP="00B503CC">
      <w:pPr>
        <w:rPr>
          <w:rFonts w:eastAsia="SimSun"/>
          <w:lang w:eastAsia="zh-CN"/>
        </w:rPr>
      </w:pPr>
      <w:r w:rsidRPr="00B916EC">
        <w:lastRenderedPageBreak/>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64121D5"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1BBBC7C4" w14:textId="77777777" w:rsidR="00621303" w:rsidRPr="00B916EC" w:rsidRDefault="00B503CC" w:rsidP="00B503CC">
      <w:pPr>
        <w:pStyle w:val="B1"/>
        <w:rPr>
          <w:lang w:val="en-US"/>
        </w:rPr>
      </w:pPr>
      <w:r>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eastAsia="SimSun" w:hint="eastAsia"/>
          <w:lang w:eastAsia="zh-CN"/>
        </w:rPr>
        <w:t>PUCCH</w:t>
      </w:r>
      <w:r w:rsidR="00621303" w:rsidRPr="00B916EC">
        <w:rPr>
          <w:rFonts w:eastAsia="SimSun"/>
          <w:lang w:eastAsia="zh-CN"/>
        </w:rPr>
        <w:t>-</w:t>
      </w:r>
      <w:r w:rsidR="00621303" w:rsidRPr="00B916EC">
        <w:rPr>
          <w:rFonts w:eastAsia="SimSun" w:hint="eastAsia"/>
          <w:lang w:eastAsia="zh-CN"/>
        </w:rPr>
        <w:t>SCell</w:t>
      </w:r>
      <w:r w:rsidR="00621303" w:rsidRPr="00B916EC">
        <w:t xml:space="preserve"> of the </w:t>
      </w:r>
      <w:r w:rsidR="00621303" w:rsidRPr="00B916EC">
        <w:rPr>
          <w:rFonts w:eastAsia="SimSun" w:hint="eastAsia"/>
          <w:lang w:eastAsia="zh-CN"/>
        </w:rPr>
        <w:t>secondary PUCCH group</w:t>
      </w:r>
      <w:r w:rsidR="00621303" w:rsidRPr="00B916EC">
        <w:t>.</w:t>
      </w:r>
    </w:p>
    <w:p w14:paraId="0DEB6673" w14:textId="77777777" w:rsidR="00723FED" w:rsidRPr="000600E8" w:rsidRDefault="00723FED" w:rsidP="00723FED">
      <w:pPr>
        <w:rPr>
          <w:lang w:eastAsia="zh-CN"/>
        </w:rPr>
      </w:pPr>
      <w:r w:rsidRPr="000600E8">
        <w:rPr>
          <w:lang w:eastAsia="ko-KR"/>
        </w:rPr>
        <w:t>If a UE is configured for NR-DC operation, the UE does not expect to be configured with a PUCCH-SCell.</w:t>
      </w:r>
    </w:p>
    <w:p w14:paraId="194CFF84" w14:textId="522536EF" w:rsidR="006D7497" w:rsidRDefault="006D7497" w:rsidP="006D7497">
      <w:pPr>
        <w:rPr>
          <w:ins w:id="83" w:author="Aris Papasakellariou [2]" w:date="2019-12-08T15:39:00Z"/>
          <w:lang w:eastAsia="zh-CN"/>
        </w:rPr>
      </w:pPr>
      <w:ins w:id="84" w:author="Aris Papasakellariou [2]" w:date="2019-12-08T15:39:00Z">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w:t>
        </w:r>
        <w:commentRangeStart w:id="85"/>
        <w:r>
          <w:rPr>
            <w:lang w:eastAsia="zh-CN"/>
          </w:rPr>
          <w:t>capability</w:t>
        </w:r>
        <w:commentRangeEnd w:id="85"/>
        <w:r>
          <w:rPr>
            <w:rStyle w:val="CommentReference"/>
            <w:lang w:val="x-none"/>
          </w:rPr>
          <w:commentReference w:id="85"/>
        </w:r>
        <w:r>
          <w:rPr>
            <w:lang w:eastAsia="zh-CN"/>
          </w:rPr>
          <w:t xml:space="preserve">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ins>
    </w:p>
    <w:p w14:paraId="39F32B9E" w14:textId="77777777" w:rsidR="006D7497" w:rsidRDefault="006D7497" w:rsidP="006D7497">
      <w:pPr>
        <w:pStyle w:val="B1"/>
        <w:rPr>
          <w:ins w:id="86" w:author="Aris Papasakellariou [2]" w:date="2019-12-08T15:39:00Z"/>
          <w:lang w:eastAsia="zh-CN"/>
        </w:rPr>
      </w:pPr>
      <w:ins w:id="87" w:author="Aris Papasakellariou [2]" w:date="2019-12-08T15:39:00Z">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commentRangeStart w:id="88"/>
        <w:r>
          <w:rPr>
            <w:lang w:eastAsia="zh-CN"/>
          </w:rPr>
          <w:t>second</w:t>
        </w:r>
        <w:commentRangeEnd w:id="88"/>
        <w:r>
          <w:rPr>
            <w:rStyle w:val="CommentReference"/>
          </w:rPr>
          <w:commentReference w:id="88"/>
        </w:r>
        <w:r>
          <w:rPr>
            <w:lang w:eastAsia="zh-CN"/>
          </w:rPr>
          <w:t xml:space="preserve"> </w:t>
        </w:r>
        <w:commentRangeStart w:id="89"/>
        <w:r w:rsidRPr="00EE027F">
          <w:rPr>
            <w:lang w:eastAsia="zh-CN"/>
          </w:rPr>
          <w:t>PUCC</w:t>
        </w:r>
        <w:r>
          <w:rPr>
            <w:lang w:val="en-US" w:eastAsia="zh-CN"/>
          </w:rPr>
          <w:t>H</w:t>
        </w:r>
        <w:commentRangeEnd w:id="89"/>
        <w:r>
          <w:rPr>
            <w:rStyle w:val="CommentReference"/>
          </w:rPr>
          <w:commentReference w:id="89"/>
        </w:r>
      </w:ins>
    </w:p>
    <w:p w14:paraId="40DD1CDF" w14:textId="77777777" w:rsidR="006D7497" w:rsidRDefault="006D7497" w:rsidP="006D7497">
      <w:pPr>
        <w:pStyle w:val="B1"/>
        <w:rPr>
          <w:ins w:id="90" w:author="Aris Papasakellariou [2]" w:date="2019-12-08T15:39:00Z"/>
          <w:lang w:eastAsia="zh-CN"/>
        </w:rPr>
      </w:pPr>
      <w:ins w:id="91" w:author="Aris Papasakellariou [2]" w:date="2019-12-08T15:39:00Z">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ins>
    </w:p>
    <w:p w14:paraId="7DA973FF" w14:textId="77777777" w:rsidR="006D7497" w:rsidRDefault="006D7497" w:rsidP="006D7497">
      <w:pPr>
        <w:pStyle w:val="B1"/>
        <w:rPr>
          <w:ins w:id="92" w:author="Aris Papasakellariou [2]" w:date="2019-12-08T15:39:00Z"/>
          <w:lang w:eastAsia="zh-CN"/>
        </w:rPr>
      </w:pPr>
      <w:ins w:id="93" w:author="Aris Papasakellariou [2]" w:date="2019-12-08T15:39:00Z">
        <w:r>
          <w:t>-</w:t>
        </w:r>
        <w:r>
          <w:tab/>
        </w:r>
        <w:commentRangeStart w:id="94"/>
        <w:r w:rsidRPr="00EE027F">
          <w:rPr>
            <w:lang w:eastAsia="zh-CN"/>
          </w:rPr>
          <w:t>a</w:t>
        </w:r>
        <w:commentRangeEnd w:id="94"/>
        <w:r>
          <w:rPr>
            <w:rStyle w:val="CommentReference"/>
          </w:rPr>
          <w:commentReference w:id="94"/>
        </w:r>
        <w:r w:rsidRPr="00EE027F">
          <w:rPr>
            <w:lang w:eastAsia="zh-CN"/>
          </w:rPr>
          <w:t xml:space="preserve">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w:t>
        </w:r>
        <w:commentRangeStart w:id="95"/>
        <w:r>
          <w:rPr>
            <w:lang w:val="en-US" w:eastAsia="zh-CN"/>
          </w:rPr>
          <w:t>format</w:t>
        </w:r>
        <w:commentRangeEnd w:id="95"/>
        <w:r>
          <w:rPr>
            <w:rStyle w:val="CommentReference"/>
          </w:rPr>
          <w:commentReference w:id="95"/>
        </w:r>
        <w:r>
          <w:rPr>
            <w:lang w:val="en-US" w:eastAsia="zh-CN"/>
          </w:rPr>
          <w:t xml:space="preserve"> </w:t>
        </w:r>
      </w:ins>
    </w:p>
    <w:p w14:paraId="68D3E76F" w14:textId="77777777" w:rsidR="006D7497" w:rsidRPr="001F7324" w:rsidDel="000C2E18" w:rsidRDefault="006D7497" w:rsidP="006D7497">
      <w:pPr>
        <w:rPr>
          <w:ins w:id="96" w:author="Aris Papasakellariou [2]" w:date="2019-12-08T15:39:00Z"/>
          <w:del w:id="97" w:author="Aris Papasakellariou 3" w:date="2019-12-05T20:16:00Z"/>
          <w:lang w:eastAsia="zh-CN"/>
        </w:rPr>
      </w:pPr>
      <w:ins w:id="98" w:author="Aris Papasakellariou [2]" w:date="2019-12-08T15:39:00Z">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 xml:space="preserve">. </w:t>
        </w:r>
      </w:ins>
    </w:p>
    <w:p w14:paraId="24627973" w14:textId="77777777" w:rsidR="006D7497" w:rsidRPr="00EE027F" w:rsidRDefault="006D7497" w:rsidP="006D7497">
      <w:pPr>
        <w:rPr>
          <w:ins w:id="99" w:author="Aris Papasakellariou [2]" w:date="2019-12-08T15:39:00Z"/>
          <w:lang w:eastAsia="zh-CN"/>
        </w:rPr>
      </w:pPr>
      <w:ins w:id="100" w:author="Aris Papasakellariou [2]" w:date="2019-12-08T15:39:00Z">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ins>
    </w:p>
    <w:p w14:paraId="1AC5FEC1" w14:textId="66CF93F9" w:rsidR="00284348" w:rsidRPr="00744E09" w:rsidRDefault="00284348" w:rsidP="00284348">
      <w:r w:rsidRPr="00844103">
        <w:rPr>
          <w:lang w:eastAsia="zh-CN"/>
        </w:rPr>
        <w:t>If a UE would transmit on a serving cell a PUSCH without UL-SCH that overlaps with a PUCCH transmissi</w:t>
      </w:r>
      <w:r w:rsidRPr="000F77FD">
        <w:rPr>
          <w:lang w:eastAsia="zh-CN"/>
        </w:rPr>
        <w:t xml:space="preserve">on on </w:t>
      </w:r>
      <w:r w:rsidR="00F27BF1">
        <w:rPr>
          <w:lang w:eastAsia="zh-CN"/>
        </w:rPr>
        <w:t>a</w:t>
      </w:r>
      <w:r w:rsidR="00F27BF1" w:rsidRPr="000F77FD">
        <w:rPr>
          <w:lang w:eastAsia="zh-CN"/>
        </w:rPr>
        <w:t xml:space="preserve"> </w:t>
      </w:r>
      <w:r w:rsidRPr="000F77FD">
        <w:rPr>
          <w:lang w:eastAsia="zh-CN"/>
        </w:rPr>
        <w:t>serving cell that includes positive SR information, the UE does not transmit the PUSCH</w:t>
      </w:r>
      <w:r w:rsidRPr="00744E09">
        <w:t xml:space="preserve">. </w:t>
      </w:r>
    </w:p>
    <w:p w14:paraId="38CAF5B3" w14:textId="77777777" w:rsidR="00284348" w:rsidRPr="00F134D7" w:rsidRDefault="00284348" w:rsidP="00284348">
      <w:r w:rsidRPr="0075691D">
        <w:t>If a UE w</w:t>
      </w:r>
      <w:r w:rsidRPr="00AF6142">
        <w:t>ould transmit CSI reports on overlapping physical channels, the UE applies</w:t>
      </w:r>
      <w:r w:rsidRPr="008D280D">
        <w:t xml:space="preserve"> the </w:t>
      </w:r>
      <w:r w:rsidRPr="00102302">
        <w:t xml:space="preserve">priority rules described in </w:t>
      </w:r>
      <w:r w:rsidR="00B23B5A">
        <w:t xml:space="preserve">[6, </w:t>
      </w:r>
      <w:r w:rsidRPr="00102302">
        <w:t>TS 38.214</w:t>
      </w:r>
      <w:r w:rsidR="00B23B5A">
        <w:t>]</w:t>
      </w:r>
      <w:r w:rsidRPr="00102302">
        <w:t xml:space="preserve"> for the</w:t>
      </w:r>
      <w:r w:rsidRPr="00305EFE">
        <w:t xml:space="preserve"> multiplexing of </w:t>
      </w:r>
      <w:r w:rsidRPr="00F134D7">
        <w:t>CSI reports.</w:t>
      </w:r>
    </w:p>
    <w:p w14:paraId="5D40A7B9" w14:textId="77777777"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146F39EE" w14:textId="77777777" w:rsidR="00284348" w:rsidRDefault="00000C56" w:rsidP="003565D5">
      <w:pPr>
        <w:rPr>
          <w:lang w:val="en-US"/>
        </w:rPr>
      </w:pPr>
      <w:r w:rsidRPr="00B916EC">
        <w:rPr>
          <w:lang w:val="en-US"/>
        </w:rPr>
        <w:t xml:space="preserve">If a UE </w:t>
      </w:r>
    </w:p>
    <w:p w14:paraId="0A0E0B26"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57CE604F" w14:textId="77777777" w:rsidR="00284348" w:rsidRDefault="00284348" w:rsidP="003565D5">
      <w:pPr>
        <w:pStyle w:val="B1"/>
      </w:pPr>
      <w:r>
        <w:t>-</w:t>
      </w:r>
      <w:r>
        <w:tab/>
      </w:r>
      <w:r w:rsidR="007C4048" w:rsidRPr="0088187E">
        <w:t xml:space="preserve">the PUSCH and PUCCH transmissions fulfill the conditions in Subclause 9.2.5 for UCI multiplexing, </w:t>
      </w:r>
    </w:p>
    <w:p w14:paraId="235196AF" w14:textId="77777777" w:rsidR="00284348" w:rsidRDefault="00000C56" w:rsidP="003565D5">
      <w:pPr>
        <w:rPr>
          <w:lang w:val="en-US"/>
        </w:rPr>
      </w:pPr>
      <w:r w:rsidRPr="00B916EC">
        <w:rPr>
          <w:lang w:val="en-US"/>
        </w:rPr>
        <w:t xml:space="preserve">the UE </w:t>
      </w:r>
    </w:p>
    <w:p w14:paraId="0C0E8534"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2418D643" w14:textId="77777777" w:rsidR="00D508B4" w:rsidRDefault="00284348" w:rsidP="003565D5">
      <w:pPr>
        <w:pStyle w:val="B1"/>
      </w:pPr>
      <w:r>
        <w:lastRenderedPageBreak/>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67E08EEC" w14:textId="77777777"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w:r w:rsidR="0043149C" w:rsidRPr="00425C62">
        <w:rPr>
          <w:position w:val="-10"/>
        </w:rPr>
        <w:object w:dxaOrig="240" w:dyaOrig="300" w14:anchorId="02109B14">
          <v:shape id="_x0000_i1264" type="#_x0000_t75" style="width:13.9pt;height:18pt" o:ole="">
            <v:imagedata r:id="rId387" o:title=""/>
          </v:shape>
          <o:OLEObject Type="Embed" ProgID="Equation.3" ShapeID="_x0000_i1264" DrawAspect="Content" ObjectID="_1637576527" r:id="rId388"/>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43149C" w:rsidRPr="00425C62">
        <w:rPr>
          <w:position w:val="-10"/>
        </w:rPr>
        <w:object w:dxaOrig="279" w:dyaOrig="300" w14:anchorId="5219EFC2">
          <v:shape id="_x0000_i1265" type="#_x0000_t75" style="width:13.6pt;height:16.75pt" o:ole="">
            <v:imagedata r:id="rId389" o:title=""/>
          </v:shape>
          <o:OLEObject Type="Embed" ProgID="Equation.3" ShapeID="_x0000_i1265" DrawAspect="Content" ObjectID="_1637576528" r:id="rId390"/>
        </w:object>
      </w:r>
      <w:r>
        <w:t xml:space="preserve"> if </w:t>
      </w:r>
      <w:r w:rsidR="0043149C" w:rsidRPr="00425C62">
        <w:rPr>
          <w:position w:val="-10"/>
        </w:rPr>
        <w:object w:dxaOrig="660" w:dyaOrig="300" w14:anchorId="480FC6BC">
          <v:shape id="_x0000_i1266" type="#_x0000_t75" style="width:28.75pt;height:16.75pt" o:ole="">
            <v:imagedata r:id="rId391" o:title=""/>
          </v:shape>
          <o:OLEObject Type="Embed" ProgID="Equation.3" ShapeID="_x0000_i1266" DrawAspect="Content" ObjectID="_1637576529" r:id="rId392"/>
        </w:object>
      </w:r>
      <w:r>
        <w:t xml:space="preserve">. </w:t>
      </w:r>
    </w:p>
    <w:p w14:paraId="2CD7D19F" w14:textId="77777777" w:rsidR="00B23B5A" w:rsidRDefault="00B23B5A" w:rsidP="00B23B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E918B17" w14:textId="77777777"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6091D263" w14:textId="77777777" w:rsidR="00284348" w:rsidRPr="00AC2D5A" w:rsidRDefault="00284348" w:rsidP="00284348">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7AE48B0A" w14:textId="77777777" w:rsidR="002D4E27" w:rsidRPr="00EE027F" w:rsidRDefault="002D4E27" w:rsidP="002D4E27">
      <w:r w:rsidRPr="00EE027F">
        <w:t>If a</w:t>
      </w:r>
      <w:r w:rsidRPr="00EE027F">
        <w:rPr>
          <w:rFonts w:hint="eastAsia"/>
        </w:rPr>
        <w:t xml:space="preserve"> UE transmit</w:t>
      </w:r>
      <w:r w:rsidRPr="00EE027F">
        <w:t>s</w:t>
      </w:r>
      <w:r w:rsidRPr="00EE027F">
        <w:rPr>
          <w:rFonts w:hint="eastAsia"/>
        </w:rPr>
        <w:t xml:space="preserve"> </w:t>
      </w:r>
      <w:r w:rsidRPr="00EE027F">
        <w:t xml:space="preserve">multiple PUSCHs in a slot on respective serving cells that include first PUSCHs that are scheduled by DCI </w:t>
      </w:r>
      <w:del w:id="101" w:author="Aris Papasakellariou" w:date="2019-10-24T18:27:00Z">
        <w:r>
          <w:delText>format(s) 0_0 or DCI format(s) 0_1</w:delText>
        </w:r>
      </w:del>
      <w:ins w:id="102" w:author="Aris Papasakellariou" w:date="2019-10-24T18:27:00Z">
        <w:r w:rsidRPr="00EE027F">
          <w:t>formats</w:t>
        </w:r>
      </w:ins>
      <w:r w:rsidRPr="00EE027F">
        <w:t xml:space="preserve"> and second PUSCHs configured by respective </w:t>
      </w:r>
      <w:r w:rsidRPr="00EE027F">
        <w:rPr>
          <w:i/>
          <w:iCs/>
        </w:rPr>
        <w:t>ConfiguredGrantConfig</w:t>
      </w:r>
      <w:r w:rsidRPr="00EE027F">
        <w:rPr>
          <w:iCs/>
        </w:rPr>
        <w:t xml:space="preserve"> </w:t>
      </w:r>
      <w:r w:rsidRPr="00EE027F">
        <w:t>or</w:t>
      </w:r>
      <w:r w:rsidRPr="00EE027F">
        <w:rPr>
          <w:i/>
          <w:iCs/>
        </w:rPr>
        <w:t xml:space="preserve"> semiPersistentOnPUSCH</w:t>
      </w:r>
      <w:r w:rsidRPr="00EE027F">
        <w:t>, and the UE would multiplex UCI</w:t>
      </w:r>
      <w:r w:rsidRPr="00EE027F">
        <w:rPr>
          <w:rFonts w:hint="eastAsia"/>
        </w:rPr>
        <w:t xml:space="preserve"> </w:t>
      </w:r>
      <w:r w:rsidRPr="00EE027F">
        <w:t xml:space="preserve">in one of the multiple </w:t>
      </w:r>
      <w:r w:rsidRPr="00EE027F">
        <w:rPr>
          <w:rFonts w:hint="eastAsia"/>
        </w:rPr>
        <w:t>PUSCH</w:t>
      </w:r>
      <w:r w:rsidRPr="00EE027F">
        <w:t xml:space="preserve">s, and the multiple PUSCHs fulfil the conditions in Subclause 9.2.5 for UCI multiplexing, the UE multiplexes the UCI in a PUSCH from the first PUSCHs. </w:t>
      </w:r>
    </w:p>
    <w:p w14:paraId="3A099682" w14:textId="77777777"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subject to the conditions in Subclause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in Subclause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1CDFC0EF" w14:textId="77777777"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132CC6DA" w14:textId="06544228" w:rsidR="002D4E27" w:rsidRPr="00EE027F" w:rsidRDefault="002D4E27" w:rsidP="002D4E27">
      <w:pPr>
        <w:rPr>
          <w:lang w:val="en-AU"/>
        </w:rPr>
      </w:pPr>
      <w:r w:rsidRPr="00EE027F">
        <w:rPr>
          <w:lang w:val="en-AU"/>
        </w:rPr>
        <w:t xml:space="preserve">If the PUSCH transmission over the multiple slots is scheduled by a DCI format </w:t>
      </w:r>
      <w:del w:id="103" w:author="Aris Papasakellariou" w:date="2019-10-24T18:27:00Z">
        <w:r>
          <w:rPr>
            <w:lang w:val="en-AU"/>
          </w:rPr>
          <w:delText>0_1</w:delText>
        </w:r>
      </w:del>
      <w:ins w:id="104" w:author="Aris Papasakellariou" w:date="2019-10-24T18:27:00Z">
        <w:r w:rsidRPr="00EE027F">
          <w:rPr>
            <w:lang w:val="en-AU"/>
          </w:rPr>
          <w:t>that includes a DAI field</w:t>
        </w:r>
      </w:ins>
      <w:r w:rsidRPr="00EE027F">
        <w:rPr>
          <w:lang w:val="en-AU"/>
        </w:rPr>
        <w:t xml:space="preserve">, the </w:t>
      </w:r>
      <w:del w:id="105" w:author="Aris Papasakellariou" w:date="2019-10-24T18:27:00Z">
        <w:r>
          <w:rPr>
            <w:lang w:val="en-AU"/>
          </w:rPr>
          <w:delText xml:space="preserve">same </w:delText>
        </w:r>
      </w:del>
      <w:r w:rsidRPr="00EE027F">
        <w:rPr>
          <w:lang w:val="en-AU"/>
        </w:rPr>
        <w:t xml:space="preserve">value of </w:t>
      </w:r>
      <w:del w:id="106" w:author="Aris Papasakellariou" w:date="2019-10-24T18:27:00Z">
        <w:r>
          <w:rPr>
            <w:lang w:val="en-AU"/>
          </w:rPr>
          <w:delText>a</w:delText>
        </w:r>
      </w:del>
      <w:ins w:id="107" w:author="Aris Papasakellariou" w:date="2019-10-24T18:27:00Z">
        <w:r w:rsidRPr="00EE027F">
          <w:rPr>
            <w:lang w:val="en-AU"/>
          </w:rPr>
          <w:t>the</w:t>
        </w:r>
      </w:ins>
      <w:r w:rsidRPr="00EE027F">
        <w:rPr>
          <w:lang w:val="en-AU"/>
        </w:rPr>
        <w:t xml:space="preserve"> DAI field is applicable for multiplexing HARQ-ACK information in the PUSCH transmission in any slot from the multiple slots where the UE multiplexes HARQ-ACK information.</w:t>
      </w:r>
    </w:p>
    <w:p w14:paraId="5083B8AE" w14:textId="4DA287E4" w:rsidR="00BA49D3" w:rsidRPr="0009732E" w:rsidDel="002D4E27" w:rsidRDefault="00D508B4" w:rsidP="00B503CC">
      <w:pPr>
        <w:rPr>
          <w:del w:id="108" w:author="Aris Papasakellariou" w:date="2019-10-24T18:45:00Z"/>
        </w:rPr>
      </w:pPr>
      <w:del w:id="109" w:author="Aris Papasakellariou" w:date="2019-10-24T18:45:00Z">
        <w:r w:rsidDel="002D4E27">
          <w:delText>A HARQ-ACK information bit value of 0 represents a negative acknowledgement (NACK) while a HARQ-ACK information bit value of 1 represents a positive acknowledgement (ACK).</w:delText>
        </w:r>
      </w:del>
    </w:p>
    <w:p w14:paraId="6850D1DC" w14:textId="77777777" w:rsidR="005D1608" w:rsidRDefault="005D1608" w:rsidP="005D1608">
      <w:pPr>
        <w:pStyle w:val="Heading2"/>
        <w:ind w:left="1136" w:hanging="1136"/>
      </w:pPr>
      <w:bookmarkStart w:id="110" w:name="_Toc12021467"/>
      <w:bookmarkStart w:id="111" w:name="_Toc20311579"/>
      <w:bookmarkStart w:id="112" w:name="_Ref494282908"/>
      <w:r w:rsidRPr="00B916EC">
        <w:t>9.1</w:t>
      </w:r>
      <w:r w:rsidRPr="00B916EC">
        <w:rPr>
          <w:rFonts w:hint="eastAsia"/>
        </w:rPr>
        <w:tab/>
      </w:r>
      <w:r w:rsidR="00F37E87" w:rsidRPr="00B916EC">
        <w:t>HARQ-ACK codebook determination</w:t>
      </w:r>
      <w:bookmarkEnd w:id="110"/>
      <w:bookmarkEnd w:id="111"/>
    </w:p>
    <w:p w14:paraId="34EF0D27" w14:textId="14C870E2" w:rsidR="006D7497" w:rsidRPr="00B5532F" w:rsidRDefault="006D7497" w:rsidP="006D7497">
      <w:pPr>
        <w:rPr>
          <w:ins w:id="113" w:author="Aris Papasakellariou [2]" w:date="2019-12-08T15:40:00Z"/>
        </w:rPr>
      </w:pPr>
      <w:ins w:id="114" w:author="Aris Papasakellariou [2]" w:date="2019-12-08T15:40:00Z">
        <w:r w:rsidRPr="00B5532F">
          <w:t xml:space="preserve">If a UE is provided </w:t>
        </w:r>
        <w:r w:rsidRPr="00B5532F">
          <w:rPr>
            <w:i/>
            <w:iCs/>
          </w:rPr>
          <w:t>pdsch-HARQ-ACK-Codebook-</w:t>
        </w:r>
        <w:r w:rsidRPr="00B5532F">
          <w:rPr>
            <w:iCs/>
          </w:rPr>
          <w:t xml:space="preserve">List, </w:t>
        </w:r>
        <w:r w:rsidRPr="00B5532F">
          <w:t xml:space="preserve">the UE can be indicated by </w:t>
        </w:r>
        <w:r w:rsidRPr="00B5532F">
          <w:rPr>
            <w:i/>
            <w:iCs/>
          </w:rPr>
          <w:t>pdsch-HARQ-ACK-Codebook-List</w:t>
        </w:r>
        <w:r w:rsidRPr="00B5532F">
          <w:t xml:space="preserve"> to generate one or two HARQ-ACK codebooks</w:t>
        </w:r>
      </w:ins>
    </w:p>
    <w:p w14:paraId="51D865B0" w14:textId="77777777" w:rsidR="006D7497" w:rsidRPr="00B5532F" w:rsidRDefault="006D7497" w:rsidP="006D7497">
      <w:pPr>
        <w:ind w:left="568" w:hanging="284"/>
        <w:rPr>
          <w:ins w:id="115" w:author="Aris Papasakellariou [2]" w:date="2019-12-08T15:40:00Z"/>
        </w:rPr>
      </w:pPr>
      <w:ins w:id="116" w:author="Aris Papasakellariou [2]" w:date="2019-12-08T15:40:00Z">
        <w:r w:rsidRPr="00B5532F">
          <w:rPr>
            <w:rFonts w:eastAsia="SimSun"/>
            <w:lang w:val="x-none"/>
          </w:rPr>
          <w:t>-</w:t>
        </w:r>
        <w:r w:rsidRPr="00B5532F">
          <w:rPr>
            <w:rFonts w:eastAsia="SimSun"/>
            <w:lang w:val="x-none"/>
          </w:rPr>
          <w:tab/>
        </w:r>
        <w:r w:rsidRPr="00B5532F">
          <w:t xml:space="preserve">a first HARQ-ACK codebook is associated with a PUCCH of priority index </w:t>
        </w:r>
        <w:r>
          <w:t xml:space="preserve">either </w:t>
        </w:r>
        <w:r w:rsidRPr="00B5532F">
          <w:t xml:space="preserve">0 or 1 and a second HARQ-ACK codebook is associated with a PUCCH of priority index </w:t>
        </w:r>
        <w:r>
          <w:t xml:space="preserve">either </w:t>
        </w:r>
        <w:r w:rsidRPr="00B5532F">
          <w:t>1 or 0, respectively</w:t>
        </w:r>
      </w:ins>
    </w:p>
    <w:p w14:paraId="75C1E694" w14:textId="422A8AD9" w:rsidR="006D7497" w:rsidRPr="001858BC" w:rsidRDefault="006D7497" w:rsidP="006D7497">
      <w:pPr>
        <w:ind w:left="568" w:hanging="284"/>
        <w:rPr>
          <w:ins w:id="117" w:author="Aris Papasakellariou [2]" w:date="2019-12-08T15:40:00Z"/>
        </w:rPr>
      </w:pPr>
      <w:ins w:id="118" w:author="Aris Papasakellariou [2]" w:date="2019-12-08T15:40:00Z">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ins>
    </w:p>
    <w:p w14:paraId="2C02CD69" w14:textId="00C15FBB" w:rsidR="002A7A49"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ins w:id="119" w:author="Aris Papasakellariou" w:date="2019-10-24T21:31:00Z">
        <w:r w:rsidR="00CF5BA6">
          <w:t xml:space="preserve"> </w:t>
        </w:r>
      </w:ins>
      <w:ins w:id="120" w:author="Aris Papasakellariou [2]" w:date="2019-12-08T15:41:00Z">
        <w:r w:rsidR="006D7497">
          <w:t>If the UE generates two HARQ-</w:t>
        </w:r>
        <w:r w:rsidR="006D7497">
          <w:lastRenderedPageBreak/>
          <w:t xml:space="preserve">ACK codebooks, the UE is indicated by </w:t>
        </w:r>
        <w:r w:rsidR="006D7497" w:rsidRPr="002A7A49">
          <w:rPr>
            <w:i/>
            <w:iCs/>
            <w:szCs w:val="22"/>
          </w:rPr>
          <w:t>harq-CodebookID</w:t>
        </w:r>
        <w:r w:rsidR="006D7497">
          <w:t xml:space="preserve">, per SPS PDSCH configuration, a HARQ-ACK codebook index for multiplexing the corresponding </w:t>
        </w:r>
        <w:r w:rsidR="006D7497" w:rsidRPr="00B916EC">
          <w:t>HARQ-ACK information bit</w:t>
        </w:r>
        <w:r w:rsidR="006D7497">
          <w:t>.</w:t>
        </w:r>
      </w:ins>
    </w:p>
    <w:p w14:paraId="4F8E75AE" w14:textId="77777777" w:rsidR="006D7497" w:rsidRDefault="006D7497" w:rsidP="006D7497">
      <w:pPr>
        <w:rPr>
          <w:ins w:id="121" w:author="Aris Papasakellariou [2]" w:date="2019-12-08T15:41:00Z"/>
        </w:rPr>
      </w:pPr>
      <w:ins w:id="122" w:author="Aris Papasakellariou [2]" w:date="2019-12-08T15:41:00Z">
        <w:r w:rsidRPr="00EE027F">
          <w:rPr>
            <w:lang w:eastAsia="zh-CN"/>
          </w:rPr>
          <w:t xml:space="preserve">In the remaining of this </w:t>
        </w:r>
        <w:r>
          <w:rPr>
            <w:lang w:eastAsia="zh-CN"/>
          </w:rPr>
          <w:t>Subc</w:t>
        </w:r>
        <w:r w:rsidRPr="00EE027F">
          <w:rPr>
            <w:lang w:eastAsia="zh-CN"/>
          </w:rPr>
          <w:t>lause</w:t>
        </w:r>
        <w:r>
          <w:t xml:space="preserve">, reference is to one HARQ-ACK codebook. </w:t>
        </w:r>
      </w:ins>
    </w:p>
    <w:p w14:paraId="4D759862" w14:textId="77777777" w:rsidR="00D508B4" w:rsidRDefault="00D508B4" w:rsidP="00D508B4">
      <w:r w:rsidRPr="00B916EC">
        <w:t xml:space="preserve">If a UE is not </w:t>
      </w:r>
      <w:r w:rsidR="00011FE0">
        <w:t>provided</w:t>
      </w:r>
      <w:r w:rsidRPr="00B916EC">
        <w:t xml:space="preserve"> </w:t>
      </w:r>
      <w:r w:rsidR="00011FE0" w:rsidRPr="00221BBC">
        <w:rPr>
          <w:i/>
        </w:rPr>
        <w:t>PDSCH-CodeBlockGroupTransmission</w:t>
      </w:r>
      <w:r w:rsidRPr="00B916EC">
        <w:t xml:space="preserve">, the UE generates one HARQ-ACK information bit per transport block. </w:t>
      </w:r>
    </w:p>
    <w:p w14:paraId="3B56F731" w14:textId="77777777" w:rsidR="002D4E27" w:rsidRPr="00EE027F" w:rsidRDefault="002D4E27" w:rsidP="002D4E27">
      <w:r w:rsidRPr="00EE027F">
        <w:t xml:space="preserve">For a HARQ-ACK information bit, a UE generates </w:t>
      </w:r>
      <w:del w:id="123" w:author="Aris Papasakellariou" w:date="2019-10-24T18:27:00Z">
        <w:r w:rsidRPr="00D47130">
          <w:delText>an ACK</w:delText>
        </w:r>
      </w:del>
      <w:ins w:id="124" w:author="Aris Papasakellariou" w:date="2019-10-24T18:27:00Z">
        <w:r w:rsidRPr="00EE027F">
          <w:t>a positive acknowledgement (ACK)</w:t>
        </w:r>
      </w:ins>
      <w:r w:rsidRPr="00EE027F">
        <w:t xml:space="preserve"> if the UE detects a DCI format </w:t>
      </w:r>
      <w:del w:id="125" w:author="Aris Papasakellariou" w:date="2019-10-24T18:27:00Z">
        <w:r>
          <w:delText xml:space="preserve">1_0 </w:delText>
        </w:r>
      </w:del>
      <w:r w:rsidRPr="00EE027F">
        <w:t xml:space="preserve">that provides a SPS PDSCH release or correctly decodes a transport block, and generates a </w:t>
      </w:r>
      <w:ins w:id="126" w:author="Aris Papasakellariou" w:date="2019-10-24T18:27:00Z">
        <w:r w:rsidRPr="00EE027F">
          <w:t>negative acknowledgement (</w:t>
        </w:r>
      </w:ins>
      <w:r w:rsidRPr="00EE027F">
        <w:t>NACK</w:t>
      </w:r>
      <w:ins w:id="127" w:author="Aris Papasakellariou" w:date="2019-10-24T18:27:00Z">
        <w:r w:rsidRPr="00EE027F">
          <w:t>)</w:t>
        </w:r>
      </w:ins>
      <w:r w:rsidRPr="00EE027F">
        <w:t xml:space="preserve"> if the UE does not correctly decode the transport block.</w:t>
      </w:r>
      <w:ins w:id="128" w:author="Aris Papasakellariou" w:date="2019-10-24T18:27:00Z">
        <w:r w:rsidRPr="00EE027F">
          <w:t xml:space="preserve"> A HARQ-ACK information bit value of 0 represents a NACK while a HARQ-ACK information bit value of 1 represents an ACK.</w:t>
        </w:r>
      </w:ins>
    </w:p>
    <w:p w14:paraId="1255DA10" w14:textId="77777777" w:rsidR="002D4E27" w:rsidRPr="00EE027F" w:rsidRDefault="002D4E27" w:rsidP="002D4E27">
      <w:pPr>
        <w:rPr>
          <w:lang w:eastAsia="x-none"/>
        </w:rPr>
      </w:pPr>
      <w:r w:rsidRPr="00E31FE7">
        <w:rPr>
          <w:lang w:eastAsia="x-none"/>
        </w:rPr>
        <w:t>A UE does not expect to be indicated to transmit HARQ-ACK information for more than one SPS PDSCH reception</w:t>
      </w:r>
      <w:del w:id="129" w:author="Aris Papasakellariou" w:date="2019-10-24T20:58:00Z">
        <w:r w:rsidRPr="00E31FE7" w:rsidDel="00114C2D">
          <w:rPr>
            <w:lang w:eastAsia="x-none"/>
          </w:rPr>
          <w:delText>s</w:delText>
        </w:r>
      </w:del>
      <w:r w:rsidRPr="00E31FE7">
        <w:rPr>
          <w:lang w:eastAsia="x-none"/>
        </w:rPr>
        <w:t xml:space="preserve"> in a same PUCCH.</w:t>
      </w:r>
      <w:r w:rsidRPr="00EE027F">
        <w:rPr>
          <w:lang w:eastAsia="x-none"/>
        </w:rPr>
        <w:t xml:space="preserve"> </w:t>
      </w:r>
    </w:p>
    <w:p w14:paraId="029B4154" w14:textId="77777777" w:rsidR="002D4E27" w:rsidRPr="00EE027F" w:rsidRDefault="002D4E27" w:rsidP="002D4E27">
      <w:pPr>
        <w:rPr>
          <w:lang w:eastAsia="x-none"/>
        </w:rPr>
      </w:pPr>
      <w:r w:rsidRPr="00EE027F">
        <w:rPr>
          <w:lang w:eastAsia="x-none"/>
        </w:rPr>
        <w:t xml:space="preserve">In the following, the CRC for </w:t>
      </w:r>
      <w:ins w:id="130" w:author="Aris Papasakellariou" w:date="2019-10-24T18:27:00Z">
        <w:r w:rsidRPr="00EE027F">
          <w:rPr>
            <w:lang w:eastAsia="x-none"/>
          </w:rPr>
          <w:t xml:space="preserve">a </w:t>
        </w:r>
      </w:ins>
      <w:r w:rsidRPr="00EE027F">
        <w:rPr>
          <w:lang w:eastAsia="x-none"/>
        </w:rPr>
        <w:t>DCI format</w:t>
      </w:r>
      <w:del w:id="131" w:author="Aris Papasakellariou" w:date="2019-10-24T18:27:00Z">
        <w:r>
          <w:rPr>
            <w:lang w:eastAsia="x-none"/>
          </w:rPr>
          <w:delText xml:space="preserve"> 1_0 or DCI format 1_1</w:delText>
        </w:r>
      </w:del>
      <w:r w:rsidRPr="00EE027F">
        <w:rPr>
          <w:lang w:eastAsia="x-none"/>
        </w:rPr>
        <w:t xml:space="preserve"> is scrambled with a C-RNTI, an MCS-C-RNTI, or a CS-RNTI.</w:t>
      </w:r>
    </w:p>
    <w:p w14:paraId="6E6E30ED" w14:textId="77777777" w:rsidR="00455BBD" w:rsidRPr="00455BBD" w:rsidRDefault="00455BBD" w:rsidP="00455BB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57DC53" w14:textId="77777777" w:rsidR="005D1608" w:rsidRDefault="00F37E87" w:rsidP="00F37E87">
      <w:pPr>
        <w:pStyle w:val="Heading3"/>
        <w:rPr>
          <w:szCs w:val="32"/>
        </w:rPr>
      </w:pPr>
      <w:bookmarkStart w:id="132" w:name="_Ref497329141"/>
      <w:bookmarkStart w:id="133" w:name="_Toc12021472"/>
      <w:bookmarkStart w:id="134" w:name="_Toc2031158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32"/>
      <w:bookmarkEnd w:id="133"/>
      <w:bookmarkEnd w:id="134"/>
      <w:r w:rsidRPr="00B916EC">
        <w:rPr>
          <w:szCs w:val="32"/>
        </w:rPr>
        <w:t xml:space="preserve"> </w:t>
      </w:r>
    </w:p>
    <w:p w14:paraId="09AC291B" w14:textId="775581AA" w:rsidR="000B36B8" w:rsidRPr="000B36B8" w:rsidRDefault="000B36B8" w:rsidP="0009732E">
      <w:pPr>
        <w:rPr>
          <w:lang w:eastAsia="zh-CN"/>
        </w:rPr>
      </w:pPr>
      <w:r>
        <w:rPr>
          <w:lang w:val="en-US" w:eastAsia="zh-CN"/>
        </w:rPr>
        <w:t xml:space="preserve">This subclause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ins w:id="135" w:author="Aris Papasakellariou 1" w:date="2019-11-30T00:02:00Z">
        <w:del w:id="136" w:author="Aris Papasakellariou 2" w:date="2019-12-03T12:00:00Z">
          <w:r w:rsidR="004C2BEE" w:rsidDel="00FF5F60">
            <w:rPr>
              <w:rFonts w:cs="Arial"/>
              <w:lang w:eastAsia="zh-CN"/>
            </w:rPr>
            <w:delText xml:space="preserve"> or </w:delText>
          </w:r>
          <w:r w:rsidR="004C2BEE" w:rsidRPr="004C2BEE" w:rsidDel="00FF5F60">
            <w:rPr>
              <w:rFonts w:cs="Arial"/>
              <w:i/>
              <w:lang w:eastAsia="zh-CN"/>
            </w:rPr>
            <w:delText>dynamic-ForDCIFormat0_2</w:delText>
          </w:r>
        </w:del>
      </w:ins>
      <w:r w:rsidRPr="002001B9">
        <w:rPr>
          <w:rFonts w:cs="Arial"/>
          <w:lang w:eastAsia="zh-CN"/>
        </w:rPr>
        <w:t>.</w:t>
      </w:r>
    </w:p>
    <w:p w14:paraId="2CB1B931" w14:textId="77777777" w:rsidR="005D7FC1" w:rsidRPr="00B916EC" w:rsidRDefault="005D7FC1" w:rsidP="00B42C92">
      <w:pPr>
        <w:pStyle w:val="Heading4"/>
      </w:pPr>
      <w:bookmarkStart w:id="137" w:name="_Ref500250940"/>
      <w:bookmarkStart w:id="138" w:name="_Toc12021473"/>
      <w:bookmarkStart w:id="139" w:name="_Toc20311585"/>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137"/>
      <w:r w:rsidR="00B7736E" w:rsidRPr="00B916EC">
        <w:t>physical uplink control channel</w:t>
      </w:r>
      <w:bookmarkEnd w:id="138"/>
      <w:bookmarkEnd w:id="139"/>
    </w:p>
    <w:p w14:paraId="7C71D525" w14:textId="77777777" w:rsidR="00EB6F76" w:rsidRPr="00EE027F" w:rsidRDefault="00EB6F76" w:rsidP="00EB6F76">
      <w:pPr>
        <w:rPr>
          <w:lang w:eastAsia="zh-CN"/>
        </w:rPr>
      </w:pPr>
      <w:r w:rsidRPr="00EE027F">
        <w:rPr>
          <w:lang w:eastAsia="zh-CN"/>
        </w:rPr>
        <w:t xml:space="preserve">A UE determines monitoring occasions </w:t>
      </w:r>
      <w:r w:rsidRPr="00EE027F">
        <w:t xml:space="preserve">for PDCCH with DCI format </w:t>
      </w:r>
      <w:del w:id="140" w:author="Aris Papasakellariou" w:date="2019-10-24T18:27:00Z">
        <w:r w:rsidRPr="004F730A">
          <w:rPr>
            <w:lang w:eastAsia="zh-CN"/>
          </w:rPr>
          <w:delText xml:space="preserve">1_0 or DCI format 1_1 </w:delText>
        </w:r>
        <w:r>
          <w:rPr>
            <w:lang w:eastAsia="zh-CN"/>
          </w:rPr>
          <w:delText xml:space="preserve">for </w:delText>
        </w:r>
      </w:del>
      <w:commentRangeStart w:id="141"/>
      <w:commentRangeEnd w:id="141"/>
      <w:r w:rsidRPr="00EE027F">
        <w:rPr>
          <w:sz w:val="16"/>
          <w:szCs w:val="16"/>
          <w:lang w:val="x-none"/>
        </w:rPr>
        <w:commentReference w:id="141"/>
      </w:r>
      <w:r w:rsidRPr="00EE027F">
        <w:rPr>
          <w:lang w:eastAsia="zh-CN"/>
        </w:rPr>
        <w:t xml:space="preserve">scheduling PDSCH receptions or SPS PDSCH release on an active DL BWP of a serving cell </w:t>
      </w:r>
      <w:r w:rsidRPr="00EE027F">
        <w:rPr>
          <w:rFonts w:eastAsia="SimSun" w:cs="Arial"/>
          <w:position w:val="-6"/>
          <w:lang w:eastAsia="zh-CN"/>
        </w:rPr>
        <w:object w:dxaOrig="160" w:dyaOrig="200" w14:anchorId="0659C25A">
          <v:shape id="_x0000_i1267" type="#_x0000_t75" style="width:7.9pt;height:10.75pt" o:ole="">
            <v:imagedata r:id="rId393" o:title=""/>
          </v:shape>
          <o:OLEObject Type="Embed" ProgID="Equation.3" ShapeID="_x0000_i1267" DrawAspect="Content" ObjectID="_1637576530" r:id="rId394"/>
        </w:object>
      </w:r>
      <w:r w:rsidRPr="00EE027F">
        <w:t xml:space="preserve">, as described in Subclause 10.1, </w:t>
      </w:r>
      <w:r w:rsidRPr="00EE027F">
        <w:rPr>
          <w:lang w:val="en-US" w:eastAsia="zh-CN"/>
        </w:rPr>
        <w:t xml:space="preserve">and for which the UE transmits HARQ-ACK information in a same PUCCH in slot </w:t>
      </w:r>
      <w:r w:rsidRPr="00EE027F">
        <w:rPr>
          <w:rFonts w:eastAsia="SimSun" w:cs="Arial"/>
          <w:position w:val="-6"/>
          <w:lang w:eastAsia="zh-CN"/>
        </w:rPr>
        <w:object w:dxaOrig="180" w:dyaOrig="200" w14:anchorId="3C81B4F6">
          <v:shape id="_x0000_i1268" type="#_x0000_t75" style="width:9.45pt;height:10.75pt" o:ole="">
            <v:imagedata r:id="rId395" o:title=""/>
          </v:shape>
          <o:OLEObject Type="Embed" ProgID="Equation.3" ShapeID="_x0000_i1268" DrawAspect="Content" ObjectID="_1637576531" r:id="rId396"/>
        </w:object>
      </w:r>
      <w:r w:rsidRPr="00EE027F">
        <w:t xml:space="preserve"> </w:t>
      </w:r>
      <w:r w:rsidRPr="00EE027F">
        <w:rPr>
          <w:lang w:val="en-US" w:eastAsia="zh-CN"/>
        </w:rPr>
        <w:t>based on</w:t>
      </w:r>
    </w:p>
    <w:p w14:paraId="360AE228" w14:textId="77777777" w:rsidR="00EB6F76" w:rsidRPr="007E33D6" w:rsidRDefault="00EB6F76" w:rsidP="007E33D6">
      <w:pPr>
        <w:ind w:left="568" w:hanging="284"/>
        <w:rPr>
          <w:lang w:val="x-none"/>
        </w:rPr>
      </w:pPr>
      <w:r w:rsidRPr="007E33D6">
        <w:rPr>
          <w:rFonts w:eastAsia="SimSun"/>
          <w:lang w:val="x-none"/>
        </w:rPr>
        <w:t>-</w:t>
      </w:r>
      <w:r w:rsidRPr="007E33D6">
        <w:rPr>
          <w:rFonts w:eastAsia="SimSun"/>
          <w:lang w:val="x-none"/>
        </w:rPr>
        <w:tab/>
      </w:r>
      <w:r w:rsidRPr="007E33D6">
        <w:rPr>
          <w:lang w:val="x-none"/>
        </w:rPr>
        <w:t xml:space="preserve">PDSCH-to-HARQ_feedback timing </w:t>
      </w:r>
      <w:r w:rsidRPr="00EE027F">
        <w:rPr>
          <w:lang w:val="en-US" w:eastAsia="zh-CN"/>
        </w:rPr>
        <w:t xml:space="preserve">indicator field </w:t>
      </w:r>
      <w:r w:rsidRPr="007E33D6">
        <w:rPr>
          <w:lang w:val="x-none"/>
        </w:rPr>
        <w:t xml:space="preserve">values </w:t>
      </w:r>
      <w:r w:rsidRPr="00EE027F">
        <w:rPr>
          <w:lang w:val="en-US" w:eastAsia="zh-CN"/>
        </w:rPr>
        <w:t xml:space="preserve">for PUCCH transmission with HARQ-ACK information in slot </w:t>
      </w:r>
      <w:r w:rsidRPr="00B54A75">
        <w:rPr>
          <w:position w:val="-6"/>
          <w:lang w:val="x-none"/>
        </w:rPr>
        <w:object w:dxaOrig="180" w:dyaOrig="200" w14:anchorId="57081908">
          <v:shape id="_x0000_i1269" type="#_x0000_t75" style="width:9.45pt;height:10.75pt" o:ole="">
            <v:imagedata r:id="rId397" o:title=""/>
          </v:shape>
          <o:OLEObject Type="Embed" ProgID="Equation.3" ShapeID="_x0000_i1269" DrawAspect="Content" ObjectID="_1637576532" r:id="rId398"/>
        </w:object>
      </w:r>
      <w:r w:rsidRPr="00EE027F">
        <w:rPr>
          <w:lang w:val="en-US"/>
        </w:rPr>
        <w:t xml:space="preserve"> </w:t>
      </w:r>
      <w:r w:rsidRPr="00EE027F">
        <w:rPr>
          <w:lang w:val="en-US" w:eastAsia="zh-CN"/>
        </w:rPr>
        <w:t>in response to PDSCH receptions or SPS PDSCH release</w:t>
      </w:r>
    </w:p>
    <w:p w14:paraId="5A92D9CB" w14:textId="166CF06A" w:rsidR="00EB6F76" w:rsidRPr="00EE027F" w:rsidRDefault="00EB6F76" w:rsidP="007E33D6">
      <w:pPr>
        <w:ind w:left="568" w:hanging="284"/>
        <w:rPr>
          <w:color w:val="000000"/>
          <w:lang w:val="en-US"/>
        </w:rPr>
      </w:pPr>
      <w:r w:rsidRPr="007E33D6">
        <w:rPr>
          <w:rFonts w:eastAsia="SimSun"/>
          <w:lang w:val="x-none"/>
        </w:rPr>
        <w:t>-</w:t>
      </w:r>
      <w:r w:rsidRPr="007E33D6">
        <w:rPr>
          <w:rFonts w:eastAsia="SimSun"/>
          <w:lang w:val="x-none"/>
        </w:rPr>
        <w:tab/>
      </w:r>
      <w:r w:rsidRPr="00EE027F">
        <w:rPr>
          <w:lang w:val="en-US" w:eastAsia="zh-CN"/>
        </w:rPr>
        <w:t xml:space="preserve">slot offsets </w:t>
      </w:r>
      <w:r w:rsidRPr="00B54A75">
        <w:rPr>
          <w:position w:val="-10"/>
          <w:lang w:val="x-none"/>
        </w:rPr>
        <w:object w:dxaOrig="300" w:dyaOrig="300" w14:anchorId="6CB535AC">
          <v:shape id="_x0000_i1270" type="#_x0000_t75" style="width:13.9pt;height:13.9pt" o:ole="">
            <v:imagedata r:id="rId399" o:title=""/>
          </v:shape>
          <o:OLEObject Type="Embed" ProgID="Equation.3" ShapeID="_x0000_i1270" DrawAspect="Content" ObjectID="_1637576533" r:id="rId400"/>
        </w:object>
      </w:r>
      <w:r w:rsidRPr="00EE027F">
        <w:rPr>
          <w:lang w:val="en-US" w:eastAsia="zh-CN"/>
        </w:rPr>
        <w:t xml:space="preserve"> </w:t>
      </w:r>
      <w:r w:rsidRPr="007E33D6">
        <w:rPr>
          <w:lang w:val="x-none"/>
        </w:rPr>
        <w:t>[6, TS 38.214</w:t>
      </w:r>
      <w:r w:rsidRPr="00EE027F">
        <w:rPr>
          <w:lang w:val="en-US" w:eastAsia="zh-CN"/>
        </w:rPr>
        <w:t xml:space="preserve">] </w:t>
      </w:r>
      <w:r w:rsidRPr="007E33D6">
        <w:rPr>
          <w:rFonts w:eastAsia="Yu Mincho"/>
          <w:lang w:val="x-none"/>
        </w:rPr>
        <w:t xml:space="preserve">provided by time domain resource assignment </w:t>
      </w:r>
      <w:r w:rsidRPr="007E33D6">
        <w:rPr>
          <w:rFonts w:eastAsia="Yu Mincho"/>
          <w:lang w:val="en-US"/>
        </w:rPr>
        <w:t>fie</w:t>
      </w:r>
      <w:r w:rsidRPr="00EE027F">
        <w:rPr>
          <w:rFonts w:eastAsia="Yu Mincho"/>
          <w:lang w:val="en-US" w:eastAsia="zh-CN"/>
        </w:rPr>
        <w:t>l</w:t>
      </w:r>
      <w:r w:rsidRPr="007E33D6">
        <w:rPr>
          <w:rFonts w:eastAsia="Yu Mincho"/>
          <w:lang w:val="en-US"/>
        </w:rPr>
        <w:t>d</w:t>
      </w:r>
      <w:r w:rsidRPr="007E33D6">
        <w:rPr>
          <w:rFonts w:eastAsia="Yu Mincho"/>
          <w:lang w:val="x-none"/>
        </w:rPr>
        <w:t xml:space="preserve"> in </w:t>
      </w:r>
      <w:ins w:id="142" w:author="Aris Papasakellariou" w:date="2019-10-24T18:27:00Z">
        <w:r w:rsidRPr="00EE027F">
          <w:rPr>
            <w:rFonts w:eastAsia="Yu Mincho"/>
            <w:lang w:val="en-US" w:eastAsia="zh-CN"/>
          </w:rPr>
          <w:t xml:space="preserve">a </w:t>
        </w:r>
      </w:ins>
      <w:r w:rsidRPr="007E33D6">
        <w:rPr>
          <w:rFonts w:eastAsia="Yu Mincho"/>
          <w:lang w:val="x-none"/>
        </w:rPr>
        <w:t>DCI format</w:t>
      </w:r>
      <w:del w:id="143" w:author="Aris Papasakellariou" w:date="2019-10-24T18:27:00Z">
        <w:r w:rsidRPr="004E08B3">
          <w:rPr>
            <w:rFonts w:eastAsia="Yu Mincho"/>
            <w:lang w:eastAsia="zh-CN"/>
          </w:rPr>
          <w:delText xml:space="preserve"> 1_0 or DCI format 1_1 for</w:delText>
        </w:r>
      </w:del>
      <w:r w:rsidRPr="007E33D6">
        <w:rPr>
          <w:rFonts w:eastAsia="Yu Mincho"/>
          <w:lang w:val="x-none"/>
        </w:rPr>
        <w:t xml:space="preserve"> scheduling PDSCH receptions or SPS PDSCH release</w:t>
      </w:r>
      <w:r w:rsidRPr="00EE027F">
        <w:rPr>
          <w:color w:val="000000"/>
          <w:lang w:val="en-US"/>
        </w:rPr>
        <w:t xml:space="preserve"> and by </w:t>
      </w:r>
      <w:r w:rsidRPr="007E33D6">
        <w:rPr>
          <w:i/>
          <w:lang w:val="x-none"/>
        </w:rPr>
        <w:t>pdsch-AggregationFactor</w:t>
      </w:r>
      <w:r w:rsidRPr="007E33D6">
        <w:rPr>
          <w:lang w:val="x-none"/>
        </w:rPr>
        <w:t>,</w:t>
      </w:r>
      <w:r w:rsidRPr="00EE027F">
        <w:rPr>
          <w:lang w:val="en-US"/>
        </w:rPr>
        <w:t xml:space="preserve"> when provided.</w:t>
      </w:r>
    </w:p>
    <w:p w14:paraId="4EBA229A" w14:textId="77777777" w:rsidR="00EB6F76" w:rsidRPr="00EE027F" w:rsidRDefault="00EB6F76" w:rsidP="00EB6F76">
      <w:pPr>
        <w:rPr>
          <w:lang w:val="en-US" w:eastAsia="zh-CN"/>
        </w:rPr>
      </w:pPr>
      <w:r w:rsidRPr="00EE027F">
        <w:rPr>
          <w:lang w:eastAsia="zh-CN"/>
        </w:rPr>
        <w:t xml:space="preserve">The set of PDCCH monitoring occasions </w:t>
      </w:r>
      <w:r w:rsidRPr="00EE027F">
        <w:rPr>
          <w:rFonts w:eastAsia="Yu Mincho" w:hint="eastAsia"/>
        </w:rPr>
        <w:t xml:space="preserve">for </w:t>
      </w:r>
      <w:ins w:id="144" w:author="Aris Papasakellariou" w:date="2019-10-24T18:27:00Z">
        <w:r w:rsidRPr="00EE027F">
          <w:rPr>
            <w:rFonts w:eastAsia="Yu Mincho"/>
          </w:rPr>
          <w:t xml:space="preserve">a </w:t>
        </w:r>
      </w:ins>
      <w:r w:rsidRPr="00EE027F">
        <w:rPr>
          <w:rFonts w:eastAsia="Yu Mincho" w:hint="eastAsia"/>
        </w:rPr>
        <w:t>DCI format</w:t>
      </w:r>
      <w:del w:id="145" w:author="Aris Papasakellariou" w:date="2019-10-24T18:27:00Z">
        <w:r w:rsidRPr="00E26367">
          <w:rPr>
            <w:rFonts w:eastAsia="Yu Mincho" w:hint="eastAsia"/>
          </w:rPr>
          <w:delText xml:space="preserve"> 1_0 or DCI format 1_1 for</w:delText>
        </w:r>
      </w:del>
      <w:r w:rsidRPr="00EE027F">
        <w:rPr>
          <w:rFonts w:eastAsia="Yu Mincho" w:hint="eastAsia"/>
        </w:rPr>
        <w:t xml:space="preserve"> scheduling PDSCH receptions or SPS PDSCH release</w:t>
      </w:r>
      <w:r w:rsidRPr="00EE027F">
        <w:rPr>
          <w:lang w:eastAsia="zh-CN"/>
        </w:rPr>
        <w:t xml:space="preserve"> is defined as the union of PDCCH monitoring occasions across active DL BWPs of configured serving cells, ordered in ascending order of start time of the </w:t>
      </w:r>
      <w:r w:rsidRPr="00EE027F">
        <w:t xml:space="preserve">search space set </w:t>
      </w:r>
      <w:r w:rsidRPr="00EE027F">
        <w:rPr>
          <w:lang w:eastAsia="zh-CN"/>
        </w:rPr>
        <w:t xml:space="preserve">associated with a PDCCH monitoring occasion. The cardinality of the set of PDCCH monitoring occasions defines a total number </w:t>
      </w:r>
      <w:r w:rsidRPr="00EE027F">
        <w:rPr>
          <w:rFonts w:eastAsia="SimSun" w:cs="Arial"/>
          <w:position w:val="-4"/>
          <w:lang w:eastAsia="zh-CN"/>
        </w:rPr>
        <w:object w:dxaOrig="279" w:dyaOrig="220" w14:anchorId="7ED90BA8">
          <v:shape id="_x0000_i1271" type="#_x0000_t75" style="width:13.6pt;height:13.25pt" o:ole="">
            <v:imagedata r:id="rId401" o:title=""/>
          </v:shape>
          <o:OLEObject Type="Embed" ProgID="Equation.3" ShapeID="_x0000_i1271" DrawAspect="Content" ObjectID="_1637576534" r:id="rId402"/>
        </w:object>
      </w:r>
      <w:r w:rsidRPr="00EE027F">
        <w:rPr>
          <w:lang w:eastAsia="zh-CN"/>
        </w:rPr>
        <w:t xml:space="preserve"> of PDCCH monitoring occasions.</w:t>
      </w:r>
    </w:p>
    <w:p w14:paraId="55CE5053" w14:textId="77777777" w:rsidR="00EB6F76" w:rsidRPr="00EE027F" w:rsidRDefault="00EB6F76" w:rsidP="00EB6F76">
      <w:pPr>
        <w:rPr>
          <w:rFonts w:eastAsia="SimSun"/>
          <w:lang w:val="en-US" w:eastAsia="zh-CN"/>
        </w:rPr>
      </w:pPr>
      <w:r w:rsidRPr="00EE027F">
        <w:t>A</w:t>
      </w:r>
      <w:r w:rsidRPr="00EE027F">
        <w:rPr>
          <w:lang w:val="en-US"/>
        </w:rPr>
        <w:t xml:space="preserve"> value of the </w:t>
      </w:r>
      <w:r w:rsidRPr="00EE027F">
        <w:rPr>
          <w:rFonts w:eastAsia="SimSun" w:hint="eastAsia"/>
          <w:lang w:val="en-US" w:eastAsia="zh-CN"/>
        </w:rPr>
        <w:t xml:space="preserve">counter </w:t>
      </w:r>
      <w:r w:rsidRPr="00EE027F">
        <w:rPr>
          <w:rFonts w:eastAsia="SimSun"/>
          <w:lang w:eastAsia="zh-CN"/>
        </w:rPr>
        <w:t>d</w:t>
      </w:r>
      <w:r w:rsidRPr="00EE027F">
        <w:rPr>
          <w:rFonts w:eastAsia="SimSun" w:hint="eastAsia"/>
          <w:lang w:eastAsia="zh-CN"/>
        </w:rPr>
        <w:t xml:space="preserve">ownlink </w:t>
      </w:r>
      <w:r w:rsidRPr="00EE027F">
        <w:rPr>
          <w:rFonts w:eastAsia="SimSun"/>
          <w:lang w:eastAsia="zh-CN"/>
        </w:rPr>
        <w:t>a</w:t>
      </w:r>
      <w:r w:rsidRPr="00EE027F">
        <w:rPr>
          <w:rFonts w:eastAsia="SimSun" w:hint="eastAsia"/>
          <w:lang w:eastAsia="zh-CN"/>
        </w:rPr>
        <w:t xml:space="preserve">ssignment </w:t>
      </w:r>
      <w:r w:rsidRPr="00EE027F">
        <w:rPr>
          <w:rFonts w:eastAsia="SimSun"/>
          <w:lang w:eastAsia="zh-CN"/>
        </w:rPr>
        <w:t>i</w:t>
      </w:r>
      <w:r w:rsidRPr="00EE027F">
        <w:rPr>
          <w:rFonts w:eastAsia="SimSun" w:hint="eastAsia"/>
          <w:lang w:eastAsia="zh-CN"/>
        </w:rPr>
        <w:t>ndicator (DAI)</w:t>
      </w:r>
      <w:r w:rsidRPr="00EE027F">
        <w:rPr>
          <w:lang w:val="en-US"/>
        </w:rPr>
        <w:t xml:space="preserve"> field in DCI </w:t>
      </w:r>
      <w:del w:id="146" w:author="Aris Papasakellariou" w:date="2019-10-24T18:27:00Z">
        <w:r w:rsidRPr="00B916EC">
          <w:rPr>
            <w:lang w:val="en-US"/>
          </w:rPr>
          <w:delText xml:space="preserve">format </w:delText>
        </w:r>
        <w:r w:rsidRPr="00B916EC">
          <w:rPr>
            <w:rFonts w:eastAsia="SimSun"/>
            <w:lang w:val="en-US" w:eastAsia="zh-CN"/>
          </w:rPr>
          <w:delText>1_0 or DCI format 1_1</w:delText>
        </w:r>
      </w:del>
      <w:ins w:id="147" w:author="Aris Papasakellariou" w:date="2019-10-24T18:27:00Z">
        <w:r w:rsidRPr="00EE027F">
          <w:rPr>
            <w:lang w:val="en-US"/>
          </w:rPr>
          <w:t>formats</w:t>
        </w:r>
      </w:ins>
      <w:r w:rsidRPr="00EE027F">
        <w:rPr>
          <w:lang w:val="en-US"/>
        </w:rPr>
        <w:t xml:space="preserve"> denotes the accumulative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w:t>
      </w:r>
      <w:r w:rsidRPr="00EE027F">
        <w:rPr>
          <w:lang w:val="en-US"/>
        </w:rPr>
        <w:t>PDSCH reception(</w:t>
      </w:r>
      <w:r w:rsidRPr="00EE027F">
        <w:rPr>
          <w:rFonts w:eastAsia="SimSun" w:hint="eastAsia"/>
          <w:lang w:val="en-US" w:eastAsia="zh-CN"/>
        </w:rPr>
        <w:t>s</w:t>
      </w:r>
      <w:r w:rsidRPr="00EE027F">
        <w:rPr>
          <w:rFonts w:eastAsia="SimSun"/>
          <w:lang w:val="en-US" w:eastAsia="zh-CN"/>
        </w:rPr>
        <w:t>)</w:t>
      </w:r>
      <w:r w:rsidRPr="00EE027F">
        <w:rPr>
          <w:rFonts w:eastAsia="SimSun" w:hint="eastAsia"/>
          <w:lang w:val="en-US" w:eastAsia="zh-CN"/>
        </w:rPr>
        <w:t xml:space="preserve"> </w:t>
      </w:r>
      <w:r w:rsidRPr="00EE027F">
        <w:rPr>
          <w:rFonts w:eastAsia="SimSun"/>
          <w:lang w:val="en-US" w:eastAsia="zh-CN"/>
        </w:rPr>
        <w:t xml:space="preserve">or SPS PDSCH release </w:t>
      </w:r>
      <w:r w:rsidRPr="00EE027F">
        <w:rPr>
          <w:rFonts w:eastAsia="SimSun" w:hint="eastAsia"/>
          <w:lang w:val="en-US" w:eastAsia="zh-CN"/>
        </w:rPr>
        <w:t xml:space="preserve">associated with </w:t>
      </w:r>
      <w:ins w:id="148" w:author="Aris Papasakellariou" w:date="2019-10-24T18:27:00Z">
        <w:r w:rsidRPr="00EE027F">
          <w:rPr>
            <w:rFonts w:eastAsia="SimSun"/>
            <w:lang w:val="en-US" w:eastAsia="zh-CN"/>
          </w:rPr>
          <w:t xml:space="preserve">the </w:t>
        </w:r>
      </w:ins>
      <w:r w:rsidRPr="00EE027F">
        <w:rPr>
          <w:rFonts w:eastAsia="SimSun"/>
          <w:lang w:val="en-US" w:eastAsia="zh-CN"/>
        </w:rPr>
        <w:t xml:space="preserve">DCI </w:t>
      </w:r>
      <w:del w:id="149" w:author="Aris Papasakellariou" w:date="2019-10-24T18:27:00Z">
        <w:r w:rsidRPr="00B916EC">
          <w:rPr>
            <w:rFonts w:eastAsia="SimSun"/>
            <w:lang w:val="en-US" w:eastAsia="zh-CN"/>
          </w:rPr>
          <w:delText>format 1_0 or DCI format 1_1</w:delText>
        </w:r>
      </w:del>
      <w:ins w:id="150" w:author="Aris Papasakellariou" w:date="2019-10-24T18:27:00Z">
        <w:r w:rsidRPr="00EE027F">
          <w:rPr>
            <w:rFonts w:eastAsia="SimSun"/>
            <w:lang w:val="en-US" w:eastAsia="zh-CN"/>
          </w:rPr>
          <w:t>formats</w:t>
        </w:r>
      </w:ins>
      <w:r w:rsidRPr="00EE027F">
        <w:rPr>
          <w:rFonts w:eastAsia="SimSun" w:hint="eastAsia"/>
          <w:lang w:val="en-US" w:eastAsia="zh-CN"/>
        </w:rPr>
        <w:t xml:space="preserve"> </w:t>
      </w:r>
      <w:r w:rsidRPr="00EE027F">
        <w:rPr>
          <w:rFonts w:eastAsia="SimSun" w:cs="Arial" w:hint="eastAsia"/>
          <w:lang w:eastAsia="zh-CN"/>
        </w:rPr>
        <w:t>is present,</w:t>
      </w:r>
      <w:r w:rsidRPr="00EE027F">
        <w:rPr>
          <w:lang w:val="en-US"/>
        </w:rPr>
        <w:t xml:space="preserve"> up to</w:t>
      </w:r>
      <w:r w:rsidRPr="00EE027F">
        <w:rPr>
          <w:rFonts w:eastAsia="SimSun" w:hint="eastAsia"/>
          <w:lang w:eastAsia="zh-CN"/>
        </w:rPr>
        <w:t xml:space="preserve"> the </w:t>
      </w:r>
      <w:r w:rsidRPr="00EE027F">
        <w:rPr>
          <w:rFonts w:eastAsia="SimSun"/>
          <w:lang w:eastAsia="zh-CN"/>
        </w:rPr>
        <w:t>current</w:t>
      </w:r>
      <w:r w:rsidRPr="00EE027F">
        <w:rPr>
          <w:rFonts w:eastAsia="SimSun" w:hint="eastAsia"/>
          <w:lang w:eastAsia="zh-CN"/>
        </w:rPr>
        <w:t xml:space="preserve"> serving cell and </w:t>
      </w:r>
      <w:r w:rsidRPr="00EE027F">
        <w:rPr>
          <w:rFonts w:eastAsia="SimSun"/>
          <w:lang w:eastAsia="zh-CN"/>
        </w:rPr>
        <w:t>current</w:t>
      </w:r>
      <w:r w:rsidRPr="00EE027F">
        <w:rPr>
          <w:rFonts w:eastAsia="SimSun" w:hint="eastAsia"/>
          <w:lang w:eastAsia="zh-CN"/>
        </w:rPr>
        <w:t xml:space="preserve"> </w:t>
      </w:r>
      <w:r w:rsidRPr="00EE027F">
        <w:rPr>
          <w:rFonts w:eastAsia="SimSun"/>
          <w:lang w:eastAsia="zh-CN"/>
        </w:rPr>
        <w:t>PDCCH monitoring occasion</w:t>
      </w:r>
      <w:r w:rsidRPr="00EE027F">
        <w:rPr>
          <w:rFonts w:eastAsia="SimSun" w:hint="eastAsia"/>
          <w:lang w:eastAsia="zh-CN"/>
        </w:rPr>
        <w:t xml:space="preserve">, first in </w:t>
      </w:r>
      <w:r w:rsidRPr="00EE027F">
        <w:rPr>
          <w:rFonts w:eastAsia="SimSun"/>
          <w:lang w:eastAsia="zh-CN"/>
        </w:rPr>
        <w:t>ascending</w:t>
      </w:r>
      <w:r w:rsidRPr="00EE027F">
        <w:rPr>
          <w:rFonts w:eastAsia="SimSun" w:hint="eastAsia"/>
          <w:lang w:eastAsia="zh-CN"/>
        </w:rPr>
        <w:t xml:space="preserve"> order of serving cell index and then in </w:t>
      </w:r>
      <w:r w:rsidRPr="00EE027F">
        <w:rPr>
          <w:rFonts w:eastAsia="SimSun"/>
          <w:lang w:eastAsia="zh-CN"/>
        </w:rPr>
        <w:t>ascending</w:t>
      </w:r>
      <w:r w:rsidRPr="00EE027F">
        <w:rPr>
          <w:rFonts w:eastAsia="SimSun" w:hint="eastAsia"/>
          <w:lang w:eastAsia="zh-CN"/>
        </w:rPr>
        <w:t xml:space="preserve"> order of </w:t>
      </w:r>
      <w:r w:rsidRPr="00EE027F">
        <w:rPr>
          <w:rFonts w:eastAsia="SimSun"/>
          <w:lang w:eastAsia="zh-CN"/>
        </w:rPr>
        <w:t>PDCCH monitoring occasion index</w:t>
      </w:r>
      <w:r w:rsidRPr="00EE027F">
        <w:rPr>
          <w:rFonts w:eastAsia="SimSun" w:hint="eastAsia"/>
          <w:lang w:eastAsia="zh-CN"/>
        </w:rPr>
        <w:t xml:space="preserve"> </w:t>
      </w:r>
      <w:r w:rsidRPr="00EE027F">
        <w:rPr>
          <w:position w:val="-6"/>
        </w:rPr>
        <w:object w:dxaOrig="220" w:dyaOrig="200" w14:anchorId="67A115C1">
          <v:shape id="_x0000_i1272" type="#_x0000_t75" style="width:8.55pt;height:10.75pt" o:ole="">
            <v:imagedata r:id="rId403" o:title=""/>
          </v:shape>
          <o:OLEObject Type="Embed" ProgID="Equation.3" ShapeID="_x0000_i1272" DrawAspect="Content" ObjectID="_1637576535" r:id="rId404"/>
        </w:object>
      </w:r>
      <w:r w:rsidRPr="00EE027F">
        <w:t xml:space="preserve">, where </w:t>
      </w:r>
      <w:r w:rsidRPr="00EE027F">
        <w:rPr>
          <w:position w:val="-6"/>
        </w:rPr>
        <w:object w:dxaOrig="940" w:dyaOrig="240" w14:anchorId="29CC7258">
          <v:shape id="_x0000_i1273" type="#_x0000_t75" style="width:43.9pt;height:10.75pt" o:ole="">
            <v:imagedata r:id="rId405" o:title=""/>
          </v:shape>
          <o:OLEObject Type="Embed" ProgID="Equation.3" ShapeID="_x0000_i1273" DrawAspect="Content" ObjectID="_1637576536" r:id="rId406"/>
        </w:object>
      </w:r>
      <w:r w:rsidRPr="00EE027F">
        <w:rPr>
          <w:rFonts w:eastAsia="SimSun"/>
          <w:lang w:eastAsia="zh-CN"/>
        </w:rPr>
        <w:t xml:space="preserve">. </w:t>
      </w:r>
    </w:p>
    <w:p w14:paraId="66EC6CF2" w14:textId="77777777" w:rsidR="00EB6F76" w:rsidRPr="00EE027F" w:rsidRDefault="00EB6F76" w:rsidP="00EB6F76">
      <w:pPr>
        <w:rPr>
          <w:rFonts w:eastAsia="SimSun"/>
          <w:lang w:val="en-US" w:eastAsia="zh-CN"/>
        </w:rPr>
      </w:pPr>
      <w:r w:rsidRPr="00EE027F">
        <w:rPr>
          <w:rFonts w:eastAsia="SimSun"/>
          <w:lang w:eastAsia="zh-CN"/>
        </w:rPr>
        <w:t>T</w:t>
      </w:r>
      <w:r w:rsidRPr="00EE027F">
        <w:rPr>
          <w:rFonts w:eastAsia="SimSun" w:hint="eastAsia"/>
          <w:lang w:eastAsia="zh-CN"/>
        </w:rPr>
        <w:t>he value of the total DAI</w:t>
      </w:r>
      <w:r w:rsidRPr="00EE027F">
        <w:rPr>
          <w:rFonts w:eastAsia="SimSun"/>
          <w:lang w:eastAsia="zh-CN"/>
        </w:rPr>
        <w:t>, when present [5, TS 38.212],</w:t>
      </w:r>
      <w:r w:rsidRPr="00EE027F">
        <w:rPr>
          <w:rFonts w:eastAsia="SimSun" w:hint="eastAsia"/>
          <w:lang w:eastAsia="zh-CN"/>
        </w:rPr>
        <w:t xml:space="preserve"> in </w:t>
      </w:r>
      <w:ins w:id="151" w:author="Aris Papasakellariou" w:date="2019-10-24T18:27:00Z">
        <w:r w:rsidRPr="00EE027F">
          <w:rPr>
            <w:rFonts w:eastAsia="SimSun"/>
            <w:lang w:eastAsia="zh-CN"/>
          </w:rPr>
          <w:t xml:space="preserve">a </w:t>
        </w:r>
      </w:ins>
      <w:r w:rsidRPr="00EE027F">
        <w:rPr>
          <w:rFonts w:eastAsia="SimSun"/>
          <w:lang w:val="en-US" w:eastAsia="zh-CN"/>
        </w:rPr>
        <w:t>DCI format</w:t>
      </w:r>
      <w:del w:id="152" w:author="Aris Papasakellariou" w:date="2019-10-24T18:27:00Z">
        <w:r w:rsidRPr="00B916EC">
          <w:rPr>
            <w:rFonts w:eastAsia="SimSun"/>
            <w:lang w:val="en-US" w:eastAsia="zh-CN"/>
          </w:rPr>
          <w:delText xml:space="preserve"> 1_1</w:delText>
        </w:r>
      </w:del>
      <w:r w:rsidRPr="00EE027F">
        <w:rPr>
          <w:lang w:val="en-US"/>
        </w:rPr>
        <w:t xml:space="preserve"> denotes the </w:t>
      </w:r>
      <w:r w:rsidRPr="00EE027F">
        <w:rPr>
          <w:rFonts w:eastAsia="SimSun" w:hint="eastAsia"/>
          <w:lang w:val="en-US" w:eastAsia="zh-CN"/>
        </w:rPr>
        <w:t>total</w:t>
      </w:r>
      <w:r w:rsidRPr="00EE027F">
        <w:rPr>
          <w:lang w:val="en-US"/>
        </w:rPr>
        <w:t xml:space="preser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PDSCH </w:t>
      </w:r>
      <w:r w:rsidRPr="00EE027F">
        <w:rPr>
          <w:rFonts w:eastAsia="SimSun"/>
          <w:lang w:val="en-US" w:eastAsia="zh-CN"/>
        </w:rPr>
        <w:t>reception</w:t>
      </w:r>
      <w:r w:rsidRPr="00EE027F">
        <w:rPr>
          <w:rFonts w:eastAsia="SimSun" w:hint="eastAsia"/>
          <w:lang w:val="en-US" w:eastAsia="zh-CN"/>
        </w:rPr>
        <w:t>(s)</w:t>
      </w:r>
      <w:r w:rsidRPr="00EE027F">
        <w:rPr>
          <w:rFonts w:eastAsia="SimSun"/>
          <w:lang w:val="en-US" w:eastAsia="zh-CN"/>
        </w:rPr>
        <w:t xml:space="preserve"> or SPS PDSCH release</w:t>
      </w:r>
      <w:r w:rsidRPr="00EE027F">
        <w:rPr>
          <w:rFonts w:eastAsia="SimSun" w:hint="eastAsia"/>
          <w:lang w:val="en-US" w:eastAsia="zh-CN"/>
        </w:rPr>
        <w:t xml:space="preserve"> associated with </w:t>
      </w:r>
      <w:r w:rsidRPr="00EE027F">
        <w:rPr>
          <w:rFonts w:eastAsia="SimSun"/>
          <w:lang w:val="en-US" w:eastAsia="zh-CN"/>
        </w:rPr>
        <w:t xml:space="preserve">DCI </w:t>
      </w:r>
      <w:del w:id="153" w:author="Aris Papasakellariou" w:date="2019-10-24T18:27:00Z">
        <w:r w:rsidRPr="00B916EC">
          <w:rPr>
            <w:rFonts w:eastAsia="SimSun"/>
            <w:lang w:val="en-US" w:eastAsia="zh-CN"/>
          </w:rPr>
          <w:delText>format 1_0 or DCI format 1_1</w:delText>
        </w:r>
      </w:del>
      <w:ins w:id="154" w:author="Aris Papasakellariou" w:date="2019-10-24T18:27:00Z">
        <w:r w:rsidRPr="00EE027F">
          <w:rPr>
            <w:rFonts w:eastAsia="SimSun"/>
            <w:lang w:val="en-US" w:eastAsia="zh-CN"/>
          </w:rPr>
          <w:t>formats</w:t>
        </w:r>
      </w:ins>
      <w:r w:rsidRPr="00EE027F" w:rsidDel="00F26D02">
        <w:rPr>
          <w:rFonts w:eastAsia="SimSun"/>
          <w:lang w:val="en-US" w:eastAsia="zh-CN"/>
        </w:rPr>
        <w:t xml:space="preserve"> </w:t>
      </w:r>
      <w:r w:rsidRPr="00EE027F">
        <w:rPr>
          <w:rFonts w:eastAsia="SimSun" w:cs="Arial" w:hint="eastAsia"/>
          <w:lang w:eastAsia="zh-CN"/>
        </w:rPr>
        <w:t>is present</w:t>
      </w:r>
      <w:del w:id="155" w:author="Aris Papasakellariou" w:date="2019-10-24T18:27:00Z">
        <w:r w:rsidRPr="00B916EC">
          <w:rPr>
            <w:rFonts w:eastAsia="SimSun" w:cs="Arial" w:hint="eastAsia"/>
            <w:lang w:eastAsia="zh-CN"/>
          </w:rPr>
          <w:delText>,</w:delText>
        </w:r>
      </w:del>
      <w:r w:rsidRPr="00EE027F">
        <w:rPr>
          <w:rFonts w:eastAsia="SimSun" w:cs="Arial" w:hint="eastAsia"/>
          <w:lang w:eastAsia="zh-CN"/>
        </w:rPr>
        <w:t xml:space="preserve"> </w:t>
      </w:r>
      <w:r w:rsidRPr="00EE027F">
        <w:rPr>
          <w:rFonts w:eastAsia="SimSun" w:hint="eastAsia"/>
          <w:lang w:val="en-US" w:eastAsia="zh-CN"/>
        </w:rPr>
        <w:t xml:space="preserve">up to the </w:t>
      </w:r>
      <w:r w:rsidRPr="00EE027F">
        <w:rPr>
          <w:rFonts w:eastAsia="SimSun"/>
          <w:lang w:val="en-US" w:eastAsia="zh-CN"/>
        </w:rPr>
        <w:t>current</w:t>
      </w:r>
      <w:r w:rsidRPr="00EE027F">
        <w:rPr>
          <w:rFonts w:eastAsia="SimSun" w:hint="eastAsia"/>
          <w:lang w:val="en-US" w:eastAsia="zh-CN"/>
        </w:rPr>
        <w:t xml:space="preserve"> </w:t>
      </w:r>
      <w:r w:rsidRPr="00EE027F">
        <w:rPr>
          <w:rFonts w:eastAsia="SimSun"/>
          <w:lang w:val="en-US" w:eastAsia="zh-CN"/>
        </w:rPr>
        <w:t>PDCCH monitoring occasion</w:t>
      </w:r>
      <w:r w:rsidRPr="00EE027F">
        <w:rPr>
          <w:rFonts w:eastAsia="SimSun" w:hint="eastAsia"/>
          <w:lang w:val="en-US" w:eastAsia="zh-CN"/>
        </w:rPr>
        <w:t xml:space="preserve"> </w:t>
      </w:r>
      <w:r w:rsidRPr="00EE027F">
        <w:rPr>
          <w:position w:val="-6"/>
        </w:rPr>
        <w:object w:dxaOrig="220" w:dyaOrig="200" w14:anchorId="234B5CA8">
          <v:shape id="_x0000_i1274" type="#_x0000_t75" style="width:10.1pt;height:10.4pt" o:ole="">
            <v:imagedata r:id="rId407" o:title=""/>
          </v:shape>
          <o:OLEObject Type="Embed" ProgID="Equation.3" ShapeID="_x0000_i1274" DrawAspect="Content" ObjectID="_1637576537" r:id="rId408"/>
        </w:object>
      </w:r>
      <w:r w:rsidRPr="00EE027F">
        <w:t xml:space="preserve"> </w:t>
      </w:r>
      <w:r w:rsidRPr="00EE027F">
        <w:rPr>
          <w:lang w:val="en-US"/>
        </w:rPr>
        <w:t xml:space="preserve">and is updated from </w:t>
      </w:r>
      <w:r w:rsidRPr="00EE027F">
        <w:rPr>
          <w:rFonts w:eastAsia="SimSun"/>
          <w:lang w:val="en-US" w:eastAsia="zh-CN"/>
        </w:rPr>
        <w:t>PDCCH monitoring occasion</w:t>
      </w:r>
      <w:r w:rsidRPr="00EE027F">
        <w:rPr>
          <w:lang w:val="en-US"/>
        </w:rPr>
        <w:t xml:space="preserve"> to </w:t>
      </w:r>
      <w:r w:rsidRPr="00EE027F">
        <w:rPr>
          <w:rFonts w:eastAsia="SimSun"/>
          <w:lang w:val="en-US" w:eastAsia="zh-CN"/>
        </w:rPr>
        <w:t>PDCCH monitoring occasion</w:t>
      </w:r>
      <w:r w:rsidRPr="00EE027F">
        <w:rPr>
          <w:lang w:val="en-US"/>
        </w:rPr>
        <w:t xml:space="preserve">. </w:t>
      </w:r>
    </w:p>
    <w:p w14:paraId="171C763B" w14:textId="77777777" w:rsidR="00EB6F76" w:rsidRPr="00EE027F" w:rsidRDefault="00EB6F76" w:rsidP="00EB6F76">
      <w:pPr>
        <w:rPr>
          <w:rFonts w:eastAsia="SimSun" w:cs="Arial"/>
          <w:lang w:eastAsia="zh-CN"/>
        </w:rPr>
      </w:pPr>
      <w:ins w:id="156" w:author="Aris Papasakellariou" w:date="2019-10-24T18:27:00Z">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ins>
      <w:r w:rsidRPr="00EE027F">
        <w:rPr>
          <w:rFonts w:eastAsia="SimSun" w:cs="Arial" w:hint="eastAsia"/>
          <w:lang w:eastAsia="zh-CN"/>
        </w:rPr>
        <w:t>Denote</w:t>
      </w:r>
      <w:r w:rsidRPr="00EE027F">
        <w:rPr>
          <w:rFonts w:eastAsia="SimSun" w:cs="Arial"/>
          <w:lang w:eastAsia="zh-CN"/>
        </w:rPr>
        <w:t xml:space="preserve"> by </w:t>
      </w:r>
      <w:r w:rsidRPr="00EE027F">
        <w:rPr>
          <w:position w:val="-12"/>
        </w:rPr>
        <w:object w:dxaOrig="740" w:dyaOrig="360" w14:anchorId="1D2E65D6">
          <v:shape id="_x0000_i1275" type="#_x0000_t75" style="width:41.7pt;height:19.25pt" o:ole="">
            <v:imagedata r:id="rId409" o:title=""/>
          </v:shape>
          <o:OLEObject Type="Embed" ProgID="Equation.3" ShapeID="_x0000_i1275" DrawAspect="Content" ObjectID="_1637576538" r:id="rId410"/>
        </w:object>
      </w:r>
      <w:r w:rsidRPr="00EE027F">
        <w:rPr>
          <w:rFonts w:eastAsia="SimSun" w:cs="Arial" w:hint="eastAsia"/>
          <w:lang w:eastAsia="zh-CN"/>
        </w:rPr>
        <w:t xml:space="preserve"> the value of the counter DAI in </w:t>
      </w:r>
      <w:ins w:id="157" w:author="Aris Papasakellariou" w:date="2019-10-24T18:27:00Z">
        <w:r w:rsidRPr="00EE027F">
          <w:rPr>
            <w:rFonts w:eastAsia="SimSun" w:cs="Arial"/>
            <w:lang w:eastAsia="zh-CN"/>
          </w:rPr>
          <w:t xml:space="preserve">a </w:t>
        </w:r>
      </w:ins>
      <w:r w:rsidRPr="00EE027F">
        <w:rPr>
          <w:rFonts w:eastAsia="SimSun" w:cs="Arial" w:hint="eastAsia"/>
          <w:lang w:eastAsia="zh-CN"/>
        </w:rPr>
        <w:t xml:space="preserve">DCI format </w:t>
      </w:r>
      <w:del w:id="158" w:author="Aris Papasakellariou" w:date="2019-10-24T18:27:00Z">
        <w:r w:rsidRPr="00B916EC">
          <w:rPr>
            <w:rFonts w:eastAsia="SimSun"/>
            <w:lang w:val="en-US" w:eastAsia="zh-CN"/>
          </w:rPr>
          <w:delText>1_0 or DCI format 1_1</w:delText>
        </w:r>
        <w:r w:rsidRPr="00B916EC">
          <w:rPr>
            <w:rFonts w:eastAsia="SimSun" w:cs="Arial"/>
            <w:lang w:eastAsia="zh-CN"/>
          </w:rPr>
          <w:delText xml:space="preserve"> </w:delText>
        </w:r>
        <w:r>
          <w:rPr>
            <w:rFonts w:eastAsia="SimSun" w:cs="Arial"/>
            <w:lang w:eastAsia="zh-CN"/>
          </w:rPr>
          <w:delText xml:space="preserve">for </w:delText>
        </w:r>
      </w:del>
      <w:r w:rsidRPr="00EE027F">
        <w:rPr>
          <w:rFonts w:eastAsia="SimSun" w:hint="eastAsia"/>
          <w:lang w:val="en-US" w:eastAsia="zh-CN"/>
        </w:rPr>
        <w:t>scheduling</w:t>
      </w:r>
      <w:ins w:id="159" w:author="Aris Papasakellariou" w:date="2019-10-24T18:27:00Z">
        <w:r w:rsidRPr="00EE027F">
          <w:rPr>
            <w:rFonts w:eastAsia="SimSun" w:hint="eastAsia"/>
            <w:lang w:val="en-US" w:eastAsia="zh-CN"/>
          </w:rPr>
          <w:t xml:space="preserve"> PDSCH </w:t>
        </w:r>
        <w:r w:rsidRPr="00EE027F">
          <w:rPr>
            <w:rFonts w:eastAsia="SimSun"/>
            <w:lang w:val="en-US" w:eastAsia="zh-CN"/>
          </w:rPr>
          <w:t>reception or SPS PDSCH release</w:t>
        </w:r>
      </w:ins>
      <w:r w:rsidRPr="00EE027F">
        <w:rPr>
          <w:rFonts w:eastAsia="SimSun" w:hint="eastAsia"/>
          <w:lang w:val="en-US" w:eastAsia="zh-CN"/>
        </w:rPr>
        <w:t xml:space="preserve"> </w:t>
      </w:r>
      <w:r w:rsidRPr="00EE027F">
        <w:rPr>
          <w:rFonts w:eastAsia="SimSun"/>
          <w:lang w:val="en-US" w:eastAsia="zh-CN"/>
        </w:rPr>
        <w:t>on</w:t>
      </w:r>
      <w:r w:rsidRPr="00EE027F">
        <w:rPr>
          <w:rFonts w:eastAsia="SimSun" w:hint="eastAsia"/>
          <w:lang w:val="en-US" w:eastAsia="zh-CN"/>
        </w:rPr>
        <w:t xml:space="preserve"> </w:t>
      </w:r>
      <w:r w:rsidRPr="00EE027F">
        <w:rPr>
          <w:rFonts w:eastAsia="SimSun"/>
          <w:lang w:val="en-US" w:eastAsia="zh-CN"/>
        </w:rPr>
        <w:t xml:space="preserve">serving </w:t>
      </w:r>
      <w:r w:rsidRPr="00EE027F">
        <w:rPr>
          <w:rFonts w:eastAsia="SimSun" w:hint="eastAsia"/>
          <w:lang w:val="en-US" w:eastAsia="zh-CN"/>
        </w:rPr>
        <w:t xml:space="preserve">cell </w:t>
      </w:r>
      <w:r w:rsidRPr="00EE027F">
        <w:rPr>
          <w:rFonts w:eastAsia="SimSun" w:cs="Arial"/>
          <w:position w:val="-6"/>
          <w:lang w:eastAsia="zh-CN"/>
        </w:rPr>
        <w:object w:dxaOrig="160" w:dyaOrig="200" w14:anchorId="18057D30">
          <v:shape id="_x0000_i1276" type="#_x0000_t75" style="width:7.9pt;height:10.75pt" o:ole="">
            <v:imagedata r:id="rId411" o:title=""/>
          </v:shape>
          <o:OLEObject Type="Embed" ProgID="Equation.3" ShapeID="_x0000_i1276" DrawAspect="Content" ObjectID="_1637576539" r:id="rId412"/>
        </w:object>
      </w:r>
      <w:r w:rsidRPr="00EE027F">
        <w:rPr>
          <w:rFonts w:eastAsia="SimSun" w:hint="eastAsia"/>
          <w:lang w:val="en-US" w:eastAsia="zh-CN"/>
        </w:rPr>
        <w:t xml:space="preserve"> 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25A067FD">
          <v:shape id="_x0000_i1277" type="#_x0000_t75" style="width:10.75pt;height:10.75pt" o:ole="">
            <v:imagedata r:id="rId413" o:title=""/>
          </v:shape>
          <o:OLEObject Type="Embed" ProgID="Equation.3" ShapeID="_x0000_i1277" DrawAspect="Content" ObjectID="_1637576540" r:id="rId414"/>
        </w:object>
      </w:r>
      <w:r w:rsidRPr="00EE027F">
        <w:rPr>
          <w:rFonts w:eastAsia="SimSun" w:hint="eastAsia"/>
          <w:lang w:val="en-US" w:eastAsia="zh-CN"/>
        </w:rPr>
        <w:t xml:space="preserve"> according to </w:t>
      </w:r>
      <w:r w:rsidRPr="00EE027F">
        <w:rPr>
          <w:rFonts w:eastAsia="SimSun"/>
          <w:lang w:val="en-US" w:eastAsia="zh-CN"/>
        </w:rPr>
        <w:t>T</w:t>
      </w:r>
      <w:r w:rsidRPr="00EE027F">
        <w:rPr>
          <w:rFonts w:eastAsia="SimSun" w:hint="eastAsia"/>
          <w:lang w:val="en-US" w:eastAsia="zh-CN"/>
        </w:rPr>
        <w:t xml:space="preserve">able </w:t>
      </w:r>
      <w:r w:rsidRPr="00EE027F">
        <w:rPr>
          <w:rFonts w:eastAsia="SimSun"/>
          <w:lang w:val="en-US" w:eastAsia="zh-CN"/>
        </w:rPr>
        <w:t>9.1.3</w:t>
      </w:r>
      <w:r w:rsidRPr="00EE027F">
        <w:rPr>
          <w:rFonts w:eastAsia="SimSun" w:hint="eastAsia"/>
          <w:lang w:val="en-US" w:eastAsia="zh-CN"/>
        </w:rPr>
        <w:t>-1</w:t>
      </w:r>
      <w:del w:id="160" w:author="Aris Papasakellariou" w:date="2019-10-24T18:27:00Z">
        <w:r w:rsidRPr="00B916EC">
          <w:rPr>
            <w:rFonts w:eastAsia="SimSun" w:hint="eastAsia"/>
            <w:lang w:val="en-US" w:eastAsia="zh-CN"/>
          </w:rPr>
          <w:delText>.</w:delText>
        </w:r>
      </w:del>
      <w:ins w:id="161" w:author="Aris Papasakellariou" w:date="2019-10-24T18:27:00Z">
        <w:r w:rsidRPr="00EE027F">
          <w:rPr>
            <w:rFonts w:eastAsia="SimSun"/>
            <w:lang w:val="en-US" w:eastAsia="zh-CN"/>
          </w:rPr>
          <w:t xml:space="preserve"> or Table 9.1.3-1A</w:t>
        </w:r>
        <w:r w:rsidRPr="00EE027F">
          <w:rPr>
            <w:rFonts w:eastAsia="SimSun" w:hint="eastAsia"/>
            <w:lang w:val="en-US" w:eastAsia="zh-CN"/>
          </w:rPr>
          <w:t>.</w:t>
        </w:r>
      </w:ins>
      <w:r w:rsidRPr="00EE027F">
        <w:rPr>
          <w:rFonts w:eastAsia="SimSun" w:hint="eastAsia"/>
          <w:lang w:val="en-US" w:eastAsia="zh-CN"/>
        </w:rPr>
        <w:t xml:space="preserve"> Denote</w:t>
      </w:r>
      <w:r w:rsidRPr="00EE027F">
        <w:rPr>
          <w:rFonts w:eastAsia="SimSun"/>
          <w:lang w:val="en-US" w:eastAsia="zh-CN"/>
        </w:rPr>
        <w:t xml:space="preserve"> by</w:t>
      </w:r>
      <w:r w:rsidRPr="00EE027F">
        <w:rPr>
          <w:rFonts w:eastAsia="SimSun" w:hint="eastAsia"/>
          <w:lang w:val="en-US" w:eastAsia="zh-CN"/>
        </w:rPr>
        <w:t xml:space="preserve"> </w:t>
      </w:r>
      <w:r w:rsidRPr="00EE027F">
        <w:rPr>
          <w:position w:val="-12"/>
        </w:rPr>
        <w:object w:dxaOrig="660" w:dyaOrig="360" w14:anchorId="15C22EAD">
          <v:shape id="_x0000_i1278" type="#_x0000_t75" style="width:34.75pt;height:19.25pt" o:ole="">
            <v:imagedata r:id="rId415" o:title=""/>
          </v:shape>
          <o:OLEObject Type="Embed" ProgID="Equation.3" ShapeID="_x0000_i1278" DrawAspect="Content" ObjectID="_1637576541" r:id="rId416"/>
        </w:object>
      </w:r>
      <w:r w:rsidRPr="00EE027F">
        <w:rPr>
          <w:rFonts w:eastAsia="SimSun" w:cs="Arial" w:hint="eastAsia"/>
          <w:lang w:eastAsia="zh-CN"/>
        </w:rPr>
        <w:t xml:space="preserve"> the value of the total DAI</w:t>
      </w:r>
      <w:r w:rsidRPr="00EE027F">
        <w:rPr>
          <w:rFonts w:eastAsia="SimSun" w:cs="Arial"/>
          <w:lang w:eastAsia="zh-CN"/>
        </w:rPr>
        <w:t xml:space="preserve"> in</w:t>
      </w:r>
      <w:r w:rsidRPr="00EE027F">
        <w:rPr>
          <w:rFonts w:eastAsia="SimSun" w:cs="Arial" w:hint="eastAsia"/>
          <w:lang w:eastAsia="zh-CN"/>
        </w:rPr>
        <w:t xml:space="preserve"> </w:t>
      </w:r>
      <w:ins w:id="162" w:author="Aris Papasakellariou" w:date="2019-10-24T18:27:00Z">
        <w:r w:rsidRPr="00EE027F">
          <w:rPr>
            <w:rFonts w:eastAsia="SimSun" w:cs="Arial"/>
            <w:lang w:eastAsia="zh-CN"/>
          </w:rPr>
          <w:t xml:space="preserve">a </w:t>
        </w:r>
      </w:ins>
      <w:r w:rsidRPr="00EE027F">
        <w:rPr>
          <w:rFonts w:eastAsia="SimSun"/>
          <w:lang w:val="en-US" w:eastAsia="zh-CN"/>
        </w:rPr>
        <w:t>DCI format</w:t>
      </w:r>
      <w:del w:id="163" w:author="Aris Papasakellariou" w:date="2019-10-24T18:27:00Z">
        <w:r w:rsidRPr="00B916EC">
          <w:rPr>
            <w:rFonts w:eastAsia="SimSun"/>
            <w:lang w:val="en-US" w:eastAsia="zh-CN"/>
          </w:rPr>
          <w:delText xml:space="preserve"> 1_1</w:delText>
        </w:r>
      </w:del>
      <w:r w:rsidRPr="00EE027F">
        <w:rPr>
          <w:rFonts w:eastAsia="SimSun"/>
          <w:lang w:eastAsia="zh-CN"/>
        </w:rPr>
        <w:t xml:space="preserve"> </w:t>
      </w:r>
      <w:r w:rsidRPr="00EE027F">
        <w:rPr>
          <w:rFonts w:eastAsia="SimSun" w:hint="eastAsia"/>
          <w:lang w:val="en-US" w:eastAsia="zh-CN"/>
        </w:rPr>
        <w:t xml:space="preserve">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55856D8D">
          <v:shape id="_x0000_i1279" type="#_x0000_t75" style="width:10.75pt;height:10.75pt" o:ole="">
            <v:imagedata r:id="rId413" o:title=""/>
          </v:shape>
          <o:OLEObject Type="Embed" ProgID="Equation.3" ShapeID="_x0000_i1279" DrawAspect="Content" ObjectID="_1637576542" r:id="rId417"/>
        </w:object>
      </w:r>
      <w:r w:rsidRPr="00EE027F">
        <w:rPr>
          <w:rFonts w:eastAsia="SimSun"/>
          <w:lang w:val="en-US" w:eastAsia="zh-CN"/>
        </w:rPr>
        <w:t xml:space="preserve"> </w:t>
      </w:r>
      <w:r w:rsidRPr="00EE027F">
        <w:rPr>
          <w:rFonts w:eastAsia="SimSun" w:cs="Arial" w:hint="eastAsia"/>
          <w:lang w:eastAsia="zh-CN"/>
        </w:rPr>
        <w:t xml:space="preserve">according to Table </w:t>
      </w:r>
      <w:r w:rsidRPr="00EE027F">
        <w:rPr>
          <w:rFonts w:eastAsia="SimSun" w:cs="Arial"/>
          <w:lang w:eastAsia="zh-CN"/>
        </w:rPr>
        <w:t>9.1.3</w:t>
      </w:r>
      <w:r w:rsidRPr="00EE027F">
        <w:rPr>
          <w:rFonts w:eastAsia="SimSun" w:cs="Arial" w:hint="eastAsia"/>
          <w:lang w:eastAsia="zh-CN"/>
        </w:rPr>
        <w:t>-1. The UE assume</w:t>
      </w:r>
      <w:r w:rsidRPr="00EE027F">
        <w:rPr>
          <w:rFonts w:eastAsia="SimSun" w:cs="Arial"/>
          <w:lang w:eastAsia="zh-CN"/>
        </w:rPr>
        <w:t>s</w:t>
      </w:r>
      <w:r w:rsidRPr="00EE027F">
        <w:rPr>
          <w:rFonts w:eastAsia="SimSun" w:cs="Arial" w:hint="eastAsia"/>
          <w:lang w:eastAsia="zh-CN"/>
        </w:rPr>
        <w:t xml:space="preserve"> a same value of total DAI in all </w:t>
      </w:r>
      <w:r w:rsidRPr="00EE027F">
        <w:rPr>
          <w:rFonts w:eastAsia="SimSun"/>
          <w:lang w:val="en-US" w:eastAsia="zh-CN"/>
        </w:rPr>
        <w:t xml:space="preserve">DCI formats </w:t>
      </w:r>
      <w:del w:id="164" w:author="Aris Papasakellariou" w:date="2019-10-24T18:27:00Z">
        <w:r w:rsidRPr="00B916EC">
          <w:rPr>
            <w:rFonts w:eastAsia="SimSun"/>
            <w:lang w:val="en-US" w:eastAsia="zh-CN"/>
          </w:rPr>
          <w:delText>1_1</w:delText>
        </w:r>
      </w:del>
      <w:ins w:id="165" w:author="Aris Papasakellariou" w:date="2019-10-24T18:27:00Z">
        <w:r w:rsidRPr="00EE027F">
          <w:rPr>
            <w:rFonts w:eastAsia="SimSun"/>
            <w:lang w:val="en-US" w:eastAsia="zh-CN"/>
          </w:rPr>
          <w:t>that include a total DAI field</w:t>
        </w:r>
      </w:ins>
      <w:r w:rsidRPr="007E33D6">
        <w:rPr>
          <w:rFonts w:eastAsia="SimSun"/>
          <w:lang w:val="en-US"/>
        </w:rPr>
        <w:t xml:space="preserve"> </w:t>
      </w:r>
      <w:r w:rsidRPr="00EE027F">
        <w:rPr>
          <w:rFonts w:eastAsia="SimSun" w:cs="Arial" w:hint="eastAsia"/>
          <w:lang w:eastAsia="zh-CN"/>
        </w:rPr>
        <w:t>in</w:t>
      </w:r>
      <w:r w:rsidRPr="00EE027F">
        <w:rPr>
          <w:rFonts w:eastAsia="SimSun" w:hint="eastAsia"/>
          <w:lang w:val="en-US" w:eastAsia="zh-CN"/>
        </w:rPr>
        <w:t xml:space="preserve"> </w:t>
      </w:r>
      <w:r w:rsidRPr="00EE027F">
        <w:rPr>
          <w:rFonts w:eastAsia="SimSun"/>
          <w:lang w:eastAsia="zh-CN"/>
        </w:rPr>
        <w:t xml:space="preserve">PDCCH monitoring occasion </w:t>
      </w:r>
      <w:r w:rsidRPr="00EE027F">
        <w:rPr>
          <w:position w:val="-6"/>
        </w:rPr>
        <w:object w:dxaOrig="220" w:dyaOrig="200" w14:anchorId="7AC897BB">
          <v:shape id="_x0000_i1280" type="#_x0000_t75" style="width:10.75pt;height:10.75pt" o:ole="">
            <v:imagedata r:id="rId413" o:title=""/>
          </v:shape>
          <o:OLEObject Type="Embed" ProgID="Equation.3" ShapeID="_x0000_i1280" DrawAspect="Content" ObjectID="_1637576543" r:id="rId418"/>
        </w:object>
      </w:r>
      <w:r w:rsidRPr="00EE027F">
        <w:rPr>
          <w:rFonts w:eastAsia="SimSun" w:cs="Arial" w:hint="eastAsia"/>
          <w:lang w:eastAsia="zh-CN"/>
        </w:rPr>
        <w:t>.</w:t>
      </w:r>
    </w:p>
    <w:p w14:paraId="6E001FED" w14:textId="77777777" w:rsidR="00C459C5" w:rsidRPr="00B916EC" w:rsidRDefault="00C459C5" w:rsidP="00C459C5">
      <w:pPr>
        <w:rPr>
          <w:rFonts w:eastAsia="SimSun"/>
          <w:lang w:eastAsia="zh-CN"/>
        </w:rPr>
      </w:pPr>
      <w:r w:rsidRPr="00B916EC">
        <w:rPr>
          <w:rFonts w:eastAsia="SimSun" w:cs="Arial"/>
          <w:lang w:eastAsia="zh-CN"/>
        </w:rPr>
        <w:lastRenderedPageBreak/>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00CF75EE" w:rsidRPr="00CF75EE">
        <w:rPr>
          <w:position w:val="-6"/>
        </w:rPr>
        <w:object w:dxaOrig="180" w:dyaOrig="200" w14:anchorId="04739051">
          <v:shape id="_x0000_i1281" type="#_x0000_t75" style="width:8.55pt;height:13.25pt" o:ole="">
            <v:imagedata r:id="rId419" o:title=""/>
          </v:shape>
          <o:OLEObject Type="Embed" ProgID="Equation.3" ShapeID="_x0000_i1281" DrawAspect="Content" ObjectID="_1637576544" r:id="rId420"/>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60742BD8">
          <v:shape id="_x0000_i1282" type="#_x0000_t75" style="width:93.45pt;height:21.45pt" o:ole="">
            <v:imagedata r:id="rId421" o:title=""/>
          </v:shape>
          <o:OLEObject Type="Embed" ProgID="Equation.3" ShapeID="_x0000_i1282" DrawAspect="Content" ObjectID="_1637576545" r:id="rId422"/>
        </w:object>
      </w:r>
      <w:r>
        <w:rPr>
          <w:rFonts w:eastAsia="SimSun"/>
          <w:lang w:eastAsia="zh-CN"/>
        </w:rPr>
        <w:t xml:space="preserve">, for a total number of </w:t>
      </w:r>
      <w:r w:rsidR="00CF75EE" w:rsidRPr="00B916EC">
        <w:rPr>
          <w:position w:val="-10"/>
        </w:rPr>
        <w:object w:dxaOrig="480" w:dyaOrig="300" w14:anchorId="63C2F50D">
          <v:shape id="_x0000_i1283" type="#_x0000_t75" style="width:21.45pt;height:15.45pt" o:ole="">
            <v:imagedata r:id="rId423" o:title=""/>
          </v:shape>
          <o:OLEObject Type="Embed" ProgID="Equation.3" ShapeID="_x0000_i1283" DrawAspect="Content" ObjectID="_1637576546" r:id="rId424"/>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5D5BD1D" w14:textId="432DC90C" w:rsidR="00C459C5" w:rsidRPr="00B916EC" w:rsidRDefault="00C459C5" w:rsidP="00C459C5">
      <w:pPr>
        <w:pStyle w:val="B1"/>
        <w:rPr>
          <w:rFonts w:eastAsia="SimSun"/>
          <w:lang w:eastAsia="zh-CN"/>
        </w:rPr>
      </w:pPr>
      <w:r w:rsidRPr="00B916EC">
        <w:rPr>
          <w:rFonts w:eastAsia="SimSun" w:hint="eastAsia"/>
          <w:lang w:eastAsia="zh-CN"/>
        </w:rPr>
        <w:t xml:space="preserve">Set </w:t>
      </w:r>
      <w:r w:rsidR="00CF75EE" w:rsidRPr="00B916EC">
        <w:rPr>
          <w:position w:val="-6"/>
        </w:rPr>
        <w:object w:dxaOrig="520" w:dyaOrig="240" w14:anchorId="493FF007">
          <v:shape id="_x0000_i1284" type="#_x0000_t75" style="width:26.55pt;height:14.55pt" o:ole="">
            <v:imagedata r:id="rId425" o:title=""/>
          </v:shape>
          <o:OLEObject Type="Embed" ProgID="Equation.3" ShapeID="_x0000_i1284" DrawAspect="Content" ObjectID="_1637576547" r:id="rId426"/>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00EB6F76" w:rsidRPr="00EB6F76">
        <w:rPr>
          <w:rFonts w:eastAsia="SimSun"/>
        </w:rPr>
        <w:t xml:space="preserve">PDCCH with DCI format </w:t>
      </w:r>
      <w:del w:id="166" w:author="Aris Papasakellariou" w:date="2019-10-24T18:27:00Z">
        <w:r w:rsidR="00EB6F76" w:rsidRPr="00B916EC">
          <w:rPr>
            <w:rFonts w:eastAsia="SimSun"/>
            <w:lang w:val="en-US" w:eastAsia="zh-CN"/>
          </w:rPr>
          <w:delText>1_0</w:delText>
        </w:r>
      </w:del>
      <w:ins w:id="167" w:author="Aris Papasakellariou" w:date="2019-10-24T18:27:00Z">
        <w:r w:rsidR="00EB6F76" w:rsidRPr="00EE027F">
          <w:rPr>
            <w:rFonts w:eastAsia="SimSun" w:hint="eastAsia"/>
            <w:lang w:val="en-US" w:eastAsia="zh-CN"/>
          </w:rPr>
          <w:t xml:space="preserve">scheduling PDSCH </w:t>
        </w:r>
        <w:r w:rsidR="00EB6F76" w:rsidRPr="00EE027F">
          <w:rPr>
            <w:rFonts w:eastAsia="SimSun"/>
            <w:lang w:val="en-US" w:eastAsia="zh-CN"/>
          </w:rPr>
          <w:t>reception</w:t>
        </w:r>
      </w:ins>
      <w:r w:rsidR="00EB6F76" w:rsidRPr="00EE027F">
        <w:rPr>
          <w:rFonts w:eastAsia="SimSun"/>
          <w:lang w:val="en-US" w:eastAsia="zh-CN"/>
        </w:rPr>
        <w:t xml:space="preserve"> or </w:t>
      </w:r>
      <w:del w:id="168" w:author="Aris Papasakellariou" w:date="2019-10-24T18:27:00Z">
        <w:r w:rsidR="00EB6F76" w:rsidRPr="00B916EC">
          <w:rPr>
            <w:rFonts w:eastAsia="SimSun"/>
            <w:lang w:val="en-US" w:eastAsia="zh-CN"/>
          </w:rPr>
          <w:delText>DCI format 1_1</w:delText>
        </w:r>
      </w:del>
      <w:ins w:id="169" w:author="Aris Papasakellariou" w:date="2019-10-24T18:27:00Z">
        <w:r w:rsidR="00EB6F76" w:rsidRPr="00EE027F">
          <w:rPr>
            <w:rFonts w:eastAsia="SimSun"/>
            <w:lang w:val="en-US" w:eastAsia="zh-CN"/>
          </w:rPr>
          <w:t>SPS PDSCH release</w:t>
        </w:r>
      </w:ins>
      <w:r w:rsidR="00EB6F76" w:rsidRPr="007E33D6">
        <w:rPr>
          <w:rFonts w:eastAsia="SimSun"/>
          <w:lang w:val="en-US"/>
        </w:rPr>
        <w:t xml:space="preserve"> </w:t>
      </w:r>
      <w:r w:rsidR="00EB6F76" w:rsidRPr="00EB6F76">
        <w:rPr>
          <w:rFonts w:eastAsia="SimSun"/>
        </w:rPr>
        <w:t>monitoring occasion index: lower index corresponds to earlier PDCCH</w:t>
      </w:r>
      <w:del w:id="170" w:author="Aris Papasakellariou" w:date="2019-10-24T18:27:00Z">
        <w:r w:rsidR="00EB6F76" w:rsidRPr="00B916EC">
          <w:rPr>
            <w:rFonts w:eastAsia="SimSun"/>
            <w:lang w:eastAsia="zh-CN"/>
          </w:rPr>
          <w:delText xml:space="preserve"> with DCI format </w:delText>
        </w:r>
        <w:r w:rsidR="00EB6F76" w:rsidRPr="00B916EC">
          <w:rPr>
            <w:rFonts w:eastAsia="SimSun"/>
            <w:lang w:val="en-US" w:eastAsia="zh-CN"/>
          </w:rPr>
          <w:delText>1_0 or DCI format 1_1</w:delText>
        </w:r>
      </w:del>
      <w:r w:rsidR="00EB6F76" w:rsidRPr="00EB6F76">
        <w:rPr>
          <w:rFonts w:eastAsia="SimSun"/>
        </w:rPr>
        <w:t xml:space="preserve"> monitoring occasion</w:t>
      </w:r>
    </w:p>
    <w:p w14:paraId="43C4B84F"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00CF75EE" w:rsidRPr="00B916EC">
        <w:rPr>
          <w:position w:val="-10"/>
        </w:rPr>
        <w:object w:dxaOrig="480" w:dyaOrig="279" w14:anchorId="34E8237F">
          <v:shape id="_x0000_i1285" type="#_x0000_t75" style="width:25.25pt;height:15.45pt" o:ole="">
            <v:imagedata r:id="rId427" o:title=""/>
          </v:shape>
          <o:OLEObject Type="Embed" ProgID="Equation.3" ShapeID="_x0000_i1285" DrawAspect="Content" ObjectID="_1637576548" r:id="rId428"/>
        </w:object>
      </w:r>
    </w:p>
    <w:p w14:paraId="6CDF801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Set </w:t>
      </w:r>
      <w:r w:rsidR="00CF75EE" w:rsidRPr="00B916EC">
        <w:rPr>
          <w:rFonts w:eastAsia="SimSun" w:cs="Arial"/>
          <w:position w:val="-12"/>
          <w:lang w:eastAsia="zh-CN"/>
        </w:rPr>
        <w:object w:dxaOrig="740" w:dyaOrig="320" w14:anchorId="48A688A4">
          <v:shape id="_x0000_i1286" type="#_x0000_t75" style="width:36pt;height:18pt" o:ole="">
            <v:imagedata r:id="rId429" o:title=""/>
          </v:shape>
          <o:OLEObject Type="Embed" ProgID="Equation.3" ShapeID="_x0000_i1286" DrawAspect="Content" ObjectID="_1637576549" r:id="rId430"/>
        </w:object>
      </w:r>
    </w:p>
    <w:p w14:paraId="5541166B" w14:textId="77777777" w:rsidR="00F37E87" w:rsidRPr="00B916EC" w:rsidRDefault="00F37E87" w:rsidP="0009732E">
      <w:pPr>
        <w:pStyle w:val="B1"/>
        <w:rPr>
          <w:rFonts w:eastAsia="SimSun" w:cs="Arial"/>
          <w:lang w:eastAsia="zh-CN"/>
        </w:rPr>
      </w:pPr>
      <w:r w:rsidRPr="00B916EC">
        <w:rPr>
          <w:rFonts w:eastAsia="SimSun" w:cs="Arial" w:hint="eastAsia"/>
          <w:lang w:eastAsia="zh-CN"/>
        </w:rPr>
        <w:t xml:space="preserve">Set </w:t>
      </w:r>
      <w:r w:rsidR="00CF75EE" w:rsidRPr="00B916EC">
        <w:rPr>
          <w:rFonts w:eastAsia="SimSun" w:cs="Arial"/>
          <w:position w:val="-12"/>
          <w:lang w:eastAsia="zh-CN"/>
        </w:rPr>
        <w:object w:dxaOrig="800" w:dyaOrig="320" w14:anchorId="37D4DCB0">
          <v:shape id="_x0000_i1287" type="#_x0000_t75" style="width:39.45pt;height:15.45pt" o:ole="">
            <v:imagedata r:id="rId431" o:title=""/>
          </v:shape>
          <o:OLEObject Type="Embed" ProgID="Equation.3" ShapeID="_x0000_i1287" DrawAspect="Content" ObjectID="_1637576550" r:id="rId432"/>
        </w:object>
      </w:r>
    </w:p>
    <w:p w14:paraId="3D05E5A8" w14:textId="77777777" w:rsidR="00F37E87" w:rsidRPr="00B916EC" w:rsidRDefault="00F37E87" w:rsidP="0009732E">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00CF75EE" w:rsidRPr="00B916EC">
        <w:rPr>
          <w:rFonts w:eastAsia="SimSun" w:cs="Arial"/>
          <w:position w:val="-10"/>
          <w:lang w:eastAsia="zh-CN"/>
        </w:rPr>
        <w:object w:dxaOrig="620" w:dyaOrig="300" w14:anchorId="7C230EFF">
          <v:shape id="_x0000_i1288" type="#_x0000_t75" style="width:27.45pt;height:15.45pt" o:ole="">
            <v:imagedata r:id="rId433" o:title=""/>
          </v:shape>
          <o:OLEObject Type="Embed" ProgID="Equation.3" ShapeID="_x0000_i1288" DrawAspect="Content" ObjectID="_1637576551" r:id="rId434"/>
        </w:object>
      </w:r>
    </w:p>
    <w:p w14:paraId="26482F41"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A25356" w:rsidRPr="00FF625B">
        <w:rPr>
          <w:position w:val="-10"/>
        </w:rPr>
        <w:object w:dxaOrig="460" w:dyaOrig="340" w14:anchorId="68033C47">
          <v:shape id="_x0000_i1289" type="#_x0000_t75" style="width:26.55pt;height:19.25pt" o:ole="">
            <v:imagedata r:id="rId435" o:title=""/>
          </v:shape>
          <o:OLEObject Type="Embed" ProgID="Equation.3" ShapeID="_x0000_i1289" DrawAspect="Content" ObjectID="_1637576552" r:id="rId436"/>
        </w:object>
      </w:r>
      <w:r w:rsidRPr="00B916EC">
        <w:t xml:space="preserve"> to the number of </w:t>
      </w:r>
      <w:r>
        <w:rPr>
          <w:lang w:val="en-US"/>
        </w:rPr>
        <w:t xml:space="preserve">serving </w:t>
      </w:r>
      <w:r w:rsidRPr="00B916EC">
        <w:t>cells configured by higher layers for the UE</w:t>
      </w:r>
    </w:p>
    <w:p w14:paraId="3A49A68F"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CF75EE" w:rsidRPr="00B916EC">
        <w:rPr>
          <w:rFonts w:eastAsia="SimSun" w:cs="Arial"/>
          <w:position w:val="-4"/>
          <w:lang w:eastAsia="zh-CN"/>
        </w:rPr>
        <w:object w:dxaOrig="279" w:dyaOrig="220" w14:anchorId="5F2C6282">
          <v:shape id="_x0000_i1290" type="#_x0000_t75" style="width:14.55pt;height:13.25pt" o:ole="">
            <v:imagedata r:id="rId401" o:title=""/>
          </v:shape>
          <o:OLEObject Type="Embed" ProgID="Equation.3" ShapeID="_x0000_i1290" DrawAspect="Content" ObjectID="_1637576553" r:id="rId437"/>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36877C8A" w14:textId="77777777" w:rsidR="009F2E1F" w:rsidRDefault="009F2E1F" w:rsidP="009F2E1F">
      <w:pPr>
        <w:pStyle w:val="B1"/>
        <w:rPr>
          <w:rFonts w:eastAsia="SimSun" w:cs="Arial"/>
          <w:lang w:eastAsia="zh-CN"/>
        </w:rPr>
      </w:pPr>
      <w:r w:rsidRPr="00B916EC">
        <w:rPr>
          <w:rFonts w:eastAsia="SimSun" w:hint="eastAsia"/>
          <w:lang w:eastAsia="zh-CN"/>
        </w:rPr>
        <w:t xml:space="preserve">while </w:t>
      </w:r>
      <w:r w:rsidR="003244E9" w:rsidRPr="00B916EC">
        <w:rPr>
          <w:rFonts w:eastAsia="SimSun" w:cs="Arial"/>
          <w:position w:val="-6"/>
          <w:lang w:eastAsia="zh-CN"/>
        </w:rPr>
        <w:object w:dxaOrig="620" w:dyaOrig="240" w14:anchorId="44CBF296">
          <v:shape id="_x0000_i1291" type="#_x0000_t75" style="width:33.45pt;height:14.55pt" o:ole="">
            <v:imagedata r:id="rId438" o:title=""/>
          </v:shape>
          <o:OLEObject Type="Embed" ProgID="Equation.3" ShapeID="_x0000_i1291" DrawAspect="Content" ObjectID="_1637576554" r:id="rId439"/>
        </w:object>
      </w:r>
    </w:p>
    <w:p w14:paraId="06C183A4" w14:textId="77777777" w:rsidR="007F0DAC" w:rsidRPr="00326D6E" w:rsidRDefault="007F0DAC" w:rsidP="00326D6E">
      <w:pPr>
        <w:pStyle w:val="B2"/>
        <w:rPr>
          <w:rFonts w:eastAsia="SimSun"/>
          <w:lang w:val="en-GB"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5F264AC5">
          <v:shape id="_x0000_i1292" type="#_x0000_t75" style="width:24pt;height:14.55pt" o:ole="">
            <v:imagedata r:id="rId440" o:title=""/>
          </v:shape>
          <o:OLEObject Type="Embed" ProgID="Equation.3" ShapeID="_x0000_i1292" DrawAspect="Content" ObjectID="_1637576555" r:id="rId441"/>
        </w:object>
      </w:r>
      <w:r>
        <w:t xml:space="preserve"> </w:t>
      </w:r>
      <w:r w:rsidRPr="000D0C40">
        <w:t>– serving cell index: lower indexes correspond to lower RRC indexes of corresponding cell</w:t>
      </w:r>
    </w:p>
    <w:p w14:paraId="48E3E552" w14:textId="77777777" w:rsidR="009F2E1F" w:rsidRPr="00B916EC" w:rsidRDefault="009F2E1F" w:rsidP="009F2E1F">
      <w:pPr>
        <w:pStyle w:val="B2"/>
        <w:rPr>
          <w:rFonts w:eastAsia="SimSun"/>
          <w:lang w:eastAsia="zh-CN"/>
        </w:rPr>
      </w:pPr>
      <w:r w:rsidRPr="00B916EC">
        <w:rPr>
          <w:rFonts w:eastAsia="SimSun"/>
        </w:rPr>
        <w:t xml:space="preserve">while </w:t>
      </w:r>
      <w:r w:rsidR="00303F83" w:rsidRPr="005E0856">
        <w:rPr>
          <w:position w:val="-10"/>
        </w:rPr>
        <w:object w:dxaOrig="740" w:dyaOrig="340" w14:anchorId="5B0F3F15">
          <v:shape id="_x0000_i1293" type="#_x0000_t75" style="width:43.25pt;height:18pt" o:ole="">
            <v:imagedata r:id="rId442" o:title=""/>
          </v:shape>
          <o:OLEObject Type="Embed" ProgID="Equation.3" ShapeID="_x0000_i1293" DrawAspect="Content" ObjectID="_1637576556" r:id="rId443"/>
        </w:object>
      </w:r>
    </w:p>
    <w:p w14:paraId="69E16436" w14:textId="41D23DEB" w:rsidR="009F2E1F" w:rsidRDefault="009F2E1F" w:rsidP="00326D6E">
      <w:pPr>
        <w:pStyle w:val="B3"/>
        <w:ind w:left="851" w:firstLine="0"/>
      </w:pPr>
      <w:r>
        <w:t xml:space="preserve">if PDCCH monitoring occasion </w:t>
      </w:r>
      <w:r w:rsidR="00CF75EE" w:rsidRPr="00B916EC">
        <w:rPr>
          <w:position w:val="-6"/>
        </w:rPr>
        <w:object w:dxaOrig="220" w:dyaOrig="200" w14:anchorId="72F3E876">
          <v:shape id="_x0000_i1294" type="#_x0000_t75" style="width:9.45pt;height:13.25pt" o:ole="">
            <v:imagedata r:id="rId413" o:title=""/>
          </v:shape>
          <o:OLEObject Type="Embed" ProgID="Equation.3" ShapeID="_x0000_i1294" DrawAspect="Content" ObjectID="_1637576557" r:id="rId444"/>
        </w:object>
      </w:r>
      <w:r>
        <w:t xml:space="preserve"> is before an active DL BWP change on serving cell </w:t>
      </w:r>
      <w:r w:rsidR="00A25356" w:rsidRPr="00A25356">
        <w:rPr>
          <w:position w:val="-6"/>
        </w:rPr>
        <w:object w:dxaOrig="160" w:dyaOrig="200" w14:anchorId="1229DCEC">
          <v:shape id="_x0000_i1295" type="#_x0000_t75" style="width:9.45pt;height:13.25pt" o:ole="">
            <v:imagedata r:id="rId445" o:title=""/>
          </v:shape>
          <o:OLEObject Type="Embed" ProgID="Equation.3" ShapeID="_x0000_i1295" DrawAspect="Content" ObjectID="_1637576558" r:id="rId446"/>
        </w:object>
      </w:r>
      <w:r>
        <w:t xml:space="preserve"> or an active UL BWP change on the PCell and an active DL BWP change is not triggered </w:t>
      </w:r>
      <w:del w:id="171" w:author="Aris Papasakellariou" w:date="2019-10-24T18:47:00Z">
        <w:r w:rsidDel="00B54A75">
          <w:delText xml:space="preserve">by a DCI format 1_1 </w:delText>
        </w:r>
      </w:del>
      <w:r>
        <w:t xml:space="preserve">in PDCCH monitoring occasion </w:t>
      </w:r>
      <w:r w:rsidR="00CF75EE" w:rsidRPr="00B916EC">
        <w:rPr>
          <w:position w:val="-6"/>
        </w:rPr>
        <w:object w:dxaOrig="220" w:dyaOrig="200" w14:anchorId="6B0D0C7E">
          <v:shape id="_x0000_i1296" type="#_x0000_t75" style="width:9.45pt;height:13.25pt" o:ole="">
            <v:imagedata r:id="rId413" o:title=""/>
          </v:shape>
          <o:OLEObject Type="Embed" ProgID="Equation.3" ShapeID="_x0000_i1296" DrawAspect="Content" ObjectID="_1637576559" r:id="rId447"/>
        </w:object>
      </w:r>
      <w:r>
        <w:t xml:space="preserve"> </w:t>
      </w:r>
    </w:p>
    <w:p w14:paraId="06CE5B44" w14:textId="77777777" w:rsidR="009F2E1F" w:rsidRDefault="009F2E1F" w:rsidP="00326D6E">
      <w:pPr>
        <w:pStyle w:val="B4"/>
        <w:rPr>
          <w:lang w:val="en-US"/>
        </w:rPr>
      </w:pPr>
      <w:r w:rsidRPr="00FF625B">
        <w:object w:dxaOrig="700" w:dyaOrig="240" w14:anchorId="6EA537E7">
          <v:shape id="_x0000_i1297" type="#_x0000_t75" style="width:36pt;height:14.55pt" o:ole="">
            <v:imagedata r:id="rId448" o:title=""/>
          </v:shape>
          <o:OLEObject Type="Embed" ProgID="Equation.3" ShapeID="_x0000_i1297" DrawAspect="Content" ObjectID="_1637576560" r:id="rId449"/>
        </w:object>
      </w:r>
      <w:r>
        <w:rPr>
          <w:lang w:val="en-US"/>
        </w:rPr>
        <w:t>;</w:t>
      </w:r>
    </w:p>
    <w:p w14:paraId="358FE58B" w14:textId="77777777" w:rsidR="009F2E1F" w:rsidRDefault="009F2E1F" w:rsidP="00326D6E">
      <w:pPr>
        <w:pStyle w:val="B3"/>
      </w:pPr>
      <w:r>
        <w:t>else</w:t>
      </w:r>
    </w:p>
    <w:p w14:paraId="6C65D4EB" w14:textId="77777777" w:rsidR="009F2E1F" w:rsidRPr="00B916EC" w:rsidRDefault="009F2E1F" w:rsidP="00326D6E">
      <w:pPr>
        <w:pStyle w:val="B4"/>
        <w:ind w:left="1134" w:firstLine="0"/>
        <w:rPr>
          <w:rFonts w:eastAsia="SimSun"/>
          <w:lang w:eastAsia="zh-CN"/>
        </w:rPr>
      </w:pPr>
      <w:r w:rsidRPr="00B916EC">
        <w:rPr>
          <w:rFonts w:eastAsia="SimSun" w:hint="eastAsia"/>
          <w:lang w:eastAsia="zh-CN"/>
        </w:rPr>
        <w:t xml:space="preserve">if there is a PDSCH on serving cell </w:t>
      </w:r>
      <w:r w:rsidR="00A25356" w:rsidRPr="00A25356">
        <w:rPr>
          <w:position w:val="-6"/>
        </w:rPr>
        <w:object w:dxaOrig="160" w:dyaOrig="200" w14:anchorId="535E9C1E">
          <v:shape id="_x0000_i1298" type="#_x0000_t75" style="width:10.4pt;height:13.25pt" o:ole="">
            <v:imagedata r:id="rId450" o:title=""/>
          </v:shape>
          <o:OLEObject Type="Embed" ProgID="Equation.3" ShapeID="_x0000_i1298" DrawAspect="Content" ObjectID="_1637576561" r:id="rId451"/>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00A25356" w:rsidRPr="00B916EC">
        <w:rPr>
          <w:position w:val="-6"/>
        </w:rPr>
        <w:object w:dxaOrig="220" w:dyaOrig="200" w14:anchorId="6F9806D5">
          <v:shape id="_x0000_i1299" type="#_x0000_t75" style="width:10.1pt;height:13.25pt" o:ole="">
            <v:imagedata r:id="rId413" o:title=""/>
          </v:shape>
          <o:OLEObject Type="Embed" ProgID="Equation.3" ShapeID="_x0000_i1299" DrawAspect="Content" ObjectID="_1637576562" r:id="rId452"/>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00A25356" w:rsidRPr="00A25356">
        <w:rPr>
          <w:position w:val="-6"/>
        </w:rPr>
        <w:object w:dxaOrig="160" w:dyaOrig="200" w14:anchorId="364B14B6">
          <v:shape id="_x0000_i1300" type="#_x0000_t75" style="width:10.4pt;height:13.25pt" o:ole="">
            <v:imagedata r:id="rId450" o:title=""/>
          </v:shape>
          <o:OLEObject Type="Embed" ProgID="Equation.3" ShapeID="_x0000_i1300" DrawAspect="Content" ObjectID="_1637576563" r:id="rId453"/>
        </w:object>
      </w:r>
      <w:r w:rsidRPr="00B916EC">
        <w:rPr>
          <w:rFonts w:eastAsia="SimSun" w:hint="eastAsia"/>
          <w:lang w:eastAsia="zh-CN"/>
        </w:rPr>
        <w:t xml:space="preserve"> </w:t>
      </w:r>
    </w:p>
    <w:p w14:paraId="19A629E5" w14:textId="77777777" w:rsidR="009F2E1F" w:rsidRPr="00B916EC" w:rsidRDefault="009F2E1F" w:rsidP="00326D6E">
      <w:pPr>
        <w:pStyle w:val="B5"/>
        <w:rPr>
          <w:rFonts w:eastAsia="SimSun"/>
          <w:lang w:eastAsia="zh-CN"/>
        </w:rPr>
      </w:pPr>
      <w:r w:rsidRPr="00B916EC">
        <w:rPr>
          <w:rFonts w:eastAsia="SimSun" w:hint="eastAsia"/>
          <w:lang w:eastAsia="zh-CN"/>
        </w:rPr>
        <w:t xml:space="preserve">if </w:t>
      </w:r>
      <w:r w:rsidR="00CF75EE" w:rsidRPr="00B916EC">
        <w:rPr>
          <w:rFonts w:eastAsia="SimSun"/>
          <w:lang w:eastAsia="zh-CN"/>
        </w:rPr>
        <w:object w:dxaOrig="1340" w:dyaOrig="360" w14:anchorId="7966635B">
          <v:shape id="_x0000_i1301" type="#_x0000_t75" style="width:66.3pt;height:18pt" o:ole="">
            <v:imagedata r:id="rId454" o:title=""/>
          </v:shape>
          <o:OLEObject Type="Embed" ProgID="Equation.3" ShapeID="_x0000_i1301" DrawAspect="Content" ObjectID="_1637576564" r:id="rId455"/>
        </w:object>
      </w:r>
    </w:p>
    <w:p w14:paraId="16A1E6AC" w14:textId="77777777" w:rsidR="009F2E1F" w:rsidRPr="00B916EC" w:rsidRDefault="009F2E1F" w:rsidP="00326D6E">
      <w:pPr>
        <w:pStyle w:val="B5"/>
        <w:ind w:left="1985"/>
        <w:rPr>
          <w:rFonts w:eastAsia="SimSun"/>
          <w:i/>
          <w:lang w:eastAsia="zh-CN"/>
        </w:rPr>
      </w:pPr>
      <w:r w:rsidRPr="00B916EC">
        <w:rPr>
          <w:position w:val="-10"/>
        </w:rPr>
        <w:object w:dxaOrig="720" w:dyaOrig="279" w14:anchorId="67FE80B5">
          <v:shape id="_x0000_i1302" type="#_x0000_t75" style="width:36pt;height:13.6pt" o:ole="">
            <v:imagedata r:id="rId456" o:title=""/>
          </v:shape>
          <o:OLEObject Type="Embed" ProgID="Equation.3" ShapeID="_x0000_i1302" DrawAspect="Content" ObjectID="_1637576565" r:id="rId457"/>
        </w:object>
      </w:r>
    </w:p>
    <w:p w14:paraId="5C1B1BF7" w14:textId="77777777" w:rsidR="009F2E1F" w:rsidRPr="00B916EC" w:rsidRDefault="009F2E1F" w:rsidP="00326D6E">
      <w:pPr>
        <w:pStyle w:val="B5"/>
        <w:rPr>
          <w:rFonts w:eastAsia="SimSun" w:cs="Arial"/>
          <w:lang w:eastAsia="zh-CN"/>
        </w:rPr>
      </w:pPr>
      <w:r w:rsidRPr="00B916EC">
        <w:rPr>
          <w:rFonts w:eastAsia="SimSun" w:hint="eastAsia"/>
          <w:lang w:eastAsia="zh-CN"/>
        </w:rPr>
        <w:t>end if</w:t>
      </w:r>
    </w:p>
    <w:p w14:paraId="170CB783" w14:textId="77777777" w:rsidR="009F2E1F" w:rsidRPr="00B916EC" w:rsidRDefault="00A25356" w:rsidP="00326D6E">
      <w:pPr>
        <w:pStyle w:val="B5"/>
        <w:rPr>
          <w:rFonts w:eastAsia="SimSun"/>
          <w:lang w:eastAsia="zh-CN"/>
        </w:rPr>
      </w:pPr>
      <w:r w:rsidRPr="00B916EC">
        <w:rPr>
          <w:rFonts w:eastAsia="SimSun"/>
          <w:lang w:eastAsia="zh-CN"/>
        </w:rPr>
        <w:object w:dxaOrig="1320" w:dyaOrig="360" w14:anchorId="299C9A43">
          <v:shape id="_x0000_i1303" type="#_x0000_t75" style="width:64.75pt;height:19.25pt" o:ole="">
            <v:imagedata r:id="rId458" o:title=""/>
          </v:shape>
          <o:OLEObject Type="Embed" ProgID="Equation.3" ShapeID="_x0000_i1303" DrawAspect="Content" ObjectID="_1637576566" r:id="rId459"/>
        </w:object>
      </w:r>
    </w:p>
    <w:p w14:paraId="5DE8DBD4" w14:textId="77777777" w:rsidR="009F2E1F" w:rsidRPr="00B916EC" w:rsidRDefault="009F2E1F" w:rsidP="00326D6E">
      <w:pPr>
        <w:pStyle w:val="B5"/>
        <w:rPr>
          <w:lang w:eastAsia="zh-CN"/>
        </w:rPr>
      </w:pPr>
      <w:r w:rsidRPr="00B916EC">
        <w:rPr>
          <w:lang w:eastAsia="zh-CN"/>
        </w:rPr>
        <w:t xml:space="preserve">if </w:t>
      </w:r>
      <w:r w:rsidR="00A25356" w:rsidRPr="00B916EC">
        <w:rPr>
          <w:lang w:eastAsia="zh-CN"/>
        </w:rPr>
        <w:object w:dxaOrig="1060" w:dyaOrig="360" w14:anchorId="77D6D580">
          <v:shape id="_x0000_i1304" type="#_x0000_t75" style="width:55.25pt;height:19.25pt" o:ole="">
            <v:imagedata r:id="rId460" o:title=""/>
          </v:shape>
          <o:OLEObject Type="Embed" ProgID="Equation.3" ShapeID="_x0000_i1304" DrawAspect="Content" ObjectID="_1637576567" r:id="rId461"/>
        </w:object>
      </w:r>
    </w:p>
    <w:p w14:paraId="4946398B" w14:textId="77777777" w:rsidR="009F2E1F" w:rsidRPr="00B916EC" w:rsidRDefault="00283634" w:rsidP="00326D6E">
      <w:pPr>
        <w:pStyle w:val="B5"/>
        <w:ind w:left="1985"/>
        <w:rPr>
          <w:lang w:eastAsia="zh-CN"/>
        </w:rPr>
      </w:pPr>
      <w:r w:rsidRPr="00B916EC">
        <w:rPr>
          <w:lang w:eastAsia="zh-CN"/>
        </w:rPr>
        <w:object w:dxaOrig="1400" w:dyaOrig="360" w14:anchorId="07C9958D">
          <v:shape id="_x0000_i1305" type="#_x0000_t75" style="width:73.6pt;height:19.25pt" o:ole="">
            <v:imagedata r:id="rId462" o:title=""/>
          </v:shape>
          <o:OLEObject Type="Embed" ProgID="Equation.3" ShapeID="_x0000_i1305" DrawAspect="Content" ObjectID="_1637576568" r:id="rId463"/>
        </w:object>
      </w:r>
    </w:p>
    <w:p w14:paraId="261A680F" w14:textId="77777777" w:rsidR="009F2E1F" w:rsidRPr="00B916EC" w:rsidRDefault="009F2E1F" w:rsidP="00326D6E">
      <w:pPr>
        <w:pStyle w:val="B5"/>
        <w:rPr>
          <w:rFonts w:eastAsia="SimSun"/>
          <w:lang w:eastAsia="zh-CN"/>
        </w:rPr>
      </w:pPr>
      <w:r w:rsidRPr="00B916EC">
        <w:rPr>
          <w:lang w:eastAsia="zh-CN"/>
        </w:rPr>
        <w:t>else</w:t>
      </w:r>
      <w:r w:rsidRPr="00B916EC">
        <w:rPr>
          <w:rFonts w:eastAsia="SimSun"/>
          <w:lang w:eastAsia="zh-CN"/>
        </w:rPr>
        <w:t xml:space="preserve"> </w:t>
      </w:r>
    </w:p>
    <w:p w14:paraId="5E16C3C4" w14:textId="77777777" w:rsidR="009F2E1F" w:rsidRPr="00B916EC" w:rsidRDefault="00CF75EE" w:rsidP="00326D6E">
      <w:pPr>
        <w:pStyle w:val="B5"/>
        <w:ind w:left="1985"/>
        <w:rPr>
          <w:rFonts w:eastAsia="SimSun"/>
          <w:lang w:eastAsia="zh-CN"/>
        </w:rPr>
      </w:pPr>
      <w:r w:rsidRPr="00FF625B">
        <w:rPr>
          <w:rFonts w:eastAsia="SimSun"/>
          <w:lang w:eastAsia="zh-CN"/>
        </w:rPr>
        <w:object w:dxaOrig="1300" w:dyaOrig="360" w14:anchorId="5B7AF40C">
          <v:shape id="_x0000_i1306" type="#_x0000_t75" style="width:71.05pt;height:18pt" o:ole="">
            <v:imagedata r:id="rId464" o:title=""/>
          </v:shape>
          <o:OLEObject Type="Embed" ProgID="Equation.3" ShapeID="_x0000_i1306" DrawAspect="Content" ObjectID="_1637576569" r:id="rId465"/>
        </w:object>
      </w:r>
    </w:p>
    <w:p w14:paraId="2A611883" w14:textId="77777777" w:rsidR="009F2E1F" w:rsidRDefault="009F2E1F" w:rsidP="00326D6E">
      <w:pPr>
        <w:pStyle w:val="B5"/>
        <w:rPr>
          <w:rFonts w:eastAsia="SimSun"/>
          <w:lang w:eastAsia="zh-CN"/>
        </w:rPr>
      </w:pPr>
      <w:r>
        <w:rPr>
          <w:rFonts w:eastAsia="SimSun"/>
          <w:lang w:eastAsia="zh-CN"/>
        </w:rPr>
        <w:t>end if</w:t>
      </w:r>
    </w:p>
    <w:p w14:paraId="2F5C7D70" w14:textId="77777777" w:rsidR="00B54A75" w:rsidRPr="00EE027F" w:rsidRDefault="00B54A75" w:rsidP="00B54A75">
      <w:pPr>
        <w:ind w:left="1418"/>
        <w:rPr>
          <w:rFonts w:eastAsia="SimSun"/>
          <w:lang w:eastAsia="zh-CN"/>
        </w:rPr>
      </w:pPr>
      <w:r w:rsidRPr="00EE027F">
        <w:rPr>
          <w:rFonts w:eastAsia="SimSun" w:hint="eastAsia"/>
          <w:lang w:eastAsia="zh-CN"/>
        </w:rPr>
        <w:t xml:space="preserve">if </w:t>
      </w:r>
      <w:r w:rsidRPr="00EE027F">
        <w:rPr>
          <w:i/>
        </w:rPr>
        <w:t>harq-ACK-SpatialBundlingPUCCH</w:t>
      </w:r>
      <w:r w:rsidRPr="00EE027F">
        <w:rPr>
          <w:rFonts w:eastAsia="SimSun" w:hint="eastAsia"/>
          <w:lang w:eastAsia="zh-CN"/>
        </w:rPr>
        <w:t xml:space="preserve"> </w:t>
      </w:r>
      <w:r w:rsidRPr="00EE027F">
        <w:rPr>
          <w:rFonts w:eastAsia="SimSun"/>
          <w:lang w:eastAsia="zh-CN"/>
        </w:rPr>
        <w:t>is not provided</w:t>
      </w:r>
      <w:r w:rsidRPr="00EE027F">
        <w:rPr>
          <w:rFonts w:eastAsia="SimSun" w:hint="eastAsia"/>
          <w:lang w:eastAsia="zh-CN"/>
        </w:rPr>
        <w:t xml:space="preserve"> </w:t>
      </w:r>
      <w:r w:rsidRPr="00B54A75">
        <w:rPr>
          <w:rFonts w:eastAsia="SimSun"/>
          <w:lang w:val="en-US"/>
        </w:rPr>
        <w:t xml:space="preserve">and </w:t>
      </w:r>
      <w:del w:id="172" w:author="Aris Papasakellariou" w:date="2019-10-24T18:27:00Z">
        <w:r w:rsidRPr="00B916EC">
          <w:rPr>
            <w:position w:val="-6"/>
          </w:rPr>
          <w:object w:dxaOrig="220" w:dyaOrig="200" w14:anchorId="3E773077">
            <v:shape id="_x0000_i1307" type="#_x0000_t75" style="width:10.1pt;height:13.25pt" o:ole="">
              <v:imagedata r:id="rId413" o:title=""/>
            </v:shape>
            <o:OLEObject Type="Embed" ProgID="Equation.3" ShapeID="_x0000_i1307" DrawAspect="Content" ObjectID="_1637576570" r:id="rId466"/>
          </w:object>
        </w:r>
        <w:r w:rsidRPr="00B916EC">
          <w:rPr>
            <w:rFonts w:eastAsia="SimSun"/>
            <w:lang w:eastAsia="zh-CN"/>
          </w:rPr>
          <w:delText xml:space="preserve"> is a monitoring occasion for </w:delText>
        </w:r>
        <w:r w:rsidRPr="00B916EC">
          <w:rPr>
            <w:rFonts w:eastAsia="SimSun" w:hint="eastAsia"/>
            <w:lang w:eastAsia="zh-CN"/>
          </w:rPr>
          <w:delText xml:space="preserve">PDCCH </w:delText>
        </w:r>
        <w:r w:rsidRPr="00B916EC">
          <w:rPr>
            <w:rFonts w:eastAsia="SimSun"/>
            <w:lang w:eastAsia="zh-CN"/>
          </w:rPr>
          <w:delText xml:space="preserve">with DCI format </w:delText>
        </w:r>
        <w:r>
          <w:rPr>
            <w:rFonts w:eastAsia="SimSun"/>
            <w:lang w:eastAsia="zh-CN"/>
          </w:rPr>
          <w:delText xml:space="preserve">1_0 or DCI format </w:delText>
        </w:r>
        <w:r w:rsidRPr="00B916EC">
          <w:rPr>
            <w:rFonts w:eastAsia="SimSun"/>
            <w:lang w:val="en-US" w:eastAsia="zh-CN"/>
          </w:rPr>
          <w:delText xml:space="preserve">1_1 and </w:delText>
        </w:r>
      </w:del>
      <w:r w:rsidRPr="00EE027F">
        <w:rPr>
          <w:rFonts w:eastAsia="SimSun" w:hint="eastAsia"/>
          <w:lang w:eastAsia="zh-CN"/>
        </w:rPr>
        <w:t xml:space="preserve">the UE is configured </w:t>
      </w:r>
      <w:r w:rsidRPr="00EE027F">
        <w:rPr>
          <w:rFonts w:eastAsia="SimSun"/>
          <w:lang w:eastAsia="zh-CN"/>
        </w:rPr>
        <w:t xml:space="preserve">by </w:t>
      </w:r>
      <w:r w:rsidRPr="00EE027F">
        <w:rPr>
          <w:i/>
        </w:rPr>
        <w:lastRenderedPageBreak/>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w:t>
      </w:r>
      <w:r w:rsidRPr="00EE027F">
        <w:rPr>
          <w:rFonts w:eastAsia="SimSun"/>
          <w:lang w:eastAsia="zh-CN"/>
        </w:rPr>
        <w:t>for</w:t>
      </w:r>
      <w:r w:rsidRPr="00EE027F">
        <w:rPr>
          <w:rFonts w:eastAsia="SimSun" w:hint="eastAsia"/>
          <w:lang w:eastAsia="zh-CN"/>
        </w:rPr>
        <w:t xml:space="preserve"> at least one configured </w:t>
      </w:r>
      <w:r w:rsidRPr="00EE027F">
        <w:rPr>
          <w:rFonts w:cs="Arial"/>
          <w:lang w:eastAsia="zh-CN"/>
        </w:rPr>
        <w:t xml:space="preserve">DL BWP of at least one </w:t>
      </w:r>
      <w:r w:rsidRPr="00EE027F">
        <w:rPr>
          <w:rFonts w:eastAsia="SimSun" w:hint="eastAsia"/>
          <w:lang w:eastAsia="zh-CN"/>
        </w:rPr>
        <w:t>serving cell,</w:t>
      </w:r>
    </w:p>
    <w:p w14:paraId="0A44FB45" w14:textId="77777777" w:rsidR="00B54A75" w:rsidRPr="00EE027F" w:rsidRDefault="00B54A75" w:rsidP="00B54A75">
      <w:pPr>
        <w:ind w:left="1985" w:hanging="284"/>
        <w:rPr>
          <w:rFonts w:eastAsia="SimSun"/>
          <w:lang w:eastAsia="zh-CN"/>
        </w:rPr>
      </w:pPr>
      <w:del w:id="173" w:author="Aris Papasakellariou" w:date="2019-10-24T18:27:00Z">
        <w:r w:rsidRPr="00B916EC">
          <w:rPr>
            <w:position w:val="-20"/>
          </w:rPr>
          <w:object w:dxaOrig="1219" w:dyaOrig="440" w14:anchorId="7D8B2AD4">
            <v:shape id="_x0000_i1308" type="#_x0000_t75" style="width:58.4pt;height:22.75pt" o:ole="">
              <v:imagedata r:id="rId467" o:title=""/>
            </v:shape>
            <o:OLEObject Type="Embed" ProgID="Equation.3" ShapeID="_x0000_i1308" DrawAspect="Content" ObjectID="_1637576571" r:id="rId468"/>
          </w:object>
        </w:r>
      </w:del>
      <m:oMath>
        <m:sSubSup>
          <m:sSubSupPr>
            <m:ctrlPr>
              <w:ins w:id="174" w:author="Aris Papasakellariou" w:date="2019-10-24T18:27:00Z">
                <w:rPr>
                  <w:rFonts w:ascii="Cambria Math" w:hAnsi="Cambria Math"/>
                  <w:i/>
                </w:rPr>
              </w:ins>
            </m:ctrlPr>
          </m:sSubSupPr>
          <m:e>
            <m:acc>
              <m:accPr>
                <m:chr m:val="̃"/>
                <m:ctrlPr>
                  <w:ins w:id="175" w:author="Aris Papasakellariou" w:date="2019-10-24T18:27:00Z">
                    <w:rPr>
                      <w:rFonts w:ascii="Cambria Math" w:hAnsi="Cambria Math"/>
                      <w:i/>
                    </w:rPr>
                  </w:ins>
                </m:ctrlPr>
              </m:accPr>
              <m:e>
                <m:r>
                  <w:ins w:id="176" w:author="Aris Papasakellariou" w:date="2019-10-24T18:27:00Z">
                    <w:rPr>
                      <w:rFonts w:ascii="Cambria Math"/>
                    </w:rPr>
                    <m:t>o</m:t>
                  </w:ins>
                </m:r>
              </m:e>
            </m:acc>
          </m:e>
          <m:sub>
            <m:r>
              <w:ins w:id="177" w:author="Aris Papasakellariou" w:date="2019-10-24T18:27:00Z">
                <w:rPr>
                  <w:rFonts w:ascii="Cambria Math"/>
                </w:rPr>
                <m:t>2</m:t>
              </w:ins>
            </m:r>
            <m:r>
              <w:ins w:id="178" w:author="Aris Papasakellariou" w:date="2019-10-24T18:27:00Z">
                <w:rPr>
                  <w:rFonts w:ascii="Cambria Math" w:eastAsia="SimSun" w:hAnsi="Cambria Math" w:cs="Cambria Math"/>
                  <w:lang w:eastAsia="zh-CN"/>
                </w:rPr>
                <m:t>⋅</m:t>
              </w:ins>
            </m:r>
            <m:sSub>
              <m:sSubPr>
                <m:ctrlPr>
                  <w:ins w:id="179" w:author="Aris Papasakellariou" w:date="2019-10-24T18:27:00Z">
                    <w:rPr>
                      <w:rFonts w:ascii="Cambria Math" w:hAnsi="Cambria Math"/>
                      <w:i/>
                    </w:rPr>
                  </w:ins>
                </m:ctrlPr>
              </m:sSubPr>
              <m:e>
                <m:r>
                  <w:ins w:id="180" w:author="Aris Papasakellariou" w:date="2019-10-24T18:27:00Z">
                    <w:rPr>
                      <w:rFonts w:ascii="Cambria Math" w:hAnsi="Cambria Math"/>
                    </w:rPr>
                    <m:t>T</m:t>
                  </w:ins>
                </m:r>
              </m:e>
              <m:sub>
                <m:r>
                  <w:ins w:id="181" w:author="Aris Papasakellariou" w:date="2019-10-24T18:27:00Z">
                    <w:rPr>
                      <w:rFonts w:ascii="Cambria Math" w:hAnsi="Cambria Math"/>
                    </w:rPr>
                    <m:t>D</m:t>
                  </w:ins>
                </m:r>
              </m:sub>
            </m:sSub>
            <m:r>
              <w:ins w:id="182" w:author="Aris Papasakellariou" w:date="2019-10-24T18:27:00Z">
                <w:rPr>
                  <w:rFonts w:ascii="Cambria Math" w:eastAsia="SimSun" w:hAnsi="Cambria Math" w:cs="Cambria Math"/>
                  <w:lang w:eastAsia="zh-CN"/>
                </w:rPr>
                <m:t>⋅</m:t>
              </w:ins>
            </m:r>
            <m:r>
              <w:ins w:id="183" w:author="Aris Papasakellariou" w:date="2019-10-24T18:27:00Z">
                <w:rPr>
                  <w:rFonts w:ascii="Cambria Math"/>
                </w:rPr>
                <m:t>j+2</m:t>
              </w:ins>
            </m:r>
            <m:d>
              <m:dPr>
                <m:ctrlPr>
                  <w:ins w:id="184" w:author="Aris Papasakellariou" w:date="2019-10-24T18:27:00Z">
                    <w:rPr>
                      <w:rFonts w:ascii="Cambria Math" w:hAnsi="Cambria Math"/>
                      <w:i/>
                    </w:rPr>
                  </w:ins>
                </m:ctrlPr>
              </m:dPr>
              <m:e>
                <m:sSubSup>
                  <m:sSubSupPr>
                    <m:ctrlPr>
                      <w:ins w:id="185" w:author="Aris Papasakellariou" w:date="2019-10-24T18:27:00Z">
                        <w:rPr>
                          <w:rFonts w:ascii="Cambria Math" w:hAnsi="Cambria Math"/>
                          <w:i/>
                        </w:rPr>
                      </w:ins>
                    </m:ctrlPr>
                  </m:sSubSupPr>
                  <m:e>
                    <m:r>
                      <w:ins w:id="186" w:author="Aris Papasakellariou" w:date="2019-10-24T18:27:00Z">
                        <w:rPr>
                          <w:rFonts w:ascii="Cambria Math"/>
                        </w:rPr>
                        <m:t>V</m:t>
                      </w:ins>
                    </m:r>
                  </m:e>
                  <m:sub>
                    <m:r>
                      <w:ins w:id="187" w:author="Aris Papasakellariou" w:date="2019-10-24T18:27:00Z">
                        <w:rPr>
                          <w:rFonts w:ascii="Cambria Math"/>
                        </w:rPr>
                        <m:t>C</m:t>
                      </w:ins>
                    </m:r>
                    <m:r>
                      <w:ins w:id="188" w:author="Aris Papasakellariou" w:date="2019-10-24T18:27:00Z">
                        <w:rPr>
                          <w:rFonts w:ascii="Cambria Math"/>
                        </w:rPr>
                        <m:t>-</m:t>
                      </w:ins>
                    </m:r>
                    <m:r>
                      <w:ins w:id="189" w:author="Aris Papasakellariou" w:date="2019-10-24T18:27:00Z">
                        <w:rPr>
                          <w:rFonts w:ascii="Cambria Math"/>
                        </w:rPr>
                        <m:t>DAI,c,m</m:t>
                      </w:ins>
                    </m:r>
                  </m:sub>
                  <m:sup>
                    <m:r>
                      <w:ins w:id="190" w:author="Aris Papasakellariou" w:date="2019-10-24T18:27:00Z">
                        <w:rPr>
                          <w:rFonts w:ascii="Cambria Math"/>
                        </w:rPr>
                        <m:t>DL</m:t>
                      </w:ins>
                    </m:r>
                  </m:sup>
                </m:sSubSup>
                <m:r>
                  <w:ins w:id="191" w:author="Aris Papasakellariou" w:date="2019-10-24T18:27:00Z">
                    <w:rPr>
                      <w:rFonts w:ascii="Cambria Math"/>
                    </w:rPr>
                    <m:t>-</m:t>
                  </w:ins>
                </m:r>
                <m:r>
                  <w:ins w:id="192" w:author="Aris Papasakellariou" w:date="2019-10-24T18:27:00Z">
                    <w:rPr>
                      <w:rFonts w:ascii="Cambria Math"/>
                    </w:rPr>
                    <m:t>1</m:t>
                  </w:ins>
                </m:r>
              </m:e>
            </m:d>
          </m:sub>
          <m:sup>
            <m:r>
              <w:ins w:id="193" w:author="Aris Papasakellariou" w:date="2019-10-24T18:27:00Z">
                <w:rPr>
                  <w:rFonts w:ascii="Cambria Math"/>
                </w:rPr>
                <m:t>ACK</m:t>
              </w:ins>
            </m:r>
          </m:sup>
        </m:sSubSup>
      </m:oMath>
      <w:r w:rsidRPr="00EE027F">
        <w:t xml:space="preserve"> </w:t>
      </w:r>
      <w:r w:rsidRPr="00EE027F">
        <w:rPr>
          <w:rFonts w:eastAsia="SimSun" w:hint="eastAsia"/>
          <w:lang w:eastAsia="zh-CN"/>
        </w:rPr>
        <w:t xml:space="preserve">= </w:t>
      </w:r>
      <w:r w:rsidRPr="00EE027F">
        <w:t>HARQ-ACK information bit corresponding to the first transport block of this cell</w:t>
      </w:r>
    </w:p>
    <w:p w14:paraId="136847C8" w14:textId="77777777" w:rsidR="00B54A75" w:rsidRPr="00EE027F" w:rsidRDefault="00B54A75" w:rsidP="00B54A75">
      <w:pPr>
        <w:ind w:left="1985" w:hanging="284"/>
        <w:rPr>
          <w:rFonts w:eastAsia="SimSun"/>
          <w:lang w:eastAsia="zh-CN"/>
        </w:rPr>
      </w:pPr>
      <w:del w:id="194" w:author="Aris Papasakellariou" w:date="2019-10-24T18:27:00Z">
        <w:r w:rsidRPr="00B916EC">
          <w:rPr>
            <w:position w:val="-20"/>
          </w:rPr>
          <w:object w:dxaOrig="1359" w:dyaOrig="440" w14:anchorId="5EF712E8">
            <v:shape id="_x0000_i1309" type="#_x0000_t75" style="width:64.75pt;height:22.75pt" o:ole="">
              <v:imagedata r:id="rId469" o:title=""/>
            </v:shape>
            <o:OLEObject Type="Embed" ProgID="Equation.3" ShapeID="_x0000_i1309" DrawAspect="Content" ObjectID="_1637576572" r:id="rId470"/>
          </w:object>
        </w:r>
      </w:del>
      <m:oMath>
        <m:sSubSup>
          <m:sSubSupPr>
            <m:ctrlPr>
              <w:ins w:id="195" w:author="Aris Papasakellariou" w:date="2019-10-24T18:27:00Z">
                <w:rPr>
                  <w:rFonts w:ascii="Cambria Math" w:hAnsi="Cambria Math"/>
                  <w:i/>
                </w:rPr>
              </w:ins>
            </m:ctrlPr>
          </m:sSubSupPr>
          <m:e>
            <m:acc>
              <m:accPr>
                <m:chr m:val="̃"/>
                <m:ctrlPr>
                  <w:ins w:id="196" w:author="Aris Papasakellariou" w:date="2019-10-24T18:27:00Z">
                    <w:rPr>
                      <w:rFonts w:ascii="Cambria Math" w:hAnsi="Cambria Math"/>
                      <w:i/>
                    </w:rPr>
                  </w:ins>
                </m:ctrlPr>
              </m:accPr>
              <m:e>
                <m:r>
                  <w:ins w:id="197" w:author="Aris Papasakellariou" w:date="2019-10-24T18:27:00Z">
                    <w:rPr>
                      <w:rFonts w:ascii="Cambria Math"/>
                    </w:rPr>
                    <m:t>o</m:t>
                  </w:ins>
                </m:r>
              </m:e>
            </m:acc>
          </m:e>
          <m:sub>
            <m:r>
              <w:ins w:id="198" w:author="Aris Papasakellariou" w:date="2019-10-24T18:27:00Z">
                <w:rPr>
                  <w:rFonts w:ascii="Cambria Math"/>
                </w:rPr>
                <m:t>2</m:t>
              </w:ins>
            </m:r>
            <m:r>
              <w:ins w:id="199" w:author="Aris Papasakellariou" w:date="2019-10-24T18:27:00Z">
                <w:rPr>
                  <w:rFonts w:ascii="Cambria Math" w:eastAsia="SimSun" w:hAnsi="Cambria Math" w:cs="Cambria Math"/>
                  <w:lang w:eastAsia="zh-CN"/>
                </w:rPr>
                <m:t>⋅</m:t>
              </w:ins>
            </m:r>
            <m:sSub>
              <m:sSubPr>
                <m:ctrlPr>
                  <w:ins w:id="200" w:author="Aris Papasakellariou" w:date="2019-10-24T18:27:00Z">
                    <w:rPr>
                      <w:rFonts w:ascii="Cambria Math" w:hAnsi="Cambria Math"/>
                      <w:i/>
                    </w:rPr>
                  </w:ins>
                </m:ctrlPr>
              </m:sSubPr>
              <m:e>
                <m:r>
                  <w:ins w:id="201" w:author="Aris Papasakellariou" w:date="2019-10-24T18:27:00Z">
                    <w:rPr>
                      <w:rFonts w:ascii="Cambria Math" w:hAnsi="Cambria Math"/>
                    </w:rPr>
                    <m:t>T</m:t>
                  </w:ins>
                </m:r>
              </m:e>
              <m:sub>
                <m:r>
                  <w:ins w:id="202" w:author="Aris Papasakellariou" w:date="2019-10-24T18:27:00Z">
                    <w:rPr>
                      <w:rFonts w:ascii="Cambria Math" w:hAnsi="Cambria Math"/>
                    </w:rPr>
                    <m:t>D</m:t>
                  </w:ins>
                </m:r>
              </m:sub>
            </m:sSub>
            <m:r>
              <w:ins w:id="203" w:author="Aris Papasakellariou" w:date="2019-10-24T18:27:00Z">
                <w:rPr>
                  <w:rFonts w:ascii="Cambria Math" w:eastAsia="SimSun" w:hAnsi="Cambria Math" w:cs="Cambria Math"/>
                  <w:lang w:eastAsia="zh-CN"/>
                </w:rPr>
                <m:t>⋅</m:t>
              </w:ins>
            </m:r>
            <m:r>
              <w:ins w:id="204" w:author="Aris Papasakellariou" w:date="2019-10-24T18:27:00Z">
                <w:rPr>
                  <w:rFonts w:ascii="Cambria Math"/>
                </w:rPr>
                <m:t>j+2</m:t>
              </w:ins>
            </m:r>
            <m:d>
              <m:dPr>
                <m:ctrlPr>
                  <w:ins w:id="205" w:author="Aris Papasakellariou" w:date="2019-10-24T18:27:00Z">
                    <w:rPr>
                      <w:rFonts w:ascii="Cambria Math" w:hAnsi="Cambria Math"/>
                      <w:i/>
                    </w:rPr>
                  </w:ins>
                </m:ctrlPr>
              </m:dPr>
              <m:e>
                <m:sSubSup>
                  <m:sSubSupPr>
                    <m:ctrlPr>
                      <w:ins w:id="206" w:author="Aris Papasakellariou" w:date="2019-10-24T18:27:00Z">
                        <w:rPr>
                          <w:rFonts w:ascii="Cambria Math" w:hAnsi="Cambria Math"/>
                          <w:i/>
                        </w:rPr>
                      </w:ins>
                    </m:ctrlPr>
                  </m:sSubSupPr>
                  <m:e>
                    <m:r>
                      <w:ins w:id="207" w:author="Aris Papasakellariou" w:date="2019-10-24T18:27:00Z">
                        <w:rPr>
                          <w:rFonts w:ascii="Cambria Math"/>
                        </w:rPr>
                        <m:t>V</m:t>
                      </w:ins>
                    </m:r>
                  </m:e>
                  <m:sub>
                    <m:r>
                      <w:ins w:id="208" w:author="Aris Papasakellariou" w:date="2019-10-24T18:27:00Z">
                        <w:rPr>
                          <w:rFonts w:ascii="Cambria Math"/>
                        </w:rPr>
                        <m:t>C</m:t>
                      </w:ins>
                    </m:r>
                    <m:r>
                      <w:ins w:id="209" w:author="Aris Papasakellariou" w:date="2019-10-24T18:27:00Z">
                        <w:rPr>
                          <w:rFonts w:ascii="Cambria Math"/>
                        </w:rPr>
                        <m:t>-</m:t>
                      </w:ins>
                    </m:r>
                    <m:r>
                      <w:ins w:id="210" w:author="Aris Papasakellariou" w:date="2019-10-24T18:27:00Z">
                        <w:rPr>
                          <w:rFonts w:ascii="Cambria Math"/>
                        </w:rPr>
                        <m:t>DAI,c,m</m:t>
                      </w:ins>
                    </m:r>
                  </m:sub>
                  <m:sup>
                    <m:r>
                      <w:ins w:id="211" w:author="Aris Papasakellariou" w:date="2019-10-24T18:27:00Z">
                        <w:rPr>
                          <w:rFonts w:ascii="Cambria Math"/>
                        </w:rPr>
                        <m:t>DL</m:t>
                      </w:ins>
                    </m:r>
                  </m:sup>
                </m:sSubSup>
                <m:r>
                  <w:ins w:id="212" w:author="Aris Papasakellariou" w:date="2019-10-24T18:27:00Z">
                    <w:rPr>
                      <w:rFonts w:ascii="Cambria Math"/>
                    </w:rPr>
                    <m:t>-</m:t>
                  </w:ins>
                </m:r>
                <m:r>
                  <w:ins w:id="213" w:author="Aris Papasakellariou" w:date="2019-10-24T18:27:00Z">
                    <w:rPr>
                      <w:rFonts w:ascii="Cambria Math"/>
                    </w:rPr>
                    <m:t>1</m:t>
                  </w:ins>
                </m:r>
              </m:e>
            </m:d>
            <m:r>
              <w:ins w:id="214" w:author="Aris Papasakellariou" w:date="2019-10-24T18:27:00Z">
                <w:rPr>
                  <w:rFonts w:ascii="Cambria Math"/>
                </w:rPr>
                <m:t>+1</m:t>
              </w:ins>
            </m:r>
          </m:sub>
          <m:sup>
            <m:r>
              <w:ins w:id="215" w:author="Aris Papasakellariou" w:date="2019-10-24T18:27:00Z">
                <w:rPr>
                  <w:rFonts w:ascii="Cambria Math"/>
                </w:rPr>
                <m:t>ACK</m:t>
              </w:ins>
            </m:r>
          </m:sup>
        </m:sSubSup>
      </m:oMath>
      <w:r w:rsidRPr="00EE027F">
        <w:t xml:space="preserve"> </w:t>
      </w:r>
      <w:r w:rsidRPr="00EE027F">
        <w:rPr>
          <w:rFonts w:eastAsia="SimSun" w:hint="eastAsia"/>
          <w:lang w:eastAsia="zh-CN"/>
        </w:rPr>
        <w:t>=</w:t>
      </w:r>
      <w:r w:rsidRPr="00EE027F">
        <w:t xml:space="preserve"> HARQ-ACK information bit corresponding to the </w:t>
      </w:r>
      <w:r w:rsidRPr="00EE027F">
        <w:rPr>
          <w:rFonts w:eastAsia="SimSun" w:hint="eastAsia"/>
          <w:lang w:eastAsia="zh-CN"/>
        </w:rPr>
        <w:t>second</w:t>
      </w:r>
      <w:r w:rsidRPr="00EE027F">
        <w:t xml:space="preserve"> transport block of this cell</w:t>
      </w:r>
    </w:p>
    <w:p w14:paraId="031CF13E" w14:textId="0BF10DFD" w:rsidR="00B54A75" w:rsidRPr="00EE027F" w:rsidRDefault="00B54A75" w:rsidP="00B54A75">
      <w:pPr>
        <w:pStyle w:val="B5"/>
        <w:ind w:left="1985"/>
        <w:rPr>
          <w:ins w:id="216" w:author="Aris Papasakellariou" w:date="2019-10-24T18:27:00Z"/>
          <w:rFonts w:eastAsia="SimSun"/>
          <w:lang w:eastAsia="zh-CN"/>
        </w:rPr>
      </w:pPr>
      <w:del w:id="217" w:author="Aris Papasakellariou" w:date="2019-10-24T18:27:00Z">
        <w:r w:rsidRPr="00B916EC">
          <w:rPr>
            <w:rFonts w:eastAsia="SimSun" w:cs="Arial"/>
            <w:position w:val="-12"/>
            <w:lang w:eastAsia="zh-CN"/>
          </w:rPr>
          <w:object w:dxaOrig="4360" w:dyaOrig="360" w14:anchorId="479D2CEA">
            <v:shape id="_x0000_i1310" type="#_x0000_t75" style="width:240pt;height:16.75pt" o:ole="">
              <v:imagedata r:id="rId471" o:title=""/>
            </v:shape>
            <o:OLEObject Type="Embed" ProgID="Equation.3" ShapeID="_x0000_i1310" DrawAspect="Content" ObjectID="_1637576573" r:id="rId472"/>
          </w:object>
        </w:r>
      </w:del>
      <m:oMath>
        <m:sSub>
          <m:sSubPr>
            <m:ctrlPr>
              <w:ins w:id="218" w:author="Aris Papasakellariou" w:date="2019-10-24T18:27:00Z">
                <w:rPr>
                  <w:rFonts w:ascii="Cambria Math" w:eastAsia="SimSun" w:hAnsi="Cambria Math" w:cs="Arial"/>
                  <w:i/>
                  <w:lang w:eastAsia="zh-CN"/>
                </w:rPr>
              </w:ins>
            </m:ctrlPr>
          </m:sSubPr>
          <m:e>
            <m:r>
              <w:ins w:id="219" w:author="Aris Papasakellariou" w:date="2019-10-24T18:27:00Z">
                <w:rPr>
                  <w:rFonts w:ascii="Cambria Math" w:eastAsia="SimSun" w:cs="Arial"/>
                  <w:lang w:eastAsia="zh-CN"/>
                </w:rPr>
                <m:t>V</m:t>
              </w:ins>
            </m:r>
          </m:e>
          <m:sub>
            <m:r>
              <w:ins w:id="220" w:author="Aris Papasakellariou" w:date="2019-10-24T18:27:00Z">
                <w:rPr>
                  <w:rFonts w:ascii="Cambria Math" w:eastAsia="SimSun" w:cs="Arial"/>
                  <w:lang w:eastAsia="zh-CN"/>
                </w:rPr>
                <m:t>s</m:t>
              </w:ins>
            </m:r>
          </m:sub>
        </m:sSub>
        <m:r>
          <w:ins w:id="221" w:author="Aris Papasakellariou" w:date="2019-10-24T18:27:00Z">
            <w:rPr>
              <w:rFonts w:ascii="Cambria Math" w:eastAsia="SimSun" w:cs="Arial"/>
              <w:lang w:eastAsia="zh-CN"/>
            </w:rPr>
            <m:t>=</m:t>
          </w:ins>
        </m:r>
        <m:sSub>
          <m:sSubPr>
            <m:ctrlPr>
              <w:ins w:id="222" w:author="Aris Papasakellariou" w:date="2019-10-24T18:27:00Z">
                <w:rPr>
                  <w:rFonts w:ascii="Cambria Math" w:eastAsia="SimSun" w:hAnsi="Cambria Math" w:cs="Arial"/>
                  <w:i/>
                  <w:lang w:eastAsia="zh-CN"/>
                </w:rPr>
              </w:ins>
            </m:ctrlPr>
          </m:sSubPr>
          <m:e>
            <m:r>
              <w:ins w:id="223" w:author="Aris Papasakellariou" w:date="2019-10-24T18:27:00Z">
                <w:rPr>
                  <w:rFonts w:ascii="Cambria Math" w:eastAsia="SimSun" w:cs="Arial"/>
                  <w:lang w:eastAsia="zh-CN"/>
                </w:rPr>
                <m:t>V</m:t>
              </w:ins>
            </m:r>
          </m:e>
          <m:sub>
            <m:r>
              <w:ins w:id="224" w:author="Aris Papasakellariou" w:date="2019-10-24T18:27:00Z">
                <w:rPr>
                  <w:rFonts w:ascii="Cambria Math" w:eastAsia="SimSun" w:cs="Arial"/>
                  <w:lang w:eastAsia="zh-CN"/>
                </w:rPr>
                <m:t>s</m:t>
              </w:ins>
            </m:r>
          </m:sub>
        </m:sSub>
        <m:r>
          <w:ins w:id="225" w:author="Aris Papasakellariou" w:date="2019-10-24T18:27:00Z">
            <w:rPr>
              <w:rFonts w:ascii="Cambria Math" w:eastAsia="SimSun" w:hAnsi="Cambria Math" w:cs="Cambria Math"/>
              <w:lang w:eastAsia="zh-CN"/>
            </w:rPr>
            <m:t>∪</m:t>
          </w:ins>
        </m:r>
        <m:d>
          <m:dPr>
            <m:begChr m:val="{"/>
            <m:endChr m:val="}"/>
            <m:ctrlPr>
              <w:ins w:id="226" w:author="Aris Papasakellariou" w:date="2019-10-24T18:27:00Z">
                <w:rPr>
                  <w:rFonts w:ascii="Cambria Math" w:eastAsia="SimSun" w:hAnsi="Cambria Math" w:cs="Arial"/>
                  <w:i/>
                  <w:lang w:eastAsia="zh-CN"/>
                </w:rPr>
              </w:ins>
            </m:ctrlPr>
          </m:dPr>
          <m:e>
            <m:r>
              <w:ins w:id="227" w:author="Aris Papasakellariou" w:date="2019-10-24T18:27:00Z">
                <w:rPr>
                  <w:rFonts w:ascii="Cambria Math"/>
                </w:rPr>
                <m:t>2</m:t>
              </w:ins>
            </m:r>
            <m:r>
              <w:ins w:id="228" w:author="Aris Papasakellariou" w:date="2019-10-24T18:27:00Z">
                <w:rPr>
                  <w:rFonts w:ascii="Cambria Math" w:eastAsia="SimSun" w:hAnsi="Cambria Math" w:cs="Cambria Math"/>
                  <w:lang w:eastAsia="zh-CN"/>
                </w:rPr>
                <m:t>⋅</m:t>
              </w:ins>
            </m:r>
            <m:sSub>
              <m:sSubPr>
                <m:ctrlPr>
                  <w:ins w:id="229" w:author="Aris Papasakellariou" w:date="2019-10-24T18:27:00Z">
                    <w:rPr>
                      <w:rFonts w:ascii="Cambria Math" w:hAnsi="Cambria Math"/>
                      <w:i/>
                    </w:rPr>
                  </w:ins>
                </m:ctrlPr>
              </m:sSubPr>
              <m:e>
                <m:r>
                  <w:ins w:id="230" w:author="Aris Papasakellariou" w:date="2019-10-24T18:27:00Z">
                    <w:rPr>
                      <w:rFonts w:ascii="Cambria Math" w:hAnsi="Cambria Math"/>
                    </w:rPr>
                    <m:t>T</m:t>
                  </w:ins>
                </m:r>
              </m:e>
              <m:sub>
                <m:r>
                  <w:ins w:id="231" w:author="Aris Papasakellariou" w:date="2019-10-24T18:27:00Z">
                    <w:rPr>
                      <w:rFonts w:ascii="Cambria Math" w:hAnsi="Cambria Math"/>
                    </w:rPr>
                    <m:t>D</m:t>
                  </w:ins>
                </m:r>
              </m:sub>
            </m:sSub>
            <m:r>
              <w:ins w:id="232" w:author="Aris Papasakellariou" w:date="2019-10-24T18:27:00Z">
                <w:rPr>
                  <w:rFonts w:ascii="Cambria Math" w:eastAsia="SimSun" w:hAnsi="Cambria Math" w:cs="Cambria Math"/>
                  <w:lang w:eastAsia="zh-CN"/>
                </w:rPr>
                <m:t>⋅</m:t>
              </w:ins>
            </m:r>
            <m:r>
              <w:ins w:id="233" w:author="Aris Papasakellariou" w:date="2019-10-24T18:27:00Z">
                <w:rPr>
                  <w:rFonts w:ascii="Cambria Math"/>
                </w:rPr>
                <m:t>j</m:t>
              </w:ins>
            </m:r>
            <m:r>
              <w:ins w:id="234" w:author="Aris Papasakellariou" w:date="2019-10-24T18:27:00Z">
                <w:rPr>
                  <w:rFonts w:ascii="Cambria Math" w:eastAsia="SimSun" w:cs="Arial"/>
                  <w:lang w:eastAsia="zh-CN"/>
                </w:rPr>
                <m:t>+2</m:t>
              </w:ins>
            </m:r>
            <m:d>
              <m:dPr>
                <m:ctrlPr>
                  <w:ins w:id="235" w:author="Aris Papasakellariou" w:date="2019-10-24T18:27:00Z">
                    <w:rPr>
                      <w:rFonts w:ascii="Cambria Math" w:eastAsia="SimSun" w:hAnsi="Cambria Math" w:cs="Arial"/>
                      <w:i/>
                      <w:lang w:eastAsia="zh-CN"/>
                    </w:rPr>
                  </w:ins>
                </m:ctrlPr>
              </m:dPr>
              <m:e>
                <m:sSubSup>
                  <m:sSubSupPr>
                    <m:ctrlPr>
                      <w:ins w:id="236" w:author="Aris Papasakellariou" w:date="2019-10-24T18:27:00Z">
                        <w:rPr>
                          <w:rFonts w:ascii="Cambria Math" w:eastAsia="SimSun" w:hAnsi="Cambria Math" w:cs="Arial"/>
                          <w:i/>
                          <w:lang w:eastAsia="zh-CN"/>
                        </w:rPr>
                      </w:ins>
                    </m:ctrlPr>
                  </m:sSubSupPr>
                  <m:e>
                    <m:r>
                      <w:ins w:id="237" w:author="Aris Papasakellariou" w:date="2019-10-24T18:27:00Z">
                        <w:rPr>
                          <w:rFonts w:ascii="Cambria Math" w:eastAsia="SimSun" w:cs="Arial"/>
                          <w:lang w:eastAsia="zh-CN"/>
                        </w:rPr>
                        <m:t>V</m:t>
                      </w:ins>
                    </m:r>
                  </m:e>
                  <m:sub>
                    <m:r>
                      <w:ins w:id="238" w:author="Aris Papasakellariou" w:date="2019-10-24T18:27:00Z">
                        <w:rPr>
                          <w:rFonts w:ascii="Cambria Math" w:eastAsia="SimSun" w:cs="Arial"/>
                          <w:lang w:eastAsia="zh-CN"/>
                        </w:rPr>
                        <m:t>C</m:t>
                      </w:ins>
                    </m:r>
                    <m:r>
                      <w:ins w:id="239" w:author="Aris Papasakellariou" w:date="2019-10-24T18:27:00Z">
                        <w:rPr>
                          <w:rFonts w:ascii="Cambria Math" w:eastAsia="SimSun" w:cs="Arial"/>
                          <w:lang w:eastAsia="zh-CN"/>
                        </w:rPr>
                        <m:t>-</m:t>
                      </w:ins>
                    </m:r>
                    <m:r>
                      <w:ins w:id="240" w:author="Aris Papasakellariou" w:date="2019-10-24T18:27:00Z">
                        <m:rPr>
                          <m:nor/>
                        </m:rPr>
                        <w:rPr>
                          <w:rFonts w:ascii="Cambria Math" w:eastAsia="SimSun" w:cs="Arial"/>
                          <w:lang w:eastAsia="zh-CN"/>
                        </w:rPr>
                        <m:t>DAI</m:t>
                      </w:ins>
                    </m:r>
                    <m:r>
                      <w:ins w:id="241" w:author="Aris Papasakellariou" w:date="2019-10-24T18:27:00Z">
                        <m:rPr>
                          <m:sty m:val="p"/>
                        </m:rPr>
                        <w:rPr>
                          <w:rFonts w:ascii="Cambria Math" w:eastAsia="SimSun" w:cs="Arial"/>
                          <w:lang w:eastAsia="zh-CN"/>
                        </w:rPr>
                        <m:t>,</m:t>
                      </w:ins>
                    </m:r>
                    <m:r>
                      <w:ins w:id="242" w:author="Aris Papasakellariou" w:date="2019-10-24T18:27:00Z">
                        <w:rPr>
                          <w:rFonts w:ascii="Cambria Math" w:eastAsia="SimSun" w:cs="Arial"/>
                          <w:lang w:eastAsia="zh-CN"/>
                        </w:rPr>
                        <m:t>c</m:t>
                      </w:ins>
                    </m:r>
                    <m:r>
                      <w:ins w:id="243" w:author="Aris Papasakellariou" w:date="2019-10-24T18:27:00Z">
                        <m:rPr>
                          <m:sty m:val="p"/>
                        </m:rPr>
                        <w:rPr>
                          <w:rFonts w:ascii="Cambria Math" w:eastAsia="SimSun" w:cs="Arial"/>
                          <w:lang w:eastAsia="zh-CN"/>
                        </w:rPr>
                        <m:t>,</m:t>
                      </w:ins>
                    </m:r>
                    <m:r>
                      <w:ins w:id="244" w:author="Aris Papasakellariou" w:date="2019-10-24T18:27:00Z">
                        <w:rPr>
                          <w:rFonts w:ascii="Cambria Math" w:eastAsia="SimSun" w:cs="Arial"/>
                          <w:lang w:eastAsia="zh-CN"/>
                        </w:rPr>
                        <m:t>m</m:t>
                      </w:ins>
                    </m:r>
                    <m:ctrlPr>
                      <w:ins w:id="245" w:author="Aris Papasakellariou" w:date="2019-10-24T18:27:00Z">
                        <w:rPr>
                          <w:rFonts w:ascii="Cambria Math" w:eastAsia="SimSun" w:hAnsi="Cambria Math" w:cs="Arial"/>
                          <w:lang w:eastAsia="zh-CN"/>
                        </w:rPr>
                      </w:ins>
                    </m:ctrlPr>
                  </m:sub>
                  <m:sup>
                    <m:r>
                      <w:ins w:id="246" w:author="Aris Papasakellariou" w:date="2019-10-24T18:27:00Z">
                        <m:rPr>
                          <m:nor/>
                        </m:rPr>
                        <w:rPr>
                          <w:rFonts w:ascii="Cambria Math" w:eastAsia="SimSun" w:cs="Arial"/>
                          <w:lang w:eastAsia="zh-CN"/>
                        </w:rPr>
                        <m:t>DL</m:t>
                      </w:ins>
                    </m:r>
                    <m:ctrlPr>
                      <w:ins w:id="247" w:author="Aris Papasakellariou" w:date="2019-10-24T18:27:00Z">
                        <w:rPr>
                          <w:rFonts w:ascii="Cambria Math" w:eastAsia="SimSun" w:hAnsi="Cambria Math" w:cs="Arial"/>
                          <w:lang w:eastAsia="zh-CN"/>
                        </w:rPr>
                      </w:ins>
                    </m:ctrlPr>
                  </m:sup>
                </m:sSubSup>
                <m:r>
                  <w:ins w:id="248" w:author="Aris Papasakellariou" w:date="2019-10-24T18:27:00Z">
                    <w:rPr>
                      <w:rFonts w:ascii="Cambria Math" w:eastAsia="SimSun" w:cs="Arial"/>
                      <w:lang w:eastAsia="zh-CN"/>
                    </w:rPr>
                    <m:t>-</m:t>
                  </w:ins>
                </m:r>
                <m:r>
                  <w:ins w:id="249" w:author="Aris Papasakellariou" w:date="2019-10-24T18:27:00Z">
                    <w:rPr>
                      <w:rFonts w:ascii="Cambria Math" w:eastAsia="SimSun" w:cs="Arial"/>
                      <w:lang w:eastAsia="zh-CN"/>
                    </w:rPr>
                    <m:t>1</m:t>
                  </w:ins>
                </m:r>
              </m:e>
            </m:d>
            <m:r>
              <w:ins w:id="250" w:author="Aris Papasakellariou" w:date="2019-10-24T18:27:00Z">
                <w:rPr>
                  <w:rFonts w:ascii="Cambria Math" w:eastAsia="SimSun" w:cs="Arial"/>
                  <w:lang w:eastAsia="zh-CN"/>
                </w:rPr>
                <m:t>,</m:t>
              </w:ins>
            </m:r>
            <m:r>
              <w:ins w:id="251" w:author="Aris Papasakellariou" w:date="2019-10-24T18:27:00Z">
                <w:rPr>
                  <w:rFonts w:ascii="Cambria Math" w:eastAsia="SimSun" w:cs="Arial"/>
                  <w:lang w:eastAsia="zh-CN"/>
                </w:rPr>
                <m:t> </m:t>
              </w:ins>
            </m:r>
            <m:r>
              <w:ins w:id="252" w:author="Aris Papasakellariou" w:date="2019-10-24T18:27:00Z">
                <w:rPr>
                  <w:rFonts w:ascii="Cambria Math"/>
                </w:rPr>
                <m:t>2</m:t>
              </w:ins>
            </m:r>
            <m:r>
              <w:ins w:id="253" w:author="Aris Papasakellariou" w:date="2019-10-24T18:27:00Z">
                <w:rPr>
                  <w:rFonts w:ascii="Cambria Math" w:eastAsia="SimSun" w:hAnsi="Cambria Math" w:cs="Cambria Math"/>
                  <w:lang w:eastAsia="zh-CN"/>
                </w:rPr>
                <m:t>⋅</m:t>
              </w:ins>
            </m:r>
            <m:sSub>
              <m:sSubPr>
                <m:ctrlPr>
                  <w:ins w:id="254" w:author="Aris Papasakellariou" w:date="2019-10-24T18:27:00Z">
                    <w:rPr>
                      <w:rFonts w:ascii="Cambria Math" w:hAnsi="Cambria Math"/>
                      <w:i/>
                    </w:rPr>
                  </w:ins>
                </m:ctrlPr>
              </m:sSubPr>
              <m:e>
                <m:r>
                  <w:ins w:id="255" w:author="Aris Papasakellariou" w:date="2019-10-24T18:27:00Z">
                    <w:rPr>
                      <w:rFonts w:ascii="Cambria Math" w:hAnsi="Cambria Math"/>
                    </w:rPr>
                    <m:t>T</m:t>
                  </w:ins>
                </m:r>
              </m:e>
              <m:sub>
                <m:r>
                  <w:ins w:id="256" w:author="Aris Papasakellariou" w:date="2019-10-24T18:27:00Z">
                    <w:rPr>
                      <w:rFonts w:ascii="Cambria Math" w:hAnsi="Cambria Math"/>
                    </w:rPr>
                    <m:t>D</m:t>
                  </w:ins>
                </m:r>
              </m:sub>
            </m:sSub>
            <m:r>
              <w:ins w:id="257" w:author="Aris Papasakellariou" w:date="2019-10-24T18:27:00Z">
                <w:rPr>
                  <w:rFonts w:ascii="Cambria Math" w:eastAsia="SimSun" w:hAnsi="Cambria Math" w:cs="Cambria Math"/>
                  <w:lang w:eastAsia="zh-CN"/>
                </w:rPr>
                <m:t>⋅</m:t>
              </w:ins>
            </m:r>
            <m:r>
              <w:ins w:id="258" w:author="Aris Papasakellariou" w:date="2019-10-24T18:27:00Z">
                <w:rPr>
                  <w:rFonts w:ascii="Cambria Math"/>
                </w:rPr>
                <m:t>j</m:t>
              </w:ins>
            </m:r>
            <m:r>
              <w:ins w:id="259" w:author="Aris Papasakellariou" w:date="2019-10-24T18:27:00Z">
                <w:rPr>
                  <w:rFonts w:ascii="Cambria Math" w:eastAsia="SimSun" w:cs="Arial"/>
                  <w:lang w:eastAsia="zh-CN"/>
                </w:rPr>
                <m:t>+2</m:t>
              </w:ins>
            </m:r>
            <m:d>
              <m:dPr>
                <m:ctrlPr>
                  <w:ins w:id="260" w:author="Aris Papasakellariou" w:date="2019-10-24T18:27:00Z">
                    <w:rPr>
                      <w:rFonts w:ascii="Cambria Math" w:eastAsia="SimSun" w:hAnsi="Cambria Math" w:cs="Arial"/>
                      <w:i/>
                      <w:lang w:eastAsia="zh-CN"/>
                    </w:rPr>
                  </w:ins>
                </m:ctrlPr>
              </m:dPr>
              <m:e>
                <m:sSubSup>
                  <m:sSubSupPr>
                    <m:ctrlPr>
                      <w:ins w:id="261" w:author="Aris Papasakellariou" w:date="2019-10-24T18:27:00Z">
                        <w:rPr>
                          <w:rFonts w:ascii="Cambria Math" w:eastAsia="SimSun" w:hAnsi="Cambria Math" w:cs="Arial"/>
                          <w:i/>
                          <w:lang w:eastAsia="zh-CN"/>
                        </w:rPr>
                      </w:ins>
                    </m:ctrlPr>
                  </m:sSubSupPr>
                  <m:e>
                    <m:r>
                      <w:ins w:id="262" w:author="Aris Papasakellariou" w:date="2019-10-24T18:27:00Z">
                        <w:rPr>
                          <w:rFonts w:ascii="Cambria Math" w:eastAsia="SimSun" w:cs="Arial"/>
                          <w:lang w:eastAsia="zh-CN"/>
                        </w:rPr>
                        <m:t>V</m:t>
                      </w:ins>
                    </m:r>
                  </m:e>
                  <m:sub>
                    <m:r>
                      <w:ins w:id="263" w:author="Aris Papasakellariou" w:date="2019-10-24T18:27:00Z">
                        <w:rPr>
                          <w:rFonts w:ascii="Cambria Math" w:eastAsia="SimSun" w:cs="Arial"/>
                          <w:lang w:eastAsia="zh-CN"/>
                        </w:rPr>
                        <m:t>C</m:t>
                      </w:ins>
                    </m:r>
                    <m:r>
                      <w:ins w:id="264" w:author="Aris Papasakellariou" w:date="2019-10-24T18:27:00Z">
                        <w:rPr>
                          <w:rFonts w:ascii="Cambria Math" w:eastAsia="SimSun" w:cs="Arial"/>
                          <w:lang w:eastAsia="zh-CN"/>
                        </w:rPr>
                        <m:t>-</m:t>
                      </w:ins>
                    </m:r>
                    <m:r>
                      <w:ins w:id="265" w:author="Aris Papasakellariou" w:date="2019-10-24T18:27:00Z">
                        <m:rPr>
                          <m:nor/>
                        </m:rPr>
                        <w:rPr>
                          <w:rFonts w:ascii="Cambria Math" w:eastAsia="SimSun" w:cs="Arial"/>
                          <w:lang w:eastAsia="zh-CN"/>
                        </w:rPr>
                        <m:t>DAI</m:t>
                      </w:ins>
                    </m:r>
                    <m:r>
                      <w:ins w:id="266" w:author="Aris Papasakellariou" w:date="2019-10-24T18:27:00Z">
                        <m:rPr>
                          <m:sty m:val="p"/>
                        </m:rPr>
                        <w:rPr>
                          <w:rFonts w:ascii="Cambria Math" w:eastAsia="SimSun" w:cs="Arial"/>
                          <w:lang w:eastAsia="zh-CN"/>
                        </w:rPr>
                        <m:t>,</m:t>
                      </w:ins>
                    </m:r>
                    <m:r>
                      <w:ins w:id="267" w:author="Aris Papasakellariou" w:date="2019-10-24T18:27:00Z">
                        <w:rPr>
                          <w:rFonts w:ascii="Cambria Math" w:eastAsia="SimSun" w:cs="Arial"/>
                          <w:lang w:eastAsia="zh-CN"/>
                        </w:rPr>
                        <m:t>c</m:t>
                      </w:ins>
                    </m:r>
                    <m:r>
                      <w:ins w:id="268" w:author="Aris Papasakellariou" w:date="2019-10-24T18:27:00Z">
                        <m:rPr>
                          <m:sty m:val="p"/>
                        </m:rPr>
                        <w:rPr>
                          <w:rFonts w:ascii="Cambria Math" w:eastAsia="SimSun" w:cs="Arial"/>
                          <w:lang w:eastAsia="zh-CN"/>
                        </w:rPr>
                        <m:t>,</m:t>
                      </w:ins>
                    </m:r>
                    <m:r>
                      <w:ins w:id="269" w:author="Aris Papasakellariou" w:date="2019-10-24T18:27:00Z">
                        <w:rPr>
                          <w:rFonts w:ascii="Cambria Math" w:eastAsia="SimSun" w:cs="Arial"/>
                          <w:lang w:eastAsia="zh-CN"/>
                        </w:rPr>
                        <m:t>m</m:t>
                      </w:ins>
                    </m:r>
                    <m:ctrlPr>
                      <w:ins w:id="270" w:author="Aris Papasakellariou" w:date="2019-10-24T18:27:00Z">
                        <w:rPr>
                          <w:rFonts w:ascii="Cambria Math" w:eastAsia="SimSun" w:hAnsi="Cambria Math" w:cs="Arial"/>
                          <w:lang w:eastAsia="zh-CN"/>
                        </w:rPr>
                      </w:ins>
                    </m:ctrlPr>
                  </m:sub>
                  <m:sup>
                    <m:r>
                      <w:ins w:id="271" w:author="Aris Papasakellariou" w:date="2019-10-24T18:27:00Z">
                        <m:rPr>
                          <m:nor/>
                        </m:rPr>
                        <w:rPr>
                          <w:rFonts w:ascii="Cambria Math" w:eastAsia="SimSun" w:cs="Arial"/>
                          <w:lang w:eastAsia="zh-CN"/>
                        </w:rPr>
                        <m:t>DL</m:t>
                      </w:ins>
                    </m:r>
                    <m:ctrlPr>
                      <w:ins w:id="272" w:author="Aris Papasakellariou" w:date="2019-10-24T18:27:00Z">
                        <w:rPr>
                          <w:rFonts w:ascii="Cambria Math" w:eastAsia="SimSun" w:hAnsi="Cambria Math" w:cs="Arial"/>
                          <w:lang w:eastAsia="zh-CN"/>
                        </w:rPr>
                      </w:ins>
                    </m:ctrlPr>
                  </m:sup>
                </m:sSubSup>
                <m:r>
                  <w:ins w:id="273" w:author="Aris Papasakellariou" w:date="2019-10-24T18:27:00Z">
                    <w:rPr>
                      <w:rFonts w:ascii="Cambria Math" w:eastAsia="SimSun" w:cs="Arial"/>
                      <w:lang w:eastAsia="zh-CN"/>
                    </w:rPr>
                    <m:t>-</m:t>
                  </w:ins>
                </m:r>
                <m:r>
                  <w:ins w:id="274" w:author="Aris Papasakellariou" w:date="2019-10-24T18:27:00Z">
                    <w:rPr>
                      <w:rFonts w:ascii="Cambria Math" w:eastAsia="SimSun" w:cs="Arial"/>
                      <w:lang w:eastAsia="zh-CN"/>
                    </w:rPr>
                    <m:t>1</m:t>
                  </w:ins>
                </m:r>
              </m:e>
            </m:d>
            <m:r>
              <w:ins w:id="275" w:author="Aris Papasakellariou" w:date="2019-10-24T18:27:00Z">
                <w:rPr>
                  <w:rFonts w:ascii="Cambria Math" w:eastAsia="SimSun" w:cs="Arial"/>
                  <w:lang w:eastAsia="zh-CN"/>
                </w:rPr>
                <m:t>+1</m:t>
              </w:ins>
            </m:r>
          </m:e>
        </m:d>
      </m:oMath>
    </w:p>
    <w:p w14:paraId="085F79D8" w14:textId="77777777" w:rsidR="00B54A75" w:rsidRPr="00EE027F" w:rsidRDefault="00B54A75" w:rsidP="00B54A75">
      <w:pPr>
        <w:ind w:left="1418"/>
        <w:rPr>
          <w:rFonts w:eastAsia="SimSun"/>
          <w:lang w:eastAsia="zh-CN"/>
        </w:rPr>
      </w:pPr>
      <w:r w:rsidRPr="00EE027F">
        <w:rPr>
          <w:rFonts w:eastAsia="SimSun" w:hint="eastAsia"/>
          <w:lang w:eastAsia="zh-CN"/>
        </w:rPr>
        <w:t xml:space="preserve">elseif </w:t>
      </w:r>
      <w:r w:rsidRPr="00EE027F">
        <w:rPr>
          <w:i/>
        </w:rPr>
        <w:t>harq-ACK-SpatialBundlingPUCCH</w:t>
      </w:r>
      <w:r w:rsidRPr="00EE027F">
        <w:rPr>
          <w:rFonts w:eastAsia="SimSun" w:hint="eastAsia"/>
          <w:lang w:eastAsia="zh-CN"/>
        </w:rPr>
        <w:t xml:space="preserve"> </w:t>
      </w:r>
      <w:r w:rsidRPr="00EE027F">
        <w:rPr>
          <w:rFonts w:eastAsia="SimSun"/>
          <w:lang w:eastAsia="zh-CN"/>
        </w:rPr>
        <w:t>is provided to the UE</w:t>
      </w:r>
      <w:r w:rsidRPr="00EE027F">
        <w:rPr>
          <w:rFonts w:eastAsia="SimSun" w:hint="eastAsia"/>
          <w:lang w:eastAsia="zh-CN"/>
        </w:rPr>
        <w:t xml:space="preserve"> and </w:t>
      </w:r>
      <w:r w:rsidRPr="00EE027F">
        <w:rPr>
          <w:rFonts w:eastAsia="SimSun" w:cs="Arial"/>
          <w:position w:val="-6"/>
          <w:lang w:eastAsia="zh-CN"/>
        </w:rPr>
        <w:object w:dxaOrig="220" w:dyaOrig="200" w14:anchorId="73D0F6A7">
          <v:shape id="_x0000_i1311" type="#_x0000_t75" style="width:10.75pt;height:10.75pt" o:ole="">
            <v:imagedata r:id="rId473" o:title=""/>
          </v:shape>
          <o:OLEObject Type="Embed" ProgID="Equation.3" ShapeID="_x0000_i1311" DrawAspect="Content" ObjectID="_1637576574" r:id="rId474"/>
        </w:object>
      </w:r>
      <w:r w:rsidRPr="00EE027F">
        <w:rPr>
          <w:rFonts w:eastAsia="SimSun"/>
          <w:lang w:eastAsia="zh-CN"/>
        </w:rPr>
        <w:t xml:space="preserve"> is a monitoring occasion for </w:t>
      </w:r>
      <w:r w:rsidRPr="00EE027F">
        <w:rPr>
          <w:rFonts w:eastAsia="SimSun" w:hint="eastAsia"/>
          <w:lang w:eastAsia="zh-CN"/>
        </w:rPr>
        <w:t xml:space="preserve">PDCCH </w:t>
      </w:r>
      <w:r w:rsidRPr="00EE027F">
        <w:rPr>
          <w:rFonts w:eastAsia="SimSun"/>
          <w:lang w:eastAsia="zh-CN"/>
        </w:rPr>
        <w:t xml:space="preserve">with </w:t>
      </w:r>
      <w:ins w:id="276" w:author="Aris Papasakellariou" w:date="2019-10-24T18:27:00Z">
        <w:r w:rsidRPr="00EE027F">
          <w:rPr>
            <w:rFonts w:eastAsia="SimSun"/>
            <w:lang w:eastAsia="zh-CN"/>
          </w:rPr>
          <w:t xml:space="preserve">a </w:t>
        </w:r>
      </w:ins>
      <w:r w:rsidRPr="00EE027F">
        <w:rPr>
          <w:rFonts w:eastAsia="SimSun"/>
          <w:lang w:eastAsia="zh-CN"/>
        </w:rPr>
        <w:t xml:space="preserve">DCI format </w:t>
      </w:r>
      <w:del w:id="277" w:author="Aris Papasakellariou" w:date="2019-10-24T18:27:00Z">
        <w:r w:rsidRPr="00B916EC">
          <w:rPr>
            <w:rFonts w:eastAsia="SimSun"/>
            <w:lang w:val="en-US" w:eastAsia="zh-CN"/>
          </w:rPr>
          <w:delText>1_1</w:delText>
        </w:r>
      </w:del>
      <w:ins w:id="278" w:author="Aris Papasakellariou" w:date="2019-10-24T18:27:00Z">
        <w:r w:rsidRPr="00EE027F">
          <w:rPr>
            <w:rFonts w:eastAsia="SimSun"/>
            <w:lang w:val="en-US" w:eastAsia="zh-CN"/>
          </w:rPr>
          <w:t>that supports PDSCH reception with two transport blocks</w:t>
        </w:r>
      </w:ins>
      <w:r w:rsidRPr="00EE027F">
        <w:rPr>
          <w:rFonts w:eastAsia="SimSun"/>
          <w:lang w:val="en-US" w:eastAsia="zh-CN"/>
        </w:rPr>
        <w:t xml:space="preserve"> and </w:t>
      </w:r>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in at least one configured </w:t>
      </w:r>
      <w:r w:rsidRPr="00EE027F">
        <w:rPr>
          <w:rFonts w:cs="Arial"/>
          <w:lang w:eastAsia="zh-CN"/>
        </w:rPr>
        <w:t xml:space="preserve">DL BWP of a </w:t>
      </w:r>
      <w:r w:rsidRPr="00EE027F">
        <w:rPr>
          <w:rFonts w:eastAsia="SimSun" w:hint="eastAsia"/>
          <w:lang w:eastAsia="zh-CN"/>
        </w:rPr>
        <w:t>serving cell,</w:t>
      </w:r>
    </w:p>
    <w:p w14:paraId="51D20E4A" w14:textId="77777777" w:rsidR="00B54A75" w:rsidRPr="00EE027F" w:rsidRDefault="00B54A75" w:rsidP="00B54A75">
      <w:pPr>
        <w:ind w:left="1985" w:hanging="284"/>
        <w:rPr>
          <w:rFonts w:eastAsia="SimSun"/>
          <w:lang w:eastAsia="zh-CN"/>
        </w:rPr>
      </w:pPr>
      <w:del w:id="279" w:author="Aris Papasakellariou" w:date="2019-10-24T18:27:00Z">
        <w:r w:rsidRPr="00283634">
          <w:rPr>
            <w:position w:val="-16"/>
          </w:rPr>
          <w:object w:dxaOrig="980" w:dyaOrig="400" w14:anchorId="32936938">
            <v:shape id="_x0000_i1312" type="#_x0000_t75" style="width:52.1pt;height:22.75pt" o:ole="">
              <v:imagedata r:id="rId475" o:title=""/>
            </v:shape>
            <o:OLEObject Type="Embed" ProgID="Equation.3" ShapeID="_x0000_i1312" DrawAspect="Content" ObjectID="_1637576575" r:id="rId476"/>
          </w:object>
        </w:r>
      </w:del>
      <m:oMath>
        <m:sSubSup>
          <m:sSubSupPr>
            <m:ctrlPr>
              <w:ins w:id="280" w:author="Aris Papasakellariou" w:date="2019-10-24T18:27:00Z">
                <w:rPr>
                  <w:rFonts w:ascii="Cambria Math" w:hAnsi="Cambria Math"/>
                  <w:i/>
                </w:rPr>
              </w:ins>
            </m:ctrlPr>
          </m:sSubSupPr>
          <m:e>
            <m:acc>
              <m:accPr>
                <m:chr m:val="̃"/>
                <m:ctrlPr>
                  <w:ins w:id="281" w:author="Aris Papasakellariou" w:date="2019-10-24T18:27:00Z">
                    <w:rPr>
                      <w:rFonts w:ascii="Cambria Math" w:hAnsi="Cambria Math"/>
                      <w:i/>
                    </w:rPr>
                  </w:ins>
                </m:ctrlPr>
              </m:accPr>
              <m:e>
                <m:r>
                  <w:ins w:id="282" w:author="Aris Papasakellariou" w:date="2019-10-24T18:27:00Z">
                    <w:rPr>
                      <w:rFonts w:ascii="Cambria Math"/>
                    </w:rPr>
                    <m:t>o</m:t>
                  </w:ins>
                </m:r>
              </m:e>
            </m:acc>
          </m:e>
          <m:sub>
            <m:sSub>
              <m:sSubPr>
                <m:ctrlPr>
                  <w:ins w:id="283" w:author="Aris Papasakellariou" w:date="2019-10-24T18:27:00Z">
                    <w:rPr>
                      <w:rFonts w:ascii="Cambria Math" w:hAnsi="Cambria Math"/>
                      <w:i/>
                    </w:rPr>
                  </w:ins>
                </m:ctrlPr>
              </m:sSubPr>
              <m:e>
                <m:r>
                  <w:ins w:id="284" w:author="Aris Papasakellariou" w:date="2019-10-24T18:27:00Z">
                    <w:rPr>
                      <w:rFonts w:ascii="Cambria Math" w:hAnsi="Cambria Math"/>
                    </w:rPr>
                    <m:t>T</m:t>
                  </w:ins>
                </m:r>
              </m:e>
              <m:sub>
                <m:r>
                  <w:ins w:id="285" w:author="Aris Papasakellariou" w:date="2019-10-24T18:27:00Z">
                    <w:rPr>
                      <w:rFonts w:ascii="Cambria Math" w:hAnsi="Cambria Math"/>
                    </w:rPr>
                    <m:t>D</m:t>
                  </w:ins>
                </m:r>
              </m:sub>
            </m:sSub>
            <m:r>
              <w:ins w:id="286" w:author="Aris Papasakellariou" w:date="2019-10-24T18:27:00Z">
                <w:rPr>
                  <w:rFonts w:ascii="Cambria Math" w:eastAsia="SimSun" w:hAnsi="Cambria Math" w:cs="Cambria Math"/>
                  <w:lang w:eastAsia="zh-CN"/>
                </w:rPr>
                <m:t>⋅</m:t>
              </w:ins>
            </m:r>
            <m:r>
              <w:ins w:id="287" w:author="Aris Papasakellariou" w:date="2019-10-24T18:27:00Z">
                <w:rPr>
                  <w:rFonts w:ascii="Cambria Math"/>
                </w:rPr>
                <m:t>j+</m:t>
              </w:ins>
            </m:r>
            <m:sSubSup>
              <m:sSubSupPr>
                <m:ctrlPr>
                  <w:ins w:id="288" w:author="Aris Papasakellariou" w:date="2019-10-24T18:27:00Z">
                    <w:rPr>
                      <w:rFonts w:ascii="Cambria Math" w:hAnsi="Cambria Math"/>
                      <w:i/>
                    </w:rPr>
                  </w:ins>
                </m:ctrlPr>
              </m:sSubSupPr>
              <m:e>
                <m:r>
                  <w:ins w:id="289" w:author="Aris Papasakellariou" w:date="2019-10-24T18:27:00Z">
                    <w:rPr>
                      <w:rFonts w:ascii="Cambria Math"/>
                    </w:rPr>
                    <m:t>V</m:t>
                  </w:ins>
                </m:r>
              </m:e>
              <m:sub>
                <m:r>
                  <w:ins w:id="290" w:author="Aris Papasakellariou" w:date="2019-10-24T18:27:00Z">
                    <w:rPr>
                      <w:rFonts w:ascii="Cambria Math"/>
                    </w:rPr>
                    <m:t>C</m:t>
                  </w:ins>
                </m:r>
                <m:r>
                  <w:ins w:id="291" w:author="Aris Papasakellariou" w:date="2019-10-24T18:27:00Z">
                    <w:rPr>
                      <w:rFonts w:ascii="Cambria Math"/>
                    </w:rPr>
                    <m:t>-</m:t>
                  </w:ins>
                </m:r>
                <m:r>
                  <w:ins w:id="292" w:author="Aris Papasakellariou" w:date="2019-10-24T18:27:00Z">
                    <m:rPr>
                      <m:nor/>
                    </m:rPr>
                    <w:rPr>
                      <w:rFonts w:ascii="Cambria Math"/>
                    </w:rPr>
                    <m:t>DAI</m:t>
                  </w:ins>
                </m:r>
                <m:r>
                  <w:ins w:id="293" w:author="Aris Papasakellariou" w:date="2019-10-24T18:27:00Z">
                    <m:rPr>
                      <m:sty m:val="p"/>
                    </m:rPr>
                    <w:rPr>
                      <w:rFonts w:ascii="Cambria Math"/>
                    </w:rPr>
                    <m:t>,</m:t>
                  </w:ins>
                </m:r>
                <m:r>
                  <w:ins w:id="294" w:author="Aris Papasakellariou" w:date="2019-10-24T18:27:00Z">
                    <w:rPr>
                      <w:rFonts w:ascii="Cambria Math"/>
                    </w:rPr>
                    <m:t>c</m:t>
                  </w:ins>
                </m:r>
                <m:r>
                  <w:ins w:id="295" w:author="Aris Papasakellariou" w:date="2019-10-24T18:27:00Z">
                    <m:rPr>
                      <m:sty m:val="p"/>
                    </m:rPr>
                    <w:rPr>
                      <w:rFonts w:ascii="Cambria Math"/>
                    </w:rPr>
                    <m:t>,</m:t>
                  </w:ins>
                </m:r>
                <m:r>
                  <w:ins w:id="296" w:author="Aris Papasakellariou" w:date="2019-10-24T18:27:00Z">
                    <w:rPr>
                      <w:rFonts w:ascii="Cambria Math"/>
                    </w:rPr>
                    <m:t>m</m:t>
                  </w:ins>
                </m:r>
                <m:ctrlPr>
                  <w:ins w:id="297" w:author="Aris Papasakellariou" w:date="2019-10-24T18:27:00Z">
                    <w:rPr>
                      <w:rFonts w:ascii="Cambria Math" w:hAnsi="Cambria Math"/>
                    </w:rPr>
                  </w:ins>
                </m:ctrlPr>
              </m:sub>
              <m:sup>
                <m:r>
                  <w:ins w:id="298" w:author="Aris Papasakellariou" w:date="2019-10-24T18:27:00Z">
                    <m:rPr>
                      <m:nor/>
                    </m:rPr>
                    <w:rPr>
                      <w:rFonts w:ascii="Cambria Math"/>
                    </w:rPr>
                    <m:t>DL</m:t>
                  </w:ins>
                </m:r>
                <m:ctrlPr>
                  <w:ins w:id="299" w:author="Aris Papasakellariou" w:date="2019-10-24T18:27:00Z">
                    <w:rPr>
                      <w:rFonts w:ascii="Cambria Math" w:hAnsi="Cambria Math"/>
                    </w:rPr>
                  </w:ins>
                </m:ctrlPr>
              </m:sup>
            </m:sSubSup>
            <m:r>
              <w:ins w:id="300" w:author="Aris Papasakellariou" w:date="2019-10-24T18:27:00Z">
                <w:rPr>
                  <w:rFonts w:ascii="Cambria Math"/>
                </w:rPr>
                <m:t>-</m:t>
              </w:ins>
            </m:r>
            <m:r>
              <w:ins w:id="301" w:author="Aris Papasakellariou" w:date="2019-10-24T18:27:00Z">
                <w:rPr>
                  <w:rFonts w:ascii="Cambria Math"/>
                </w:rPr>
                <m:t>1</m:t>
              </w:ins>
            </m:r>
          </m:sub>
          <m:sup>
            <m:r>
              <w:ins w:id="302" w:author="Aris Papasakellariou" w:date="2019-10-24T18:27:00Z">
                <w:rPr>
                  <w:rFonts w:ascii="Cambria Math"/>
                </w:rPr>
                <m:t>ACK</m:t>
              </w:ins>
            </m:r>
          </m:sup>
        </m:sSubSup>
      </m:oMath>
      <w:r w:rsidRPr="00EE027F">
        <w:t xml:space="preserve"> </w:t>
      </w:r>
      <w:r w:rsidRPr="00EE027F">
        <w:rPr>
          <w:rFonts w:eastAsia="SimSun" w:hint="eastAsia"/>
          <w:lang w:eastAsia="zh-CN"/>
        </w:rPr>
        <w:t xml:space="preserve">= </w:t>
      </w:r>
      <w:r w:rsidRPr="00EE027F">
        <w:t>binary AND operation of the HARQ-ACK information bits corresponding to the first and second transport blocks of this cell</w:t>
      </w:r>
    </w:p>
    <w:p w14:paraId="45D15074" w14:textId="55FC3698" w:rsidR="00B54A75" w:rsidRPr="00EE027F" w:rsidRDefault="00B54A75" w:rsidP="00B54A75">
      <w:pPr>
        <w:pStyle w:val="B5"/>
        <w:ind w:left="1985"/>
        <w:rPr>
          <w:ins w:id="303" w:author="Aris Papasakellariou" w:date="2019-10-24T18:27:00Z"/>
          <w:rFonts w:eastAsia="SimSun"/>
          <w:lang w:eastAsia="zh-CN"/>
        </w:rPr>
      </w:pPr>
      <w:del w:id="304" w:author="Aris Papasakellariou" w:date="2019-10-24T18:27:00Z">
        <w:r w:rsidRPr="00B916EC">
          <w:rPr>
            <w:rFonts w:eastAsia="SimSun" w:cs="Arial"/>
            <w:position w:val="-12"/>
            <w:lang w:eastAsia="zh-CN"/>
          </w:rPr>
          <w:object w:dxaOrig="2260" w:dyaOrig="360" w14:anchorId="5C384942">
            <v:shape id="_x0000_i1313" type="#_x0000_t75" style="width:121.9pt;height:19.25pt" o:ole="">
              <v:imagedata r:id="rId477" o:title=""/>
            </v:shape>
            <o:OLEObject Type="Embed" ProgID="Equation.3" ShapeID="_x0000_i1313" DrawAspect="Content" ObjectID="_1637576576" r:id="rId478"/>
          </w:object>
        </w:r>
      </w:del>
      <m:oMath>
        <m:sSub>
          <m:sSubPr>
            <m:ctrlPr>
              <w:ins w:id="305" w:author="Aris Papasakellariou" w:date="2019-10-24T18:27:00Z">
                <w:rPr>
                  <w:rFonts w:ascii="Cambria Math" w:eastAsia="SimSun" w:hAnsi="Cambria Math" w:cs="Arial"/>
                  <w:i/>
                  <w:lang w:eastAsia="zh-CN"/>
                </w:rPr>
              </w:ins>
            </m:ctrlPr>
          </m:sSubPr>
          <m:e>
            <m:r>
              <w:ins w:id="306" w:author="Aris Papasakellariou" w:date="2019-10-24T18:27:00Z">
                <w:rPr>
                  <w:rFonts w:ascii="Cambria Math" w:eastAsia="SimSun" w:cs="Arial"/>
                  <w:lang w:eastAsia="zh-CN"/>
                </w:rPr>
                <m:t>V</m:t>
              </w:ins>
            </m:r>
          </m:e>
          <m:sub>
            <m:r>
              <w:ins w:id="307" w:author="Aris Papasakellariou" w:date="2019-10-24T18:27:00Z">
                <w:rPr>
                  <w:rFonts w:ascii="Cambria Math" w:eastAsia="SimSun" w:cs="Arial"/>
                  <w:lang w:eastAsia="zh-CN"/>
                </w:rPr>
                <m:t>s</m:t>
              </w:ins>
            </m:r>
          </m:sub>
        </m:sSub>
        <m:r>
          <w:ins w:id="308" w:author="Aris Papasakellariou" w:date="2019-10-24T18:27:00Z">
            <w:rPr>
              <w:rFonts w:ascii="Cambria Math" w:eastAsia="SimSun" w:cs="Arial"/>
              <w:lang w:eastAsia="zh-CN"/>
            </w:rPr>
            <m:t>=</m:t>
          </w:ins>
        </m:r>
        <m:sSub>
          <m:sSubPr>
            <m:ctrlPr>
              <w:ins w:id="309" w:author="Aris Papasakellariou" w:date="2019-10-24T18:27:00Z">
                <w:rPr>
                  <w:rFonts w:ascii="Cambria Math" w:eastAsia="SimSun" w:hAnsi="Cambria Math" w:cs="Arial"/>
                  <w:i/>
                  <w:lang w:eastAsia="zh-CN"/>
                </w:rPr>
              </w:ins>
            </m:ctrlPr>
          </m:sSubPr>
          <m:e>
            <m:r>
              <w:ins w:id="310" w:author="Aris Papasakellariou" w:date="2019-10-24T18:27:00Z">
                <w:rPr>
                  <w:rFonts w:ascii="Cambria Math" w:eastAsia="SimSun" w:cs="Arial"/>
                  <w:lang w:eastAsia="zh-CN"/>
                </w:rPr>
                <m:t>V</m:t>
              </w:ins>
            </m:r>
          </m:e>
          <m:sub>
            <m:r>
              <w:ins w:id="311" w:author="Aris Papasakellariou" w:date="2019-10-24T18:27:00Z">
                <w:rPr>
                  <w:rFonts w:ascii="Cambria Math" w:eastAsia="SimSun" w:cs="Arial"/>
                  <w:lang w:eastAsia="zh-CN"/>
                </w:rPr>
                <m:t>s</m:t>
              </w:ins>
            </m:r>
          </m:sub>
        </m:sSub>
        <m:r>
          <w:ins w:id="312" w:author="Aris Papasakellariou" w:date="2019-10-24T18:27:00Z">
            <w:rPr>
              <w:rFonts w:ascii="Cambria Math" w:eastAsia="SimSun" w:hAnsi="Cambria Math" w:cs="Cambria Math"/>
              <w:lang w:eastAsia="zh-CN"/>
            </w:rPr>
            <m:t>∪</m:t>
          </w:ins>
        </m:r>
        <m:d>
          <m:dPr>
            <m:begChr m:val="{"/>
            <m:endChr m:val="}"/>
            <m:ctrlPr>
              <w:ins w:id="313" w:author="Aris Papasakellariou" w:date="2019-10-24T18:27:00Z">
                <w:rPr>
                  <w:rFonts w:ascii="Cambria Math" w:eastAsia="SimSun" w:hAnsi="Cambria Math" w:cs="Arial"/>
                  <w:i/>
                  <w:lang w:eastAsia="zh-CN"/>
                </w:rPr>
              </w:ins>
            </m:ctrlPr>
          </m:dPr>
          <m:e>
            <m:sSub>
              <m:sSubPr>
                <m:ctrlPr>
                  <w:ins w:id="314" w:author="Aris Papasakellariou" w:date="2019-10-24T18:27:00Z">
                    <w:rPr>
                      <w:rFonts w:ascii="Cambria Math" w:hAnsi="Cambria Math"/>
                      <w:i/>
                    </w:rPr>
                  </w:ins>
                </m:ctrlPr>
              </m:sSubPr>
              <m:e>
                <m:r>
                  <w:ins w:id="315" w:author="Aris Papasakellariou" w:date="2019-10-24T18:27:00Z">
                    <w:rPr>
                      <w:rFonts w:ascii="Cambria Math" w:hAnsi="Cambria Math"/>
                    </w:rPr>
                    <m:t>T</m:t>
                  </w:ins>
                </m:r>
              </m:e>
              <m:sub>
                <m:r>
                  <w:ins w:id="316" w:author="Aris Papasakellariou" w:date="2019-10-24T18:27:00Z">
                    <w:rPr>
                      <w:rFonts w:ascii="Cambria Math" w:hAnsi="Cambria Math"/>
                    </w:rPr>
                    <m:t>D</m:t>
                  </w:ins>
                </m:r>
              </m:sub>
            </m:sSub>
            <m:r>
              <w:ins w:id="317" w:author="Aris Papasakellariou" w:date="2019-10-24T18:27:00Z">
                <w:rPr>
                  <w:rFonts w:ascii="Cambria Math" w:eastAsia="SimSun" w:hAnsi="Cambria Math" w:cs="Cambria Math"/>
                  <w:lang w:eastAsia="zh-CN"/>
                </w:rPr>
                <m:t>⋅</m:t>
              </w:ins>
            </m:r>
            <m:r>
              <w:ins w:id="318" w:author="Aris Papasakellariou" w:date="2019-10-24T18:27:00Z">
                <w:rPr>
                  <w:rFonts w:ascii="Cambria Math"/>
                </w:rPr>
                <m:t>j</m:t>
              </w:ins>
            </m:r>
            <m:r>
              <w:ins w:id="319" w:author="Aris Papasakellariou" w:date="2019-10-24T18:27:00Z">
                <w:rPr>
                  <w:rFonts w:ascii="Cambria Math" w:eastAsia="SimSun" w:cs="Arial"/>
                  <w:lang w:eastAsia="zh-CN"/>
                </w:rPr>
                <m:t>+</m:t>
              </w:ins>
            </m:r>
            <m:sSubSup>
              <m:sSubSupPr>
                <m:ctrlPr>
                  <w:ins w:id="320" w:author="Aris Papasakellariou" w:date="2019-10-24T18:27:00Z">
                    <w:rPr>
                      <w:rFonts w:ascii="Cambria Math" w:eastAsia="SimSun" w:hAnsi="Cambria Math" w:cs="Arial"/>
                      <w:i/>
                      <w:lang w:eastAsia="zh-CN"/>
                    </w:rPr>
                  </w:ins>
                </m:ctrlPr>
              </m:sSubSupPr>
              <m:e>
                <m:r>
                  <w:ins w:id="321" w:author="Aris Papasakellariou" w:date="2019-10-24T18:27:00Z">
                    <w:rPr>
                      <w:rFonts w:ascii="Cambria Math" w:eastAsia="SimSun" w:cs="Arial"/>
                      <w:lang w:eastAsia="zh-CN"/>
                    </w:rPr>
                    <m:t>V</m:t>
                  </w:ins>
                </m:r>
              </m:e>
              <m:sub>
                <m:r>
                  <w:ins w:id="322" w:author="Aris Papasakellariou" w:date="2019-10-24T18:27:00Z">
                    <w:rPr>
                      <w:rFonts w:ascii="Cambria Math" w:eastAsia="SimSun" w:cs="Arial"/>
                      <w:lang w:eastAsia="zh-CN"/>
                    </w:rPr>
                    <m:t>C</m:t>
                  </w:ins>
                </m:r>
                <m:r>
                  <w:ins w:id="323" w:author="Aris Papasakellariou" w:date="2019-10-24T18:27:00Z">
                    <w:rPr>
                      <w:rFonts w:ascii="Cambria Math" w:eastAsia="SimSun" w:cs="Arial"/>
                      <w:lang w:eastAsia="zh-CN"/>
                    </w:rPr>
                    <m:t>-</m:t>
                  </w:ins>
                </m:r>
                <m:r>
                  <w:ins w:id="324" w:author="Aris Papasakellariou" w:date="2019-10-24T18:27:00Z">
                    <m:rPr>
                      <m:nor/>
                    </m:rPr>
                    <w:rPr>
                      <w:rFonts w:ascii="Cambria Math" w:eastAsia="SimSun" w:cs="Arial"/>
                      <w:lang w:eastAsia="zh-CN"/>
                    </w:rPr>
                    <m:t>DAI</m:t>
                  </w:ins>
                </m:r>
                <m:r>
                  <w:ins w:id="325" w:author="Aris Papasakellariou" w:date="2019-10-24T18:27:00Z">
                    <m:rPr>
                      <m:sty m:val="p"/>
                    </m:rPr>
                    <w:rPr>
                      <w:rFonts w:ascii="Cambria Math" w:eastAsia="SimSun" w:cs="Arial"/>
                      <w:lang w:eastAsia="zh-CN"/>
                    </w:rPr>
                    <m:t>,</m:t>
                  </w:ins>
                </m:r>
                <m:r>
                  <w:ins w:id="326" w:author="Aris Papasakellariou" w:date="2019-10-24T18:27:00Z">
                    <w:rPr>
                      <w:rFonts w:ascii="Cambria Math" w:eastAsia="SimSun" w:cs="Arial"/>
                      <w:lang w:eastAsia="zh-CN"/>
                    </w:rPr>
                    <m:t>c</m:t>
                  </w:ins>
                </m:r>
                <m:r>
                  <w:ins w:id="327" w:author="Aris Papasakellariou" w:date="2019-10-24T18:27:00Z">
                    <m:rPr>
                      <m:sty m:val="p"/>
                    </m:rPr>
                    <w:rPr>
                      <w:rFonts w:ascii="Cambria Math" w:eastAsia="SimSun" w:cs="Arial"/>
                      <w:lang w:eastAsia="zh-CN"/>
                    </w:rPr>
                    <m:t>,</m:t>
                  </w:ins>
                </m:r>
                <m:r>
                  <w:ins w:id="328" w:author="Aris Papasakellariou" w:date="2019-10-24T18:27:00Z">
                    <w:rPr>
                      <w:rFonts w:ascii="Cambria Math" w:eastAsia="SimSun" w:cs="Arial"/>
                      <w:lang w:eastAsia="zh-CN"/>
                    </w:rPr>
                    <m:t>m</m:t>
                  </w:ins>
                </m:r>
                <m:ctrlPr>
                  <w:ins w:id="329" w:author="Aris Papasakellariou" w:date="2019-10-24T18:27:00Z">
                    <w:rPr>
                      <w:rFonts w:ascii="Cambria Math" w:eastAsia="SimSun" w:hAnsi="Cambria Math" w:cs="Arial"/>
                      <w:lang w:eastAsia="zh-CN"/>
                    </w:rPr>
                  </w:ins>
                </m:ctrlPr>
              </m:sub>
              <m:sup>
                <m:r>
                  <w:ins w:id="330" w:author="Aris Papasakellariou" w:date="2019-10-24T18:27:00Z">
                    <m:rPr>
                      <m:nor/>
                    </m:rPr>
                    <w:rPr>
                      <w:rFonts w:ascii="Cambria Math" w:eastAsia="SimSun" w:cs="Arial"/>
                      <w:lang w:eastAsia="zh-CN"/>
                    </w:rPr>
                    <m:t>DL</m:t>
                  </w:ins>
                </m:r>
                <m:ctrlPr>
                  <w:ins w:id="331" w:author="Aris Papasakellariou" w:date="2019-10-24T18:27:00Z">
                    <w:rPr>
                      <w:rFonts w:ascii="Cambria Math" w:eastAsia="SimSun" w:hAnsi="Cambria Math" w:cs="Arial"/>
                      <w:lang w:eastAsia="zh-CN"/>
                    </w:rPr>
                  </w:ins>
                </m:ctrlPr>
              </m:sup>
            </m:sSubSup>
            <m:r>
              <w:ins w:id="332" w:author="Aris Papasakellariou" w:date="2019-10-24T18:27:00Z">
                <w:rPr>
                  <w:rFonts w:ascii="Cambria Math" w:eastAsia="SimSun" w:cs="Arial"/>
                  <w:lang w:eastAsia="zh-CN"/>
                </w:rPr>
                <m:t>-</m:t>
              </w:ins>
            </m:r>
            <m:r>
              <w:ins w:id="333" w:author="Aris Papasakellariou" w:date="2019-10-24T18:27:00Z">
                <w:rPr>
                  <w:rFonts w:ascii="Cambria Math" w:eastAsia="SimSun" w:cs="Arial"/>
                  <w:lang w:eastAsia="zh-CN"/>
                </w:rPr>
                <m:t>1</m:t>
              </w:ins>
            </m:r>
          </m:e>
        </m:d>
      </m:oMath>
    </w:p>
    <w:p w14:paraId="0A083D73" w14:textId="77777777" w:rsidR="00B54A75" w:rsidRPr="00EE027F" w:rsidRDefault="00B54A75" w:rsidP="00B54A75">
      <w:pPr>
        <w:ind w:left="1702" w:hanging="284"/>
        <w:rPr>
          <w:rFonts w:eastAsia="SimSun"/>
          <w:lang w:eastAsia="zh-CN"/>
        </w:rPr>
      </w:pPr>
      <w:r w:rsidRPr="00EE027F">
        <w:rPr>
          <w:rFonts w:eastAsia="SimSun" w:hint="eastAsia"/>
          <w:lang w:eastAsia="zh-CN"/>
        </w:rPr>
        <w:t>else</w:t>
      </w:r>
    </w:p>
    <w:p w14:paraId="792A1DF2" w14:textId="77777777" w:rsidR="00B54A75" w:rsidRPr="00EE027F" w:rsidRDefault="00B54A75" w:rsidP="00B54A75">
      <w:pPr>
        <w:ind w:left="1985" w:hanging="284"/>
      </w:pPr>
      <w:del w:id="334" w:author="Aris Papasakellariou" w:date="2019-10-24T18:27:00Z">
        <w:r w:rsidRPr="00B916EC">
          <w:rPr>
            <w:position w:val="-20"/>
          </w:rPr>
          <w:object w:dxaOrig="1100" w:dyaOrig="440" w14:anchorId="765F407D">
            <v:shape id="_x0000_i1314" type="#_x0000_t75" style="width:58.1pt;height:24pt" o:ole="">
              <v:imagedata r:id="rId479" o:title=""/>
            </v:shape>
            <o:OLEObject Type="Embed" ProgID="Equation.3" ShapeID="_x0000_i1314" DrawAspect="Content" ObjectID="_1637576577" r:id="rId480"/>
          </w:object>
        </w:r>
      </w:del>
      <m:oMath>
        <m:sSubSup>
          <m:sSubSupPr>
            <m:ctrlPr>
              <w:ins w:id="335" w:author="Aris Papasakellariou" w:date="2019-10-24T18:27:00Z">
                <w:rPr>
                  <w:rFonts w:ascii="Cambria Math" w:hAnsi="Cambria Math"/>
                  <w:i/>
                </w:rPr>
              </w:ins>
            </m:ctrlPr>
          </m:sSubSupPr>
          <m:e>
            <m:acc>
              <m:accPr>
                <m:chr m:val="̃"/>
                <m:ctrlPr>
                  <w:ins w:id="336" w:author="Aris Papasakellariou" w:date="2019-10-24T18:27:00Z">
                    <w:rPr>
                      <w:rFonts w:ascii="Cambria Math" w:hAnsi="Cambria Math"/>
                      <w:i/>
                    </w:rPr>
                  </w:ins>
                </m:ctrlPr>
              </m:accPr>
              <m:e>
                <m:r>
                  <w:ins w:id="337" w:author="Aris Papasakellariou" w:date="2019-10-24T18:27:00Z">
                    <w:rPr>
                      <w:rFonts w:ascii="Cambria Math"/>
                    </w:rPr>
                    <m:t>o</m:t>
                  </w:ins>
                </m:r>
              </m:e>
            </m:acc>
          </m:e>
          <m:sub>
            <m:sSub>
              <m:sSubPr>
                <m:ctrlPr>
                  <w:ins w:id="338" w:author="Aris Papasakellariou" w:date="2019-10-24T18:27:00Z">
                    <w:rPr>
                      <w:rFonts w:ascii="Cambria Math" w:hAnsi="Cambria Math"/>
                      <w:i/>
                    </w:rPr>
                  </w:ins>
                </m:ctrlPr>
              </m:sSubPr>
              <m:e>
                <m:r>
                  <w:ins w:id="339" w:author="Aris Papasakellariou" w:date="2019-10-24T18:27:00Z">
                    <w:rPr>
                      <w:rFonts w:ascii="Cambria Math" w:hAnsi="Cambria Math"/>
                    </w:rPr>
                    <m:t>T</m:t>
                  </w:ins>
                </m:r>
              </m:e>
              <m:sub>
                <m:r>
                  <w:ins w:id="340" w:author="Aris Papasakellariou" w:date="2019-10-24T18:27:00Z">
                    <w:rPr>
                      <w:rFonts w:ascii="Cambria Math" w:hAnsi="Cambria Math"/>
                    </w:rPr>
                    <m:t>D</m:t>
                  </w:ins>
                </m:r>
              </m:sub>
            </m:sSub>
            <m:r>
              <w:ins w:id="341" w:author="Aris Papasakellariou" w:date="2019-10-24T18:27:00Z">
                <w:rPr>
                  <w:rFonts w:ascii="Cambria Math" w:eastAsia="SimSun" w:hAnsi="Cambria Math" w:cs="Cambria Math"/>
                  <w:lang w:eastAsia="zh-CN"/>
                </w:rPr>
                <m:t>⋅</m:t>
              </w:ins>
            </m:r>
            <m:r>
              <w:ins w:id="342" w:author="Aris Papasakellariou" w:date="2019-10-24T18:27:00Z">
                <w:rPr>
                  <w:rFonts w:ascii="Cambria Math"/>
                </w:rPr>
                <m:t>j+</m:t>
              </w:ins>
            </m:r>
            <m:sSubSup>
              <m:sSubSupPr>
                <m:ctrlPr>
                  <w:ins w:id="343" w:author="Aris Papasakellariou" w:date="2019-10-24T18:27:00Z">
                    <w:rPr>
                      <w:rFonts w:ascii="Cambria Math" w:hAnsi="Cambria Math"/>
                      <w:i/>
                    </w:rPr>
                  </w:ins>
                </m:ctrlPr>
              </m:sSubSupPr>
              <m:e>
                <m:r>
                  <w:ins w:id="344" w:author="Aris Papasakellariou" w:date="2019-10-24T18:27:00Z">
                    <w:rPr>
                      <w:rFonts w:ascii="Cambria Math"/>
                    </w:rPr>
                    <m:t>V</m:t>
                  </w:ins>
                </m:r>
              </m:e>
              <m:sub>
                <m:r>
                  <w:ins w:id="345" w:author="Aris Papasakellariou" w:date="2019-10-24T18:27:00Z">
                    <w:rPr>
                      <w:rFonts w:ascii="Cambria Math"/>
                    </w:rPr>
                    <m:t>C</m:t>
                  </w:ins>
                </m:r>
                <m:r>
                  <w:ins w:id="346" w:author="Aris Papasakellariou" w:date="2019-10-24T18:27:00Z">
                    <w:rPr>
                      <w:rFonts w:ascii="Cambria Math"/>
                    </w:rPr>
                    <m:t>-</m:t>
                  </w:ins>
                </m:r>
                <m:r>
                  <w:ins w:id="347" w:author="Aris Papasakellariou" w:date="2019-10-24T18:27:00Z">
                    <w:rPr>
                      <w:rFonts w:ascii="Cambria Math"/>
                    </w:rPr>
                    <m:t>DAI,c,m</m:t>
                  </w:ins>
                </m:r>
              </m:sub>
              <m:sup>
                <m:r>
                  <w:ins w:id="348" w:author="Aris Papasakellariou" w:date="2019-10-24T18:27:00Z">
                    <w:rPr>
                      <w:rFonts w:ascii="Cambria Math"/>
                    </w:rPr>
                    <m:t>DL</m:t>
                  </w:ins>
                </m:r>
              </m:sup>
            </m:sSubSup>
            <m:r>
              <w:ins w:id="349" w:author="Aris Papasakellariou" w:date="2019-10-24T18:27:00Z">
                <w:rPr>
                  <w:rFonts w:ascii="Cambria Math"/>
                </w:rPr>
                <m:t>-</m:t>
              </w:ins>
            </m:r>
            <m:r>
              <w:ins w:id="350" w:author="Aris Papasakellariou" w:date="2019-10-24T18:27:00Z">
                <w:rPr>
                  <w:rFonts w:ascii="Cambria Math"/>
                </w:rPr>
                <m:t>1</m:t>
              </w:ins>
            </m:r>
          </m:sub>
          <m:sup>
            <m:r>
              <w:ins w:id="351" w:author="Aris Papasakellariou" w:date="2019-10-24T18:27:00Z">
                <w:rPr>
                  <w:rFonts w:ascii="Cambria Math"/>
                </w:rPr>
                <m:t>ACK</m:t>
              </w:ins>
            </m:r>
          </m:sup>
        </m:sSubSup>
      </m:oMath>
      <w:r w:rsidRPr="00EE027F">
        <w:t xml:space="preserve"> </w:t>
      </w:r>
      <w:r w:rsidRPr="00EE027F">
        <w:rPr>
          <w:rFonts w:eastAsia="SimSun" w:hint="eastAsia"/>
          <w:lang w:eastAsia="zh-CN"/>
        </w:rPr>
        <w:t>=</w:t>
      </w:r>
      <w:r w:rsidRPr="00EE027F">
        <w:t xml:space="preserve"> HARQ-ACK information bit of this cell</w:t>
      </w:r>
    </w:p>
    <w:p w14:paraId="263004C0" w14:textId="2A2067E0" w:rsidR="00B54A75" w:rsidRPr="00EE027F" w:rsidRDefault="00B54A75" w:rsidP="00B54A75">
      <w:pPr>
        <w:pStyle w:val="B5"/>
        <w:ind w:left="1985"/>
        <w:rPr>
          <w:ins w:id="352" w:author="Aris Papasakellariou" w:date="2019-10-24T18:27:00Z"/>
          <w:rFonts w:eastAsia="SimSun"/>
          <w:lang w:eastAsia="zh-CN"/>
        </w:rPr>
      </w:pPr>
      <w:del w:id="353" w:author="Aris Papasakellariou" w:date="2019-10-24T18:27:00Z">
        <w:r w:rsidRPr="00B916EC">
          <w:rPr>
            <w:rFonts w:eastAsia="SimSun" w:cs="Arial"/>
            <w:position w:val="-12"/>
            <w:lang w:eastAsia="zh-CN"/>
          </w:rPr>
          <w:object w:dxaOrig="2260" w:dyaOrig="360" w14:anchorId="3F3A019B">
            <v:shape id="_x0000_i1315" type="#_x0000_t75" style="width:129.15pt;height:19.25pt" o:ole="">
              <v:imagedata r:id="rId481" o:title=""/>
            </v:shape>
            <o:OLEObject Type="Embed" ProgID="Equation.3" ShapeID="_x0000_i1315" DrawAspect="Content" ObjectID="_1637576578" r:id="rId482"/>
          </w:object>
        </w:r>
      </w:del>
      <m:oMath>
        <m:sSub>
          <m:sSubPr>
            <m:ctrlPr>
              <w:ins w:id="354" w:author="Aris Papasakellariou" w:date="2019-10-24T18:27:00Z">
                <w:rPr>
                  <w:rFonts w:ascii="Cambria Math" w:eastAsia="SimSun" w:hAnsi="Cambria Math" w:cs="Arial"/>
                  <w:i/>
                  <w:lang w:eastAsia="zh-CN"/>
                </w:rPr>
              </w:ins>
            </m:ctrlPr>
          </m:sSubPr>
          <m:e>
            <m:r>
              <w:ins w:id="355" w:author="Aris Papasakellariou" w:date="2019-10-24T18:27:00Z">
                <w:rPr>
                  <w:rFonts w:ascii="Cambria Math" w:eastAsia="SimSun" w:cs="Arial"/>
                  <w:lang w:eastAsia="zh-CN"/>
                </w:rPr>
                <m:t>V</m:t>
              </w:ins>
            </m:r>
          </m:e>
          <m:sub>
            <m:r>
              <w:ins w:id="356" w:author="Aris Papasakellariou" w:date="2019-10-24T18:27:00Z">
                <w:rPr>
                  <w:rFonts w:ascii="Cambria Math" w:eastAsia="SimSun" w:cs="Arial"/>
                  <w:lang w:eastAsia="zh-CN"/>
                </w:rPr>
                <m:t>s</m:t>
              </w:ins>
            </m:r>
          </m:sub>
        </m:sSub>
        <m:r>
          <w:ins w:id="357" w:author="Aris Papasakellariou" w:date="2019-10-24T18:27:00Z">
            <w:rPr>
              <w:rFonts w:ascii="Cambria Math" w:eastAsia="SimSun" w:cs="Arial"/>
              <w:lang w:eastAsia="zh-CN"/>
            </w:rPr>
            <m:t>=</m:t>
          </w:ins>
        </m:r>
        <m:sSub>
          <m:sSubPr>
            <m:ctrlPr>
              <w:ins w:id="358" w:author="Aris Papasakellariou" w:date="2019-10-24T18:27:00Z">
                <w:rPr>
                  <w:rFonts w:ascii="Cambria Math" w:eastAsia="SimSun" w:hAnsi="Cambria Math" w:cs="Arial"/>
                  <w:i/>
                  <w:lang w:eastAsia="zh-CN"/>
                </w:rPr>
              </w:ins>
            </m:ctrlPr>
          </m:sSubPr>
          <m:e>
            <m:r>
              <w:ins w:id="359" w:author="Aris Papasakellariou" w:date="2019-10-24T18:27:00Z">
                <w:rPr>
                  <w:rFonts w:ascii="Cambria Math" w:eastAsia="SimSun" w:cs="Arial"/>
                  <w:lang w:eastAsia="zh-CN"/>
                </w:rPr>
                <m:t>V</m:t>
              </w:ins>
            </m:r>
          </m:e>
          <m:sub>
            <m:r>
              <w:ins w:id="360" w:author="Aris Papasakellariou" w:date="2019-10-24T18:27:00Z">
                <w:rPr>
                  <w:rFonts w:ascii="Cambria Math" w:eastAsia="SimSun" w:cs="Arial"/>
                  <w:lang w:eastAsia="zh-CN"/>
                </w:rPr>
                <m:t>s</m:t>
              </w:ins>
            </m:r>
          </m:sub>
        </m:sSub>
        <m:r>
          <w:ins w:id="361" w:author="Aris Papasakellariou" w:date="2019-10-24T18:27:00Z">
            <w:rPr>
              <w:rFonts w:ascii="Cambria Math" w:eastAsia="SimSun" w:hAnsi="Cambria Math" w:cs="Cambria Math"/>
              <w:lang w:eastAsia="zh-CN"/>
            </w:rPr>
            <m:t>∪</m:t>
          </w:ins>
        </m:r>
        <m:d>
          <m:dPr>
            <m:begChr m:val="{"/>
            <m:endChr m:val="}"/>
            <m:ctrlPr>
              <w:ins w:id="362" w:author="Aris Papasakellariou" w:date="2019-10-24T18:27:00Z">
                <w:rPr>
                  <w:rFonts w:ascii="Cambria Math" w:eastAsia="SimSun" w:hAnsi="Cambria Math" w:cs="Arial"/>
                  <w:i/>
                  <w:lang w:eastAsia="zh-CN"/>
                </w:rPr>
              </w:ins>
            </m:ctrlPr>
          </m:dPr>
          <m:e>
            <m:sSub>
              <m:sSubPr>
                <m:ctrlPr>
                  <w:ins w:id="363" w:author="Aris Papasakellariou" w:date="2019-10-24T18:27:00Z">
                    <w:rPr>
                      <w:rFonts w:ascii="Cambria Math" w:hAnsi="Cambria Math"/>
                      <w:i/>
                    </w:rPr>
                  </w:ins>
                </m:ctrlPr>
              </m:sSubPr>
              <m:e>
                <m:r>
                  <w:ins w:id="364" w:author="Aris Papasakellariou" w:date="2019-10-24T18:27:00Z">
                    <w:rPr>
                      <w:rFonts w:ascii="Cambria Math" w:hAnsi="Cambria Math"/>
                    </w:rPr>
                    <m:t>T</m:t>
                  </w:ins>
                </m:r>
              </m:e>
              <m:sub>
                <m:r>
                  <w:ins w:id="365" w:author="Aris Papasakellariou" w:date="2019-10-24T18:27:00Z">
                    <w:rPr>
                      <w:rFonts w:ascii="Cambria Math" w:hAnsi="Cambria Math"/>
                    </w:rPr>
                    <m:t>D</m:t>
                  </w:ins>
                </m:r>
              </m:sub>
            </m:sSub>
            <m:r>
              <w:ins w:id="366" w:author="Aris Papasakellariou" w:date="2019-10-24T18:27:00Z">
                <w:rPr>
                  <w:rFonts w:ascii="Cambria Math" w:eastAsia="SimSun" w:hAnsi="Cambria Math" w:cs="Cambria Math"/>
                  <w:lang w:eastAsia="zh-CN"/>
                </w:rPr>
                <m:t>⋅</m:t>
              </w:ins>
            </m:r>
            <m:r>
              <w:ins w:id="367" w:author="Aris Papasakellariou" w:date="2019-10-24T18:27:00Z">
                <w:rPr>
                  <w:rFonts w:ascii="Cambria Math"/>
                </w:rPr>
                <m:t>j</m:t>
              </w:ins>
            </m:r>
            <m:r>
              <w:ins w:id="368" w:author="Aris Papasakellariou" w:date="2019-10-24T18:27:00Z">
                <w:rPr>
                  <w:rFonts w:ascii="Cambria Math" w:eastAsia="SimSun" w:cs="Arial"/>
                  <w:lang w:eastAsia="zh-CN"/>
                </w:rPr>
                <m:t>+</m:t>
              </w:ins>
            </m:r>
            <m:sSubSup>
              <m:sSubSupPr>
                <m:ctrlPr>
                  <w:ins w:id="369" w:author="Aris Papasakellariou" w:date="2019-10-24T18:27:00Z">
                    <w:rPr>
                      <w:rFonts w:ascii="Cambria Math" w:eastAsia="SimSun" w:hAnsi="Cambria Math" w:cs="Arial"/>
                      <w:i/>
                      <w:lang w:eastAsia="zh-CN"/>
                    </w:rPr>
                  </w:ins>
                </m:ctrlPr>
              </m:sSubSupPr>
              <m:e>
                <m:r>
                  <w:ins w:id="370" w:author="Aris Papasakellariou" w:date="2019-10-24T18:27:00Z">
                    <w:rPr>
                      <w:rFonts w:ascii="Cambria Math" w:eastAsia="SimSun" w:cs="Arial"/>
                      <w:lang w:eastAsia="zh-CN"/>
                    </w:rPr>
                    <m:t>V</m:t>
                  </w:ins>
                </m:r>
              </m:e>
              <m:sub>
                <m:r>
                  <w:ins w:id="371" w:author="Aris Papasakellariou" w:date="2019-10-24T18:27:00Z">
                    <w:rPr>
                      <w:rFonts w:ascii="Cambria Math" w:eastAsia="SimSun" w:cs="Arial"/>
                      <w:lang w:eastAsia="zh-CN"/>
                    </w:rPr>
                    <m:t>C</m:t>
                  </w:ins>
                </m:r>
                <m:r>
                  <w:ins w:id="372" w:author="Aris Papasakellariou" w:date="2019-10-24T18:27:00Z">
                    <w:rPr>
                      <w:rFonts w:ascii="Cambria Math" w:eastAsia="SimSun" w:cs="Arial"/>
                      <w:lang w:eastAsia="zh-CN"/>
                    </w:rPr>
                    <m:t>-</m:t>
                  </w:ins>
                </m:r>
                <m:r>
                  <w:ins w:id="373" w:author="Aris Papasakellariou" w:date="2019-10-24T18:27:00Z">
                    <m:rPr>
                      <m:nor/>
                    </m:rPr>
                    <w:rPr>
                      <w:rFonts w:ascii="Cambria Math" w:eastAsia="SimSun" w:cs="Arial"/>
                      <w:lang w:eastAsia="zh-CN"/>
                    </w:rPr>
                    <m:t>DAI</m:t>
                  </w:ins>
                </m:r>
                <m:r>
                  <w:ins w:id="374" w:author="Aris Papasakellariou" w:date="2019-10-24T18:27:00Z">
                    <m:rPr>
                      <m:sty m:val="p"/>
                    </m:rPr>
                    <w:rPr>
                      <w:rFonts w:ascii="Cambria Math" w:eastAsia="SimSun" w:cs="Arial"/>
                      <w:lang w:eastAsia="zh-CN"/>
                    </w:rPr>
                    <m:t>,</m:t>
                  </w:ins>
                </m:r>
                <m:r>
                  <w:ins w:id="375" w:author="Aris Papasakellariou" w:date="2019-10-24T18:27:00Z">
                    <w:rPr>
                      <w:rFonts w:ascii="Cambria Math" w:eastAsia="SimSun" w:cs="Arial"/>
                      <w:lang w:eastAsia="zh-CN"/>
                    </w:rPr>
                    <m:t>c</m:t>
                  </w:ins>
                </m:r>
                <m:r>
                  <w:ins w:id="376" w:author="Aris Papasakellariou" w:date="2019-10-24T18:27:00Z">
                    <m:rPr>
                      <m:sty m:val="p"/>
                    </m:rPr>
                    <w:rPr>
                      <w:rFonts w:ascii="Cambria Math" w:eastAsia="SimSun" w:cs="Arial"/>
                      <w:lang w:eastAsia="zh-CN"/>
                    </w:rPr>
                    <m:t>,</m:t>
                  </w:ins>
                </m:r>
                <m:r>
                  <w:ins w:id="377" w:author="Aris Papasakellariou" w:date="2019-10-24T18:27:00Z">
                    <w:rPr>
                      <w:rFonts w:ascii="Cambria Math" w:eastAsia="SimSun" w:cs="Arial"/>
                      <w:lang w:eastAsia="zh-CN"/>
                    </w:rPr>
                    <m:t>m</m:t>
                  </w:ins>
                </m:r>
                <m:ctrlPr>
                  <w:ins w:id="378" w:author="Aris Papasakellariou" w:date="2019-10-24T18:27:00Z">
                    <w:rPr>
                      <w:rFonts w:ascii="Cambria Math" w:eastAsia="SimSun" w:hAnsi="Cambria Math" w:cs="Arial"/>
                      <w:lang w:eastAsia="zh-CN"/>
                    </w:rPr>
                  </w:ins>
                </m:ctrlPr>
              </m:sub>
              <m:sup>
                <m:r>
                  <w:ins w:id="379" w:author="Aris Papasakellariou" w:date="2019-10-24T18:27:00Z">
                    <m:rPr>
                      <m:nor/>
                    </m:rPr>
                    <w:rPr>
                      <w:rFonts w:ascii="Cambria Math" w:eastAsia="SimSun" w:cs="Arial"/>
                      <w:lang w:eastAsia="zh-CN"/>
                    </w:rPr>
                    <m:t>DL</m:t>
                  </w:ins>
                </m:r>
                <m:ctrlPr>
                  <w:ins w:id="380" w:author="Aris Papasakellariou" w:date="2019-10-24T18:27:00Z">
                    <w:rPr>
                      <w:rFonts w:ascii="Cambria Math" w:eastAsia="SimSun" w:hAnsi="Cambria Math" w:cs="Arial"/>
                      <w:lang w:eastAsia="zh-CN"/>
                    </w:rPr>
                  </w:ins>
                </m:ctrlPr>
              </m:sup>
            </m:sSubSup>
            <m:r>
              <w:ins w:id="381" w:author="Aris Papasakellariou" w:date="2019-10-24T18:27:00Z">
                <w:rPr>
                  <w:rFonts w:ascii="Cambria Math" w:eastAsia="SimSun" w:cs="Arial"/>
                  <w:lang w:eastAsia="zh-CN"/>
                </w:rPr>
                <m:t>-</m:t>
              </w:ins>
            </m:r>
            <m:r>
              <w:ins w:id="382" w:author="Aris Papasakellariou" w:date="2019-10-24T18:27:00Z">
                <w:rPr>
                  <w:rFonts w:ascii="Cambria Math" w:eastAsia="SimSun" w:cs="Arial"/>
                  <w:lang w:eastAsia="zh-CN"/>
                </w:rPr>
                <m:t>1</m:t>
              </w:ins>
            </m:r>
          </m:e>
        </m:d>
      </m:oMath>
    </w:p>
    <w:p w14:paraId="4A256ACB" w14:textId="77777777" w:rsidR="00DF30C4" w:rsidRDefault="00DF30C4" w:rsidP="00326D6E">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187EC813" w14:textId="77777777" w:rsidR="00F37E87" w:rsidRPr="00B916EC" w:rsidRDefault="00F37E87" w:rsidP="00326D6E">
      <w:pPr>
        <w:pStyle w:val="B4"/>
        <w:rPr>
          <w:rFonts w:eastAsia="SimSun"/>
          <w:lang w:eastAsia="zh-CN"/>
        </w:rPr>
      </w:pPr>
      <w:r w:rsidRPr="00B916EC">
        <w:rPr>
          <w:rFonts w:eastAsia="SimSun" w:hint="eastAsia"/>
          <w:lang w:eastAsia="zh-CN"/>
        </w:rPr>
        <w:t>end if</w:t>
      </w:r>
    </w:p>
    <w:p w14:paraId="52CE4649" w14:textId="77777777" w:rsidR="00F37E87" w:rsidRPr="00B916EC" w:rsidRDefault="00F37E87" w:rsidP="00326D6E">
      <w:pPr>
        <w:pStyle w:val="B4"/>
        <w:rPr>
          <w:rFonts w:eastAsia="SimSun"/>
          <w:lang w:eastAsia="zh-CN"/>
        </w:rPr>
      </w:pPr>
      <w:r w:rsidRPr="00B916EC">
        <w:rPr>
          <w:position w:val="-6"/>
        </w:rPr>
        <w:object w:dxaOrig="700" w:dyaOrig="240" w14:anchorId="1229541F">
          <v:shape id="_x0000_i1316" type="#_x0000_t75" style="width:36pt;height:13.9pt" o:ole="">
            <v:imagedata r:id="rId483" o:title=""/>
          </v:shape>
          <o:OLEObject Type="Embed" ProgID="Equation.3" ShapeID="_x0000_i1316" DrawAspect="Content" ObjectID="_1637576579" r:id="rId484"/>
        </w:object>
      </w:r>
    </w:p>
    <w:p w14:paraId="4E6B4000" w14:textId="77777777" w:rsidR="00DF30C4" w:rsidRPr="009C612A" w:rsidRDefault="00DF30C4" w:rsidP="00326D6E">
      <w:pPr>
        <w:pStyle w:val="B3"/>
        <w:rPr>
          <w:rFonts w:eastAsia="SimSun"/>
          <w:lang w:val="en-US" w:eastAsia="zh-CN"/>
        </w:rPr>
      </w:pPr>
      <w:r>
        <w:rPr>
          <w:rFonts w:eastAsia="SimSun"/>
          <w:lang w:val="en-US" w:eastAsia="zh-CN"/>
        </w:rPr>
        <w:t>end if</w:t>
      </w:r>
    </w:p>
    <w:p w14:paraId="038325E8" w14:textId="77777777" w:rsidR="00F37E87" w:rsidRPr="00B916EC" w:rsidRDefault="00F37E87" w:rsidP="003C1682">
      <w:pPr>
        <w:pStyle w:val="B2"/>
        <w:rPr>
          <w:rFonts w:eastAsia="SimSun"/>
          <w:lang w:eastAsia="zh-CN"/>
        </w:rPr>
      </w:pPr>
      <w:r w:rsidRPr="00B916EC">
        <w:rPr>
          <w:rFonts w:eastAsia="SimSun" w:hint="eastAsia"/>
          <w:lang w:eastAsia="zh-CN"/>
        </w:rPr>
        <w:t>end while</w:t>
      </w:r>
    </w:p>
    <w:p w14:paraId="5951E9F4" w14:textId="77777777" w:rsidR="00F37E87" w:rsidRPr="00B916EC" w:rsidRDefault="00F37E87" w:rsidP="003C1682">
      <w:pPr>
        <w:pStyle w:val="B2"/>
        <w:rPr>
          <w:rFonts w:eastAsia="SimSun"/>
          <w:i/>
          <w:lang w:eastAsia="zh-CN"/>
        </w:rPr>
      </w:pPr>
      <w:r w:rsidRPr="00B916EC">
        <w:rPr>
          <w:position w:val="-6"/>
        </w:rPr>
        <w:object w:dxaOrig="820" w:dyaOrig="240" w14:anchorId="568CF251">
          <v:shape id="_x0000_i1317" type="#_x0000_t75" style="width:43.25pt;height:13.9pt" o:ole="">
            <v:imagedata r:id="rId485" o:title=""/>
          </v:shape>
          <o:OLEObject Type="Embed" ProgID="Equation.3" ShapeID="_x0000_i1317" DrawAspect="Content" ObjectID="_1637576580" r:id="rId486"/>
        </w:object>
      </w:r>
    </w:p>
    <w:p w14:paraId="36892A15" w14:textId="77777777" w:rsidR="00F37E87" w:rsidRPr="00B916EC" w:rsidRDefault="00F37E87" w:rsidP="0009732E">
      <w:pPr>
        <w:pStyle w:val="B1"/>
        <w:rPr>
          <w:rFonts w:eastAsia="SimSun"/>
          <w:lang w:eastAsia="zh-CN"/>
        </w:rPr>
      </w:pPr>
      <w:r w:rsidRPr="00B916EC">
        <w:rPr>
          <w:rFonts w:eastAsia="SimSun" w:hint="eastAsia"/>
          <w:lang w:eastAsia="zh-CN"/>
        </w:rPr>
        <w:t>end while</w:t>
      </w:r>
    </w:p>
    <w:p w14:paraId="4720257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if </w:t>
      </w:r>
      <w:r w:rsidR="00B37C24" w:rsidRPr="00B916EC">
        <w:rPr>
          <w:rFonts w:eastAsia="SimSun" w:cs="Arial"/>
          <w:position w:val="-12"/>
          <w:lang w:eastAsia="zh-CN"/>
        </w:rPr>
        <w:object w:dxaOrig="1040" w:dyaOrig="320" w14:anchorId="7838EB15">
          <v:shape id="_x0000_i1318" type="#_x0000_t75" style="width:55.25pt;height:18pt" o:ole="">
            <v:imagedata r:id="rId487" o:title=""/>
          </v:shape>
          <o:OLEObject Type="Embed" ProgID="Equation.3" ShapeID="_x0000_i1318" DrawAspect="Content" ObjectID="_1637576581" r:id="rId488"/>
        </w:object>
      </w:r>
    </w:p>
    <w:p w14:paraId="37495AA2" w14:textId="77777777" w:rsidR="00F37E87" w:rsidRPr="00B916EC" w:rsidRDefault="00F37E87" w:rsidP="0009732E">
      <w:pPr>
        <w:pStyle w:val="B2"/>
        <w:rPr>
          <w:rFonts w:eastAsia="SimSun"/>
          <w:i/>
          <w:lang w:eastAsia="zh-CN"/>
        </w:rPr>
      </w:pPr>
      <w:r w:rsidRPr="00B916EC">
        <w:rPr>
          <w:position w:val="-10"/>
        </w:rPr>
        <w:object w:dxaOrig="720" w:dyaOrig="279" w14:anchorId="3A9F86C8">
          <v:shape id="_x0000_i1319" type="#_x0000_t75" style="width:36pt;height:13.6pt" o:ole="">
            <v:imagedata r:id="rId456" o:title=""/>
          </v:shape>
          <o:OLEObject Type="Embed" ProgID="Equation.3" ShapeID="_x0000_i1319" DrawAspect="Content" ObjectID="_1637576582" r:id="rId489"/>
        </w:object>
      </w:r>
    </w:p>
    <w:p w14:paraId="1426D8FD" w14:textId="77777777" w:rsidR="00F37E87" w:rsidRPr="00B916EC" w:rsidRDefault="00F37E87" w:rsidP="0009732E">
      <w:pPr>
        <w:pStyle w:val="B1"/>
        <w:rPr>
          <w:rFonts w:eastAsia="SimSun" w:cs="Arial"/>
          <w:lang w:eastAsia="zh-CN"/>
        </w:rPr>
      </w:pPr>
      <w:r w:rsidRPr="00B916EC">
        <w:rPr>
          <w:rFonts w:eastAsia="SimSun" w:hint="eastAsia"/>
          <w:lang w:eastAsia="zh-CN"/>
        </w:rPr>
        <w:t>end if</w:t>
      </w:r>
    </w:p>
    <w:p w14:paraId="4EB7BA12" w14:textId="77777777" w:rsidR="00B54A75" w:rsidRPr="00B54A75" w:rsidRDefault="00B54A75" w:rsidP="00B54A75">
      <w:pPr>
        <w:ind w:left="284"/>
        <w:rPr>
          <w:rFonts w:eastAsia="SimSun"/>
          <w:lang w:val="x-none"/>
        </w:rPr>
      </w:pPr>
      <w:r w:rsidRPr="00B54A75">
        <w:rPr>
          <w:rFonts w:eastAsia="SimSun"/>
          <w:lang w:val="x-none"/>
        </w:rPr>
        <w:t xml:space="preserve">if </w:t>
      </w:r>
      <w:r w:rsidRPr="00B54A75">
        <w:rPr>
          <w:i/>
          <w:lang w:val="x-none"/>
        </w:rPr>
        <w:t>harq-ACK-SpatialBundlingPUCCH</w:t>
      </w:r>
      <w:r w:rsidRPr="00B54A75">
        <w:rPr>
          <w:rFonts w:eastAsia="SimSun"/>
          <w:lang w:val="x-none"/>
        </w:rPr>
        <w:t xml:space="preserve"> </w:t>
      </w:r>
      <w:r w:rsidRPr="00EE027F">
        <w:rPr>
          <w:rFonts w:eastAsia="SimSun"/>
          <w:lang w:val="en-US" w:eastAsia="zh-CN"/>
        </w:rPr>
        <w:t xml:space="preserve">is not provided </w:t>
      </w:r>
      <w:r w:rsidRPr="00B54A75">
        <w:rPr>
          <w:rFonts w:eastAsia="SimSun"/>
          <w:lang w:val="x-none"/>
        </w:rPr>
        <w:t>to the UE</w:t>
      </w:r>
      <w:r w:rsidRPr="00EE027F">
        <w:rPr>
          <w:rFonts w:eastAsia="SimSun"/>
          <w:lang w:val="en-US" w:eastAsia="zh-CN"/>
        </w:rPr>
        <w:t xml:space="preserve"> and </w:t>
      </w:r>
      <w:r w:rsidRPr="00B54A75">
        <w:rPr>
          <w:rFonts w:eastAsia="SimSun"/>
          <w:lang w:val="x-none"/>
        </w:rPr>
        <w:t xml:space="preserve">the UE is configured by </w:t>
      </w:r>
      <w:r w:rsidRPr="00B54A75">
        <w:rPr>
          <w:i/>
          <w:lang w:val="x-none"/>
        </w:rPr>
        <w:t>maxNrofCodeWordsScheduledByDCI</w:t>
      </w:r>
      <w:r w:rsidRPr="00B54A75">
        <w:rPr>
          <w:rFonts w:eastAsia="SimSun"/>
          <w:lang w:val="x-none"/>
        </w:rPr>
        <w:t xml:space="preserve"> with reception of two transport blocks for at least one configured </w:t>
      </w:r>
      <w:r w:rsidRPr="00B54A75">
        <w:rPr>
          <w:lang w:val="x-none"/>
        </w:rPr>
        <w:t xml:space="preserve">DL BWP of a </w:t>
      </w:r>
      <w:r w:rsidRPr="00B54A75">
        <w:rPr>
          <w:rFonts w:eastAsia="SimSun"/>
          <w:lang w:val="x-none"/>
        </w:rPr>
        <w:t>serving cell,</w:t>
      </w:r>
    </w:p>
    <w:p w14:paraId="7A7A9A1C" w14:textId="28CE8A0C" w:rsidR="00B54A75" w:rsidRPr="00EE027F" w:rsidRDefault="00B54A75" w:rsidP="00B54A75">
      <w:pPr>
        <w:pStyle w:val="B2"/>
        <w:rPr>
          <w:ins w:id="383" w:author="Aris Papasakellariou" w:date="2019-10-24T18:27:00Z"/>
          <w:rFonts w:eastAsia="SimSun"/>
          <w:lang w:eastAsia="zh-CN"/>
        </w:rPr>
      </w:pPr>
      <w:del w:id="384" w:author="Aris Papasakellariou" w:date="2019-10-24T18:27:00Z">
        <w:r w:rsidRPr="00B916EC">
          <w:rPr>
            <w:rFonts w:eastAsia="SimSun"/>
            <w:position w:val="-12"/>
            <w:lang w:eastAsia="zh-CN"/>
          </w:rPr>
          <w:object w:dxaOrig="1920" w:dyaOrig="360" w14:anchorId="5F0EE1C7">
            <v:shape id="_x0000_i1320" type="#_x0000_t75" style="width:102pt;height:19.25pt" o:ole="">
              <v:imagedata r:id="rId490" o:title=""/>
            </v:shape>
            <o:OLEObject Type="Embed" ProgID="Equation.3" ShapeID="_x0000_i1320" DrawAspect="Content" ObjectID="_1637576583" r:id="rId491"/>
          </w:object>
        </w:r>
      </w:del>
      <m:oMath>
        <m:sSup>
          <m:sSupPr>
            <m:ctrlPr>
              <w:ins w:id="385" w:author="Aris Papasakellariou" w:date="2019-10-24T18:27:00Z">
                <w:rPr>
                  <w:rFonts w:ascii="Cambria Math" w:eastAsia="SimSun" w:hAnsi="Cambria Math"/>
                  <w:i/>
                  <w:lang w:eastAsia="zh-CN"/>
                </w:rPr>
              </w:ins>
            </m:ctrlPr>
          </m:sSupPr>
          <m:e>
            <m:r>
              <w:ins w:id="386" w:author="Aris Papasakellariou" w:date="2019-10-24T18:27:00Z">
                <w:rPr>
                  <w:rFonts w:ascii="Cambria Math" w:eastAsia="SimSun"/>
                  <w:lang w:eastAsia="zh-CN"/>
                </w:rPr>
                <m:t>O</m:t>
              </w:ins>
            </m:r>
          </m:e>
          <m:sup>
            <m:r>
              <w:ins w:id="387" w:author="Aris Papasakellariou" w:date="2019-10-24T18:27:00Z">
                <w:rPr>
                  <w:rFonts w:ascii="Cambria Math" w:eastAsia="SimSun"/>
                  <w:lang w:eastAsia="zh-CN"/>
                </w:rPr>
                <m:t>ACK</m:t>
              </w:ins>
            </m:r>
          </m:sup>
        </m:sSup>
        <m:r>
          <w:ins w:id="388" w:author="Aris Papasakellariou" w:date="2019-10-24T18:27:00Z">
            <w:rPr>
              <w:rFonts w:ascii="Cambria Math" w:eastAsia="SimSun"/>
              <w:lang w:eastAsia="zh-CN"/>
            </w:rPr>
            <m:t>=2</m:t>
          </w:ins>
        </m:r>
        <m:r>
          <w:ins w:id="389" w:author="Aris Papasakellariou" w:date="2019-10-24T18:27:00Z">
            <w:rPr>
              <w:rFonts w:ascii="Cambria Math" w:eastAsia="SimSun" w:hAnsi="Cambria Math" w:cs="Cambria Math"/>
              <w:lang w:eastAsia="zh-CN"/>
            </w:rPr>
            <m:t>⋅</m:t>
          </w:ins>
        </m:r>
        <m:d>
          <m:dPr>
            <m:ctrlPr>
              <w:ins w:id="390" w:author="Aris Papasakellariou" w:date="2019-10-24T18:27:00Z">
                <w:rPr>
                  <w:rFonts w:ascii="Cambria Math" w:eastAsia="SimSun" w:hAnsi="Cambria Math"/>
                  <w:i/>
                  <w:lang w:eastAsia="zh-CN"/>
                </w:rPr>
              </w:ins>
            </m:ctrlPr>
          </m:dPr>
          <m:e>
            <m:sSub>
              <m:sSubPr>
                <m:ctrlPr>
                  <w:ins w:id="391" w:author="Aris Papasakellariou" w:date="2019-10-24T18:27:00Z">
                    <w:rPr>
                      <w:rFonts w:ascii="Cambria Math" w:hAnsi="Cambria Math"/>
                      <w:i/>
                    </w:rPr>
                  </w:ins>
                </m:ctrlPr>
              </m:sSubPr>
              <m:e>
                <m:r>
                  <w:ins w:id="392" w:author="Aris Papasakellariou" w:date="2019-10-24T18:27:00Z">
                    <w:rPr>
                      <w:rFonts w:ascii="Cambria Math" w:hAnsi="Cambria Math"/>
                    </w:rPr>
                    <m:t>T</m:t>
                  </w:ins>
                </m:r>
              </m:e>
              <m:sub>
                <m:r>
                  <w:ins w:id="393" w:author="Aris Papasakellariou" w:date="2019-10-24T18:27:00Z">
                    <w:rPr>
                      <w:rFonts w:ascii="Cambria Math" w:hAnsi="Cambria Math"/>
                    </w:rPr>
                    <m:t>D</m:t>
                  </w:ins>
                </m:r>
              </m:sub>
            </m:sSub>
            <m:r>
              <w:ins w:id="394" w:author="Aris Papasakellariou" w:date="2019-10-24T18:27:00Z">
                <w:rPr>
                  <w:rFonts w:ascii="Cambria Math" w:eastAsia="SimSun" w:hAnsi="Cambria Math" w:cs="Cambria Math"/>
                  <w:lang w:eastAsia="zh-CN"/>
                </w:rPr>
                <m:t>⋅</m:t>
              </w:ins>
            </m:r>
            <m:r>
              <w:ins w:id="395" w:author="Aris Papasakellariou" w:date="2019-10-24T18:27:00Z">
                <w:rPr>
                  <w:rFonts w:ascii="Cambria Math"/>
                </w:rPr>
                <m:t>j</m:t>
              </w:ins>
            </m:r>
            <m:r>
              <w:ins w:id="396" w:author="Aris Papasakellariou" w:date="2019-10-24T18:27:00Z">
                <w:rPr>
                  <w:rFonts w:ascii="Cambria Math" w:eastAsia="SimSun"/>
                  <w:lang w:eastAsia="zh-CN"/>
                </w:rPr>
                <m:t>+</m:t>
              </w:ins>
            </m:r>
            <m:sSub>
              <m:sSubPr>
                <m:ctrlPr>
                  <w:ins w:id="397" w:author="Aris Papasakellariou" w:date="2019-10-24T18:27:00Z">
                    <w:rPr>
                      <w:rFonts w:ascii="Cambria Math" w:eastAsia="SimSun" w:hAnsi="Cambria Math"/>
                      <w:i/>
                      <w:lang w:eastAsia="zh-CN"/>
                    </w:rPr>
                  </w:ins>
                </m:ctrlPr>
              </m:sSubPr>
              <m:e>
                <m:r>
                  <w:ins w:id="398" w:author="Aris Papasakellariou" w:date="2019-10-24T18:27:00Z">
                    <w:rPr>
                      <w:rFonts w:ascii="Cambria Math" w:eastAsia="SimSun"/>
                      <w:lang w:eastAsia="zh-CN"/>
                    </w:rPr>
                    <m:t>V</m:t>
                  </w:ins>
                </m:r>
              </m:e>
              <m:sub>
                <m:r>
                  <w:ins w:id="399" w:author="Aris Papasakellariou" w:date="2019-10-24T18:27:00Z">
                    <w:rPr>
                      <w:rFonts w:ascii="Cambria Math" w:eastAsia="SimSun"/>
                      <w:lang w:eastAsia="zh-CN"/>
                    </w:rPr>
                    <m:t>temp2</m:t>
                  </w:ins>
                </m:r>
              </m:sub>
            </m:sSub>
          </m:e>
        </m:d>
      </m:oMath>
    </w:p>
    <w:p w14:paraId="4C771B62" w14:textId="77777777" w:rsidR="00B54A75" w:rsidRPr="00B54A75" w:rsidRDefault="00B54A75" w:rsidP="00B54A75">
      <w:pPr>
        <w:ind w:left="568" w:hanging="284"/>
        <w:rPr>
          <w:rFonts w:eastAsia="SimSun"/>
          <w:lang w:val="x-none"/>
        </w:rPr>
      </w:pPr>
      <w:r w:rsidRPr="00B54A75">
        <w:rPr>
          <w:rFonts w:eastAsia="SimSun"/>
          <w:lang w:val="x-none"/>
        </w:rPr>
        <w:t>else</w:t>
      </w:r>
    </w:p>
    <w:p w14:paraId="27DC393E" w14:textId="148D8F7A" w:rsidR="00B54A75" w:rsidRPr="00EE027F" w:rsidRDefault="00B54A75" w:rsidP="00B54A75">
      <w:pPr>
        <w:pStyle w:val="B2"/>
        <w:rPr>
          <w:ins w:id="400" w:author="Aris Papasakellariou" w:date="2019-10-24T18:27:00Z"/>
          <w:rFonts w:eastAsia="SimSun"/>
          <w:lang w:eastAsia="zh-CN"/>
        </w:rPr>
      </w:pPr>
      <w:del w:id="401" w:author="Aris Papasakellariou" w:date="2019-10-24T18:27:00Z">
        <w:r w:rsidRPr="00B916EC">
          <w:rPr>
            <w:rFonts w:eastAsia="SimSun"/>
            <w:position w:val="-12"/>
            <w:lang w:eastAsia="zh-CN"/>
          </w:rPr>
          <w:object w:dxaOrig="1600" w:dyaOrig="360" w14:anchorId="58F87545">
            <v:shape id="_x0000_i1321" type="#_x0000_t75" style="width:87.45pt;height:19.25pt" o:ole="">
              <v:imagedata r:id="rId492" o:title=""/>
            </v:shape>
            <o:OLEObject Type="Embed" ProgID="Equation.3" ShapeID="_x0000_i1321" DrawAspect="Content" ObjectID="_1637576584" r:id="rId493"/>
          </w:object>
        </w:r>
      </w:del>
      <m:oMath>
        <m:sSup>
          <m:sSupPr>
            <m:ctrlPr>
              <w:ins w:id="402" w:author="Aris Papasakellariou" w:date="2019-10-24T18:27:00Z">
                <w:rPr>
                  <w:rFonts w:ascii="Cambria Math" w:eastAsia="SimSun" w:hAnsi="Cambria Math"/>
                  <w:i/>
                  <w:lang w:eastAsia="zh-CN"/>
                </w:rPr>
              </w:ins>
            </m:ctrlPr>
          </m:sSupPr>
          <m:e>
            <m:r>
              <w:ins w:id="403" w:author="Aris Papasakellariou" w:date="2019-10-24T18:27:00Z">
                <w:rPr>
                  <w:rFonts w:ascii="Cambria Math" w:eastAsia="SimSun"/>
                  <w:lang w:eastAsia="zh-CN"/>
                </w:rPr>
                <m:t>O</m:t>
              </w:ins>
            </m:r>
          </m:e>
          <m:sup>
            <m:r>
              <w:ins w:id="404" w:author="Aris Papasakellariou" w:date="2019-10-24T18:27:00Z">
                <w:rPr>
                  <w:rFonts w:ascii="Cambria Math" w:eastAsia="SimSun"/>
                  <w:lang w:eastAsia="zh-CN"/>
                </w:rPr>
                <m:t>ACK</m:t>
              </w:ins>
            </m:r>
          </m:sup>
        </m:sSup>
        <m:r>
          <w:ins w:id="405" w:author="Aris Papasakellariou" w:date="2019-10-24T18:27:00Z">
            <w:rPr>
              <w:rFonts w:ascii="Cambria Math" w:eastAsia="SimSun"/>
              <w:lang w:eastAsia="zh-CN"/>
            </w:rPr>
            <m:t>=</m:t>
          </w:ins>
        </m:r>
        <m:sSub>
          <m:sSubPr>
            <m:ctrlPr>
              <w:ins w:id="406" w:author="Aris Papasakellariou" w:date="2019-10-24T18:27:00Z">
                <w:rPr>
                  <w:rFonts w:ascii="Cambria Math" w:hAnsi="Cambria Math"/>
                  <w:i/>
                </w:rPr>
              </w:ins>
            </m:ctrlPr>
          </m:sSubPr>
          <m:e>
            <m:r>
              <w:ins w:id="407" w:author="Aris Papasakellariou" w:date="2019-10-24T18:27:00Z">
                <w:rPr>
                  <w:rFonts w:ascii="Cambria Math" w:hAnsi="Cambria Math"/>
                </w:rPr>
                <m:t>T</m:t>
              </w:ins>
            </m:r>
          </m:e>
          <m:sub>
            <m:r>
              <w:ins w:id="408" w:author="Aris Papasakellariou" w:date="2019-10-24T18:27:00Z">
                <w:rPr>
                  <w:rFonts w:ascii="Cambria Math" w:hAnsi="Cambria Math"/>
                </w:rPr>
                <m:t>D</m:t>
              </w:ins>
            </m:r>
          </m:sub>
        </m:sSub>
        <m:r>
          <w:ins w:id="409" w:author="Aris Papasakellariou" w:date="2019-10-24T18:27:00Z">
            <w:rPr>
              <w:rFonts w:ascii="Cambria Math" w:eastAsia="SimSun" w:hAnsi="Cambria Math" w:cs="Cambria Math"/>
              <w:lang w:eastAsia="zh-CN"/>
            </w:rPr>
            <m:t>⋅</m:t>
          </w:ins>
        </m:r>
        <m:r>
          <w:ins w:id="410" w:author="Aris Papasakellariou" w:date="2019-10-24T18:27:00Z">
            <w:rPr>
              <w:rFonts w:ascii="Cambria Math"/>
            </w:rPr>
            <m:t>j</m:t>
          </w:ins>
        </m:r>
        <m:r>
          <w:ins w:id="411" w:author="Aris Papasakellariou" w:date="2019-10-24T18:27:00Z">
            <w:rPr>
              <w:rFonts w:ascii="Cambria Math" w:eastAsia="SimSun"/>
              <w:lang w:eastAsia="zh-CN"/>
            </w:rPr>
            <m:t>+</m:t>
          </w:ins>
        </m:r>
        <m:sSub>
          <m:sSubPr>
            <m:ctrlPr>
              <w:ins w:id="412" w:author="Aris Papasakellariou" w:date="2019-10-24T18:27:00Z">
                <w:rPr>
                  <w:rFonts w:ascii="Cambria Math" w:eastAsia="SimSun" w:hAnsi="Cambria Math"/>
                  <w:i/>
                  <w:lang w:eastAsia="zh-CN"/>
                </w:rPr>
              </w:ins>
            </m:ctrlPr>
          </m:sSubPr>
          <m:e>
            <m:r>
              <w:ins w:id="413" w:author="Aris Papasakellariou" w:date="2019-10-24T18:27:00Z">
                <w:rPr>
                  <w:rFonts w:ascii="Cambria Math" w:eastAsia="SimSun"/>
                  <w:lang w:eastAsia="zh-CN"/>
                </w:rPr>
                <m:t>V</m:t>
              </w:ins>
            </m:r>
          </m:e>
          <m:sub>
            <m:r>
              <w:ins w:id="414" w:author="Aris Papasakellariou" w:date="2019-10-24T18:27:00Z">
                <w:rPr>
                  <w:rFonts w:ascii="Cambria Math" w:eastAsia="SimSun"/>
                  <w:lang w:eastAsia="zh-CN"/>
                </w:rPr>
                <m:t>temp2</m:t>
              </w:ins>
            </m:r>
          </m:sub>
        </m:sSub>
      </m:oMath>
    </w:p>
    <w:p w14:paraId="468CC309" w14:textId="77777777" w:rsidR="00B54A75" w:rsidRPr="00B54A75" w:rsidRDefault="00B54A75" w:rsidP="00B54A75">
      <w:pPr>
        <w:ind w:left="568" w:hanging="284"/>
        <w:rPr>
          <w:rFonts w:eastAsia="SimSun"/>
          <w:lang w:val="x-none"/>
        </w:rPr>
      </w:pPr>
      <w:r w:rsidRPr="00B54A75">
        <w:rPr>
          <w:rFonts w:eastAsia="SimSun"/>
          <w:lang w:val="x-none"/>
        </w:rPr>
        <w:lastRenderedPageBreak/>
        <w:t>end if</w:t>
      </w:r>
    </w:p>
    <w:p w14:paraId="13917882" w14:textId="77777777" w:rsidR="009F2E1F" w:rsidRDefault="00CF75EE" w:rsidP="009F2E1F">
      <w:pPr>
        <w:pStyle w:val="B1"/>
      </w:pPr>
      <w:r w:rsidRPr="00B916EC">
        <w:rPr>
          <w:position w:val="-10"/>
        </w:rPr>
        <w:object w:dxaOrig="1260" w:dyaOrig="340" w14:anchorId="56A6CAEC">
          <v:shape id="_x0000_i1322" type="#_x0000_t75" style="width:70.75pt;height:19.25pt" o:ole="">
            <v:imagedata r:id="rId494" o:title=""/>
          </v:shape>
          <o:OLEObject Type="Embed" ProgID="Equation.3" ShapeID="_x0000_i1322" DrawAspect="Content" ObjectID="_1637576585" r:id="rId495"/>
        </w:object>
      </w:r>
      <w:r w:rsidR="009F2E1F" w:rsidRPr="00B916EC">
        <w:rPr>
          <w:rFonts w:eastAsia="SimSun" w:hint="eastAsia"/>
          <w:lang w:eastAsia="zh-CN"/>
        </w:rPr>
        <w:t xml:space="preserve"> for any </w:t>
      </w:r>
      <w:r w:rsidRPr="00B916EC">
        <w:rPr>
          <w:position w:val="-10"/>
        </w:rPr>
        <w:object w:dxaOrig="1860" w:dyaOrig="340" w14:anchorId="57C3A363">
          <v:shape id="_x0000_i1323" type="#_x0000_t75" style="width:108pt;height:18pt" o:ole="">
            <v:imagedata r:id="rId496" o:title=""/>
          </v:shape>
          <o:OLEObject Type="Embed" ProgID="Equation.3" ShapeID="_x0000_i1323" DrawAspect="Content" ObjectID="_1637576586" r:id="rId497"/>
        </w:object>
      </w:r>
    </w:p>
    <w:p w14:paraId="4EC8D28A" w14:textId="77777777" w:rsidR="009F2E1F" w:rsidRDefault="009F2E1F" w:rsidP="009F2E1F">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75FFD23">
          <v:shape id="_x0000_i1324" type="#_x0000_t75" style="width:21.45pt;height:14.55pt" o:ole="">
            <v:imagedata r:id="rId440" o:title=""/>
          </v:shape>
          <o:OLEObject Type="Embed" ProgID="Equation.3" ShapeID="_x0000_i1324" DrawAspect="Content" ObjectID="_1637576587" r:id="rId498"/>
        </w:object>
      </w:r>
      <w:r w:rsidRPr="00B916EC">
        <w:rPr>
          <w:rFonts w:hint="eastAsia"/>
          <w:lang w:eastAsia="zh-CN"/>
        </w:rPr>
        <w:t xml:space="preserve"> </w:t>
      </w:r>
    </w:p>
    <w:p w14:paraId="0941E4A2" w14:textId="77777777" w:rsidR="009F2E1F" w:rsidRPr="0009732E" w:rsidRDefault="009F2E1F" w:rsidP="00326D6E">
      <w:pPr>
        <w:pStyle w:val="B1"/>
        <w:rPr>
          <w:lang w:eastAsia="zh-CN"/>
        </w:rPr>
      </w:pPr>
      <w:r w:rsidRPr="00B916EC">
        <w:t xml:space="preserve">while </w:t>
      </w:r>
      <w:r w:rsidR="00B37C24" w:rsidRPr="00FF625B">
        <w:object w:dxaOrig="740" w:dyaOrig="340" w14:anchorId="087ED7F9">
          <v:shape id="_x0000_i1325" type="#_x0000_t75" style="width:42pt;height:18pt" o:ole="">
            <v:imagedata r:id="rId499" o:title=""/>
          </v:shape>
          <o:OLEObject Type="Embed" ProgID="Equation.3" ShapeID="_x0000_i1325" DrawAspect="Content" ObjectID="_1637576588" r:id="rId500"/>
        </w:object>
      </w:r>
    </w:p>
    <w:p w14:paraId="3FECCEED" w14:textId="77777777" w:rsidR="009F2E1F" w:rsidRPr="00B916EC" w:rsidRDefault="009F2E1F" w:rsidP="00326D6E">
      <w:pPr>
        <w:pStyle w:val="B2"/>
        <w:ind w:left="567" w:firstLine="0"/>
        <w:rPr>
          <w:rFonts w:eastAsia="SimSun"/>
          <w:lang w:eastAsia="zh-CN"/>
        </w:rPr>
      </w:pPr>
      <w:r w:rsidRPr="00B916EC">
        <w:rPr>
          <w:rFonts w:eastAsia="SimSun"/>
          <w:lang w:eastAsia="zh-CN"/>
        </w:rPr>
        <w:t xml:space="preserve">if 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00B37C24" w:rsidRPr="00CE503F">
        <w:rPr>
          <w:position w:val="-12"/>
        </w:rPr>
        <w:object w:dxaOrig="660" w:dyaOrig="320" w14:anchorId="05301E0A">
          <v:shape id="_x0000_i1326" type="#_x0000_t75" style="width:31.25pt;height:16.75pt" o:ole="">
            <v:imagedata r:id="rId501" o:title=""/>
          </v:shape>
          <o:OLEObject Type="Embed" ProgID="Equation.3" ShapeID="_x0000_i1326" DrawAspect="Content" ObjectID="_1637576589" r:id="rId502"/>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00A25356" w:rsidRPr="00A25356">
        <w:rPr>
          <w:position w:val="-6"/>
        </w:rPr>
        <w:object w:dxaOrig="160" w:dyaOrig="200" w14:anchorId="21FD0A0D">
          <v:shape id="_x0000_i1327" type="#_x0000_t75" style="width:9.45pt;height:13.25pt" o:ole="">
            <v:imagedata r:id="rId450" o:title=""/>
          </v:shape>
          <o:OLEObject Type="Embed" ProgID="Equation.3" ShapeID="_x0000_i1327" DrawAspect="Content" ObjectID="_1637576590" r:id="rId503"/>
        </w:object>
      </w:r>
      <w:r>
        <w:t xml:space="preserve">, where </w:t>
      </w:r>
      <w:r w:rsidR="00A25356" w:rsidRPr="00CE503F">
        <w:rPr>
          <w:position w:val="-12"/>
        </w:rPr>
        <w:object w:dxaOrig="360" w:dyaOrig="320" w14:anchorId="037752D8">
          <v:shape id="_x0000_i1328" type="#_x0000_t75" style="width:21.45pt;height:15.45pt" o:ole="">
            <v:imagedata r:id="rId504" o:title=""/>
          </v:shape>
          <o:OLEObject Type="Embed" ProgID="Equation.3" ShapeID="_x0000_i1328" DrawAspect="Content" ObjectID="_1637576591" r:id="rId505"/>
        </w:object>
      </w:r>
      <w:r>
        <w:t xml:space="preserve"> is the PDSCH-to-HARQ-feedback timing value for SPS PDSCH on </w:t>
      </w:r>
      <w:r w:rsidRPr="00B916EC">
        <w:rPr>
          <w:rFonts w:hint="eastAsia"/>
          <w:lang w:eastAsia="zh-CN"/>
        </w:rPr>
        <w:t xml:space="preserve">serving cell </w:t>
      </w:r>
      <w:r w:rsidR="00A25356" w:rsidRPr="00A25356">
        <w:rPr>
          <w:position w:val="-6"/>
        </w:rPr>
        <w:object w:dxaOrig="160" w:dyaOrig="200" w14:anchorId="13B1CBD7">
          <v:shape id="_x0000_i1329" type="#_x0000_t75" style="width:9.45pt;height:13.25pt" o:ole="">
            <v:imagedata r:id="rId450" o:title=""/>
          </v:shape>
          <o:OLEObject Type="Embed" ProgID="Equation.3" ShapeID="_x0000_i1329" DrawAspect="Content" ObjectID="_1637576592" r:id="rId506"/>
        </w:object>
      </w:r>
    </w:p>
    <w:p w14:paraId="7ACB3D26" w14:textId="77777777" w:rsidR="009F2E1F" w:rsidRPr="00B916EC" w:rsidRDefault="009854A2" w:rsidP="00326D6E">
      <w:pPr>
        <w:pStyle w:val="B3"/>
        <w:rPr>
          <w:rFonts w:eastAsia="SimSun"/>
          <w:lang w:eastAsia="zh-CN"/>
        </w:rPr>
      </w:pPr>
      <w:r w:rsidRPr="00B916EC">
        <w:rPr>
          <w:rFonts w:eastAsia="SimSun"/>
          <w:lang w:eastAsia="zh-CN"/>
        </w:rPr>
        <w:object w:dxaOrig="1380" w:dyaOrig="300" w14:anchorId="26E5A065">
          <v:shape id="_x0000_i1330" type="#_x0000_t75" style="width:1in;height:15.45pt" o:ole="">
            <v:imagedata r:id="rId507" o:title=""/>
          </v:shape>
          <o:OLEObject Type="Embed" ProgID="Equation.3" ShapeID="_x0000_i1330" DrawAspect="Content" ObjectID="_1637576593" r:id="rId508"/>
        </w:object>
      </w:r>
    </w:p>
    <w:p w14:paraId="61F5DFF3" w14:textId="77777777" w:rsidR="009F2E1F" w:rsidRPr="00B916EC" w:rsidRDefault="00CF75EE" w:rsidP="00326D6E">
      <w:pPr>
        <w:pStyle w:val="B3"/>
        <w:rPr>
          <w:rFonts w:eastAsia="SimSun"/>
          <w:lang w:eastAsia="zh-CN"/>
        </w:rPr>
      </w:pPr>
      <w:r w:rsidRPr="00B916EC">
        <w:rPr>
          <w:rFonts w:eastAsia="SimSun"/>
          <w:position w:val="-14"/>
          <w:lang w:eastAsia="zh-CN"/>
        </w:rPr>
        <w:object w:dxaOrig="620" w:dyaOrig="380" w14:anchorId="5246F963">
          <v:shape id="_x0000_i1331" type="#_x0000_t75" style="width:27.45pt;height:19.25pt" o:ole="">
            <v:imagedata r:id="rId509" o:title=""/>
          </v:shape>
          <o:OLEObject Type="Embed" ProgID="Equation.3" ShapeID="_x0000_i1331" DrawAspect="Content" ObjectID="_1637576594" r:id="rId510"/>
        </w:object>
      </w:r>
      <w:r w:rsidR="009F2E1F" w:rsidRPr="00B916EC">
        <w:rPr>
          <w:rFonts w:eastAsia="SimSun" w:hint="eastAsia"/>
          <w:lang w:eastAsia="zh-CN"/>
        </w:rPr>
        <w:t>=</w:t>
      </w:r>
      <w:r w:rsidR="009F2E1F" w:rsidRPr="00B916EC">
        <w:t xml:space="preserve"> HARQ-ACK</w:t>
      </w:r>
      <w:r w:rsidR="009F2E1F" w:rsidRPr="00DF30C4">
        <w:t xml:space="preserve"> </w:t>
      </w:r>
      <w:r w:rsidR="009F2E1F">
        <w:t>information</w:t>
      </w:r>
      <w:r w:rsidR="009F2E1F" w:rsidRPr="00B916EC">
        <w:t xml:space="preserve"> bit </w:t>
      </w:r>
      <w:r w:rsidR="009F2E1F" w:rsidRPr="00B916EC">
        <w:rPr>
          <w:rFonts w:eastAsia="SimSun"/>
          <w:lang w:eastAsia="zh-CN"/>
        </w:rPr>
        <w:t xml:space="preserve">associated with </w:t>
      </w:r>
      <w:r w:rsidR="009F2E1F" w:rsidRPr="00B916EC">
        <w:rPr>
          <w:rFonts w:eastAsia="SimSun" w:hint="eastAsia"/>
          <w:lang w:eastAsia="zh-CN"/>
        </w:rPr>
        <w:t>the</w:t>
      </w:r>
      <w:r w:rsidR="009F2E1F" w:rsidRPr="00B916EC">
        <w:rPr>
          <w:rFonts w:eastAsia="SimSun"/>
          <w:lang w:eastAsia="zh-CN"/>
        </w:rPr>
        <w:t xml:space="preserve"> SPS PDSCH reception</w:t>
      </w:r>
    </w:p>
    <w:p w14:paraId="309D64F0" w14:textId="77777777" w:rsidR="009F2E1F" w:rsidRDefault="009F2E1F" w:rsidP="00326D6E">
      <w:pPr>
        <w:pStyle w:val="B2"/>
        <w:rPr>
          <w:rFonts w:eastAsia="SimSun"/>
          <w:lang w:eastAsia="zh-CN"/>
        </w:rPr>
      </w:pPr>
      <w:r w:rsidRPr="00B916EC">
        <w:rPr>
          <w:rFonts w:eastAsia="SimSun" w:hint="eastAsia"/>
          <w:lang w:eastAsia="zh-CN"/>
        </w:rPr>
        <w:t>end if</w:t>
      </w:r>
    </w:p>
    <w:p w14:paraId="2136281A" w14:textId="77777777" w:rsidR="009F2E1F" w:rsidRDefault="009F2E1F" w:rsidP="00326D6E">
      <w:pPr>
        <w:pStyle w:val="B2"/>
        <w:rPr>
          <w:rFonts w:eastAsia="SimSun"/>
          <w:lang w:eastAsia="zh-CN"/>
        </w:rPr>
      </w:pPr>
      <w:r w:rsidRPr="00B916EC">
        <w:rPr>
          <w:position w:val="-6"/>
        </w:rPr>
        <w:object w:dxaOrig="700" w:dyaOrig="240" w14:anchorId="07DA3BBC">
          <v:shape id="_x0000_i1332" type="#_x0000_t75" style="width:36pt;height:14.55pt" o:ole="">
            <v:imagedata r:id="rId483" o:title=""/>
          </v:shape>
          <o:OLEObject Type="Embed" ProgID="Equation.3" ShapeID="_x0000_i1332" DrawAspect="Content" ObjectID="_1637576595" r:id="rId511"/>
        </w:object>
      </w:r>
      <w:r>
        <w:t>;</w:t>
      </w:r>
    </w:p>
    <w:p w14:paraId="35AD29EA" w14:textId="77777777" w:rsidR="00F37E87" w:rsidRPr="00B916EC" w:rsidRDefault="00A45058" w:rsidP="00326D6E">
      <w:pPr>
        <w:pStyle w:val="B1"/>
        <w:rPr>
          <w:rFonts w:eastAsia="SimSun" w:cs="Arial"/>
          <w:lang w:eastAsia="zh-CN"/>
        </w:rPr>
      </w:pPr>
      <w:r>
        <w:rPr>
          <w:rFonts w:eastAsia="SimSun"/>
          <w:lang w:eastAsia="zh-CN"/>
        </w:rPr>
        <w:t>end while</w:t>
      </w:r>
    </w:p>
    <w:p w14:paraId="64C5D77A" w14:textId="77777777" w:rsidR="00B54A75" w:rsidRPr="00EE027F" w:rsidRDefault="00B54A75" w:rsidP="00B54A75">
      <w:pPr>
        <w:rPr>
          <w:rFonts w:eastAsia="SimSun"/>
          <w:lang w:val="en-US" w:eastAsia="zh-CN"/>
        </w:rPr>
      </w:pPr>
      <w:r w:rsidRPr="00EE027F">
        <w:rPr>
          <w:lang w:val="en-US"/>
        </w:rPr>
        <w:t>For</w:t>
      </w:r>
      <w:r w:rsidRPr="00EE027F">
        <w:rPr>
          <w:rFonts w:eastAsia="SimSun" w:hint="eastAsia"/>
          <w:lang w:val="en-US" w:eastAsia="zh-CN"/>
        </w:rPr>
        <w:t xml:space="preserve"> a</w:t>
      </w:r>
      <w:r w:rsidRPr="00EE027F">
        <w:rPr>
          <w:rFonts w:eastAsia="SimSun"/>
          <w:lang w:val="en-US" w:eastAsia="zh-CN"/>
        </w:rPr>
        <w:t xml:space="preserve"> PDCCH</w:t>
      </w:r>
      <w:r w:rsidRPr="00EE027F">
        <w:rPr>
          <w:rFonts w:eastAsia="SimSun" w:hint="eastAsia"/>
          <w:lang w:val="en-US" w:eastAsia="zh-CN"/>
        </w:rPr>
        <w:t xml:space="preserve"> </w:t>
      </w:r>
      <w:r w:rsidRPr="00EE027F">
        <w:rPr>
          <w:rFonts w:eastAsia="SimSun"/>
          <w:lang w:val="en-US" w:eastAsia="zh-CN"/>
        </w:rPr>
        <w:t xml:space="preserve">monitoring occasion with DCI format </w:t>
      </w:r>
      <w:del w:id="415" w:author="Aris Papasakellariou" w:date="2019-10-24T18:27:00Z">
        <w:r>
          <w:rPr>
            <w:rFonts w:eastAsia="SimSun"/>
            <w:lang w:val="en-US" w:eastAsia="zh-CN"/>
          </w:rPr>
          <w:delText xml:space="preserve">1_0 or DCI format </w:delText>
        </w:r>
        <w:r w:rsidRPr="00B916EC">
          <w:rPr>
            <w:rFonts w:eastAsia="SimSun"/>
            <w:lang w:val="en-US" w:eastAsia="zh-CN"/>
          </w:rPr>
          <w:delText>1_1</w:delText>
        </w:r>
      </w:del>
      <w:ins w:id="416" w:author="Aris Papasakellariou" w:date="2019-10-24T18:27:00Z">
        <w:r w:rsidRPr="00EE027F">
          <w:rPr>
            <w:rFonts w:eastAsia="SimSun" w:hint="eastAsia"/>
            <w:lang w:val="en-US" w:eastAsia="zh-CN"/>
          </w:rPr>
          <w:t xml:space="preserve">scheduling PDSCH </w:t>
        </w:r>
        <w:r w:rsidRPr="00EE027F">
          <w:rPr>
            <w:rFonts w:eastAsia="SimSun"/>
            <w:lang w:val="en-US" w:eastAsia="zh-CN"/>
          </w:rPr>
          <w:t>reception or SPS PDSCH release</w:t>
        </w:r>
      </w:ins>
      <w:r w:rsidRPr="00EE027F">
        <w:rPr>
          <w:rFonts w:eastAsia="SimSun"/>
          <w:lang w:val="en-US" w:eastAsia="zh-CN"/>
        </w:rPr>
        <w:t xml:space="preserve"> in the active DL BWP of a serving cell</w:t>
      </w:r>
      <w:r w:rsidRPr="00EE027F">
        <w:rPr>
          <w:rFonts w:eastAsia="SimSun" w:hint="eastAsia"/>
          <w:lang w:val="en-US" w:eastAsia="zh-CN"/>
        </w:rPr>
        <w:t>, when</w:t>
      </w:r>
      <w:r w:rsidRPr="00EE027F">
        <w:rPr>
          <w:lang w:val="en-US" w:eastAsia="zh-CN"/>
        </w:rPr>
        <w:t xml:space="preserve"> a UE receives a PDSCH with </w:t>
      </w:r>
      <w:r w:rsidRPr="00EE027F">
        <w:rPr>
          <w:rFonts w:eastAsia="SimSun" w:hint="eastAsia"/>
          <w:lang w:val="en-US" w:eastAsia="zh-CN"/>
        </w:rPr>
        <w:t>one transport block</w:t>
      </w:r>
      <w:r w:rsidRPr="00EE027F">
        <w:rPr>
          <w:rFonts w:eastAsia="SimSun"/>
          <w:lang w:val="en-US" w:eastAsia="zh-CN"/>
        </w:rPr>
        <w:t xml:space="preserve"> </w:t>
      </w:r>
      <w:r w:rsidRPr="00EE027F">
        <w:rPr>
          <w:lang w:val="en-US"/>
        </w:rPr>
        <w:t xml:space="preserve">and the value of </w:t>
      </w:r>
      <w:r w:rsidRPr="00EE027F">
        <w:rPr>
          <w:i/>
        </w:rPr>
        <w:t>maxNrofCodeWordsScheduledByDCI</w:t>
      </w:r>
      <w:r w:rsidRPr="00EE027F">
        <w:rPr>
          <w:rFonts w:eastAsia="SimSun" w:cs="Arial"/>
          <w:lang w:eastAsia="zh-CN"/>
        </w:rPr>
        <w:t xml:space="preserve"> </w:t>
      </w:r>
      <w:r w:rsidRPr="00EE027F">
        <w:rPr>
          <w:rFonts w:eastAsia="SimSun" w:cs="Arial"/>
          <w:lang w:val="en-US" w:eastAsia="zh-CN"/>
        </w:rPr>
        <w:t>is 2</w:t>
      </w:r>
      <w:r w:rsidRPr="00EE027F">
        <w:rPr>
          <w:rFonts w:eastAsia="SimSun"/>
          <w:lang w:val="en-US" w:eastAsia="zh-CN"/>
        </w:rPr>
        <w:t>,</w:t>
      </w:r>
      <w:r w:rsidRPr="00EE027F">
        <w:rPr>
          <w:rFonts w:eastAsia="SimSun" w:hint="eastAsia"/>
          <w:lang w:val="en-US" w:eastAsia="zh-CN"/>
        </w:rPr>
        <w:t xml:space="preserve"> the </w:t>
      </w:r>
      <w:r w:rsidRPr="00EE027F">
        <w:rPr>
          <w:rFonts w:hint="eastAsia"/>
          <w:lang w:val="en-US" w:eastAsia="zh-CN"/>
        </w:rPr>
        <w:t xml:space="preserve">HARQ-ACK </w:t>
      </w:r>
      <w:r w:rsidRPr="00EE027F">
        <w:rPr>
          <w:lang w:val="en-US" w:eastAsia="zh-CN"/>
        </w:rPr>
        <w:t>information</w:t>
      </w:r>
      <w:r w:rsidRPr="00EE027F">
        <w:rPr>
          <w:rFonts w:hint="eastAsia"/>
          <w:lang w:val="en-US" w:eastAsia="zh-CN"/>
        </w:rPr>
        <w:t xml:space="preserve"> </w:t>
      </w:r>
      <w:r w:rsidRPr="00EE027F">
        <w:rPr>
          <w:rFonts w:eastAsia="SimSun"/>
          <w:lang w:val="en-US" w:eastAsia="zh-CN"/>
        </w:rPr>
        <w:t xml:space="preserve">is </w:t>
      </w:r>
      <w:r w:rsidRPr="00EE027F">
        <w:rPr>
          <w:rFonts w:eastAsia="SimSun" w:hint="eastAsia"/>
          <w:lang w:val="en-US" w:eastAsia="zh-CN"/>
        </w:rPr>
        <w:t>associated with the first transport block and the UE generate</w:t>
      </w:r>
      <w:r w:rsidRPr="00EE027F">
        <w:rPr>
          <w:rFonts w:eastAsia="SimSun"/>
          <w:lang w:val="en-US" w:eastAsia="zh-CN"/>
        </w:rPr>
        <w:t>s</w:t>
      </w:r>
      <w:r w:rsidRPr="00EE027F">
        <w:rPr>
          <w:rFonts w:eastAsia="SimSun" w:hint="eastAsia"/>
          <w:lang w:val="en-US" w:eastAsia="zh-CN"/>
        </w:rPr>
        <w:t xml:space="preserve"> a NACK for the second transport block if </w:t>
      </w:r>
      <w:r w:rsidRPr="00EE027F">
        <w:rPr>
          <w:i/>
        </w:rPr>
        <w:t>harq-ACK-SpatialBundlingPUCCH</w:t>
      </w:r>
      <w:r w:rsidRPr="00EE027F">
        <w:rPr>
          <w:rFonts w:eastAsia="SimSun" w:hint="eastAsia"/>
          <w:lang w:eastAsia="zh-CN"/>
        </w:rPr>
        <w:t xml:space="preserve"> </w:t>
      </w:r>
      <w:r w:rsidRPr="00EE027F">
        <w:rPr>
          <w:rFonts w:eastAsia="SimSun"/>
          <w:lang w:val="en-US" w:eastAsia="zh-CN"/>
        </w:rPr>
        <w:t xml:space="preserve">is not provided </w:t>
      </w:r>
      <w:r w:rsidRPr="00EE027F">
        <w:rPr>
          <w:rFonts w:eastAsia="SimSun" w:hint="eastAsia"/>
          <w:lang w:val="en-US" w:eastAsia="zh-CN"/>
        </w:rPr>
        <w:t>and generate</w:t>
      </w:r>
      <w:r w:rsidRPr="00EE027F">
        <w:rPr>
          <w:rFonts w:eastAsia="SimSun"/>
          <w:lang w:val="en-US" w:eastAsia="zh-CN"/>
        </w:rPr>
        <w:t>s</w:t>
      </w:r>
      <w:r w:rsidRPr="00EE027F">
        <w:rPr>
          <w:rFonts w:eastAsia="SimSun" w:hint="eastAsia"/>
          <w:lang w:val="en-US" w:eastAsia="zh-CN"/>
        </w:rPr>
        <w:t xml:space="preserve"> HARQ-ACK</w:t>
      </w:r>
      <w:r w:rsidRPr="00EE027F">
        <w:rPr>
          <w:rFonts w:eastAsia="SimSun"/>
          <w:lang w:val="en-US" w:eastAsia="zh-CN"/>
        </w:rPr>
        <w:t xml:space="preserve"> information with</w:t>
      </w:r>
      <w:r w:rsidRPr="00EE027F">
        <w:rPr>
          <w:rFonts w:eastAsia="SimSun" w:hint="eastAsia"/>
          <w:lang w:val="en-US" w:eastAsia="zh-CN"/>
        </w:rPr>
        <w:t xml:space="preserve"> value </w:t>
      </w:r>
      <w:r w:rsidRPr="00EE027F">
        <w:rPr>
          <w:rFonts w:eastAsia="SimSun"/>
          <w:lang w:val="en-US" w:eastAsia="zh-CN"/>
        </w:rPr>
        <w:t xml:space="preserve">of ACK </w:t>
      </w:r>
      <w:r w:rsidRPr="00EE027F">
        <w:rPr>
          <w:rFonts w:eastAsia="SimSun" w:hint="eastAsia"/>
          <w:lang w:val="en-US" w:eastAsia="zh-CN"/>
        </w:rPr>
        <w:t xml:space="preserve">for the second </w:t>
      </w:r>
      <w:r w:rsidRPr="00EE027F">
        <w:rPr>
          <w:rFonts w:eastAsia="SimSun"/>
          <w:lang w:val="en-US" w:eastAsia="zh-CN"/>
        </w:rPr>
        <w:t>transport block</w:t>
      </w:r>
      <w:r w:rsidRPr="00EE027F">
        <w:rPr>
          <w:rFonts w:eastAsia="SimSun" w:hint="eastAsia"/>
          <w:lang w:val="en-US" w:eastAsia="zh-CN"/>
        </w:rPr>
        <w:t xml:space="preserve"> if </w:t>
      </w:r>
      <w:r w:rsidRPr="00EE027F">
        <w:rPr>
          <w:i/>
        </w:rPr>
        <w:t>harq-ACK-SpatialBundlingPUCCH</w:t>
      </w:r>
      <w:r w:rsidRPr="00EE027F">
        <w:rPr>
          <w:rFonts w:eastAsia="SimSun" w:hint="eastAsia"/>
          <w:lang w:eastAsia="zh-CN"/>
        </w:rPr>
        <w:t xml:space="preserve"> </w:t>
      </w:r>
      <w:r w:rsidRPr="00EE027F">
        <w:rPr>
          <w:rFonts w:eastAsia="SimSun"/>
          <w:lang w:val="en-US" w:eastAsia="zh-CN"/>
        </w:rPr>
        <w:t>is provided</w:t>
      </w:r>
      <w:r w:rsidRPr="00EE027F">
        <w:rPr>
          <w:rFonts w:eastAsia="SimSun" w:hint="eastAsia"/>
          <w:lang w:val="en-US" w:eastAsia="zh-CN"/>
        </w:rPr>
        <w:t>.</w:t>
      </w:r>
      <w:r w:rsidRPr="00EE027F">
        <w:rPr>
          <w:rFonts w:eastAsia="SimSun"/>
          <w:lang w:val="en-US" w:eastAsia="zh-CN"/>
        </w:rPr>
        <w:t xml:space="preserve"> </w:t>
      </w:r>
    </w:p>
    <w:p w14:paraId="14E857E9" w14:textId="77777777" w:rsidR="00B54A75" w:rsidRPr="00EE027F" w:rsidRDefault="00B54A75" w:rsidP="00B54A75">
      <w:pPr>
        <w:rPr>
          <w:rFonts w:eastAsia="SimSun"/>
          <w:lang w:val="en-US" w:eastAsia="zh-CN"/>
        </w:rPr>
      </w:pPr>
      <w:r w:rsidRPr="00EE027F">
        <w:rPr>
          <w:rFonts w:eastAsia="SimSun"/>
          <w:lang w:val="en-US" w:eastAsia="zh-CN"/>
        </w:rPr>
        <w:t xml:space="preserve">If a UE is not provided </w:t>
      </w:r>
      <w:r w:rsidRPr="00EE027F">
        <w:rPr>
          <w:i/>
        </w:rPr>
        <w:t xml:space="preserve">PDSCH-CodeBlockGroupTransmission </w:t>
      </w:r>
      <w:r w:rsidRPr="00EE027F">
        <w:t xml:space="preserve">for each of the </w:t>
      </w:r>
      <w:r w:rsidRPr="00EE027F">
        <w:rPr>
          <w:position w:val="-10"/>
        </w:rPr>
        <w:object w:dxaOrig="460" w:dyaOrig="340" w14:anchorId="433BE550">
          <v:shape id="_x0000_i1333" type="#_x0000_t75" style="width:26.55pt;height:19.25pt" o:ole="">
            <v:imagedata r:id="rId435" o:title=""/>
          </v:shape>
          <o:OLEObject Type="Embed" ProgID="Equation.3" ShapeID="_x0000_i1333" DrawAspect="Content" ObjectID="_1637576596" r:id="rId512"/>
        </w:object>
      </w:r>
      <w:r w:rsidRPr="00EE027F">
        <w:t xml:space="preserve"> serving cells, or for PDSCH receptions scheduled by </w:t>
      </w:r>
      <w:ins w:id="417" w:author="Aris Papasakellariou" w:date="2019-10-24T18:27:00Z">
        <w:r w:rsidRPr="00EE027F">
          <w:t xml:space="preserve">a </w:t>
        </w:r>
      </w:ins>
      <w:r w:rsidRPr="00EE027F">
        <w:t xml:space="preserve">DCI format </w:t>
      </w:r>
      <w:del w:id="418" w:author="Aris Papasakellariou" w:date="2019-10-24T18:27:00Z">
        <w:r>
          <w:delText>1_0</w:delText>
        </w:r>
      </w:del>
      <w:ins w:id="419" w:author="Aris Papasakellariou" w:date="2019-10-24T18:27:00Z">
        <w:r w:rsidRPr="00EE027F">
          <w:t>that does not support CBG-based PDSCH receptions</w:t>
        </w:r>
      </w:ins>
      <w:r w:rsidRPr="00EE027F">
        <w:rPr>
          <w:rFonts w:eastAsia="SimSun"/>
          <w:lang w:val="en-US" w:eastAsia="zh-CN"/>
        </w:rPr>
        <w:t xml:space="preserve">, or for SPS PDSCH reception, or for SPS PDSCH release, and if </w:t>
      </w:r>
      <w:r w:rsidRPr="00EE027F">
        <w:rPr>
          <w:position w:val="-10"/>
        </w:rPr>
        <w:object w:dxaOrig="1900" w:dyaOrig="300" w14:anchorId="6BD90367">
          <v:shape id="_x0000_i1334" type="#_x0000_t75" style="width:93.45pt;height:15.45pt" o:ole="">
            <v:imagedata r:id="rId513" o:title=""/>
          </v:shape>
          <o:OLEObject Type="Embed" ProgID="Equation.3" ShapeID="_x0000_i1334" DrawAspect="Content" ObjectID="_1637576597" r:id="rId514"/>
        </w:object>
      </w:r>
      <w:r w:rsidRPr="00EE027F">
        <w:t xml:space="preserve">, </w:t>
      </w:r>
      <w:r w:rsidRPr="00EE027F">
        <w:rPr>
          <w:rFonts w:eastAsia="SimSun"/>
          <w:lang w:val="en-US" w:eastAsia="zh-CN"/>
        </w:rPr>
        <w:t xml:space="preserve">the UE determines a number of HARQ-ACK information bits </w:t>
      </w:r>
      <w:r w:rsidRPr="00EE027F">
        <w:rPr>
          <w:rFonts w:eastAsia="SimSun" w:cs="Arial"/>
          <w:position w:val="-12"/>
          <w:lang w:eastAsia="zh-CN"/>
        </w:rPr>
        <w:object w:dxaOrig="820" w:dyaOrig="320" w14:anchorId="7F648259">
          <v:shape id="_x0000_i1335" type="#_x0000_t75" style="width:45.45pt;height:19.25pt" o:ole="">
            <v:imagedata r:id="rId515" o:title=""/>
          </v:shape>
          <o:OLEObject Type="Embed" ProgID="Equation.3" ShapeID="_x0000_i1335" DrawAspect="Content" ObjectID="_1637576598" r:id="rId516"/>
        </w:object>
      </w:r>
      <w:r w:rsidRPr="00EE027F">
        <w:rPr>
          <w:rFonts w:eastAsia="SimSun" w:cs="Arial"/>
          <w:lang w:eastAsia="zh-CN"/>
        </w:rPr>
        <w:t xml:space="preserve"> for obtaining a transmission power for a PUCCH, as described in Subclause 7.2.1, </w:t>
      </w:r>
      <w:r w:rsidRPr="00EE027F">
        <w:rPr>
          <w:rFonts w:eastAsia="SimSun"/>
          <w:lang w:val="en-US" w:eastAsia="zh-CN"/>
        </w:rPr>
        <w:t xml:space="preserve">as </w:t>
      </w:r>
    </w:p>
    <w:p w14:paraId="6C1C8208" w14:textId="7E5B4449" w:rsidR="00B54A75" w:rsidRPr="00EE027F" w:rsidRDefault="00B54A75" w:rsidP="00B54A75">
      <w:pPr>
        <w:pStyle w:val="EQ"/>
        <w:rPr>
          <w:ins w:id="420" w:author="Aris Papasakellariou" w:date="2019-10-24T18:27:00Z"/>
          <w:rFonts w:eastAsia="SimSun"/>
          <w:lang w:eastAsia="zh-CN"/>
        </w:rPr>
      </w:pPr>
      <w:del w:id="421" w:author="Aris Papasakellariou" w:date="2019-10-24T18:27:00Z">
        <w:r>
          <w:rPr>
            <w:rFonts w:eastAsia="SimSun"/>
            <w:lang w:eastAsia="zh-CN"/>
          </w:rPr>
          <w:tab/>
        </w:r>
        <w:r w:rsidRPr="00FF625B">
          <w:rPr>
            <w:rFonts w:eastAsia="SimSun"/>
            <w:position w:val="-32"/>
            <w:lang w:eastAsia="zh-CN"/>
          </w:rPr>
          <w:object w:dxaOrig="7420" w:dyaOrig="740" w14:anchorId="4DE97AF4">
            <v:shape id="_x0000_i1336" type="#_x0000_t75" style="width:367.25pt;height:39.45pt" o:ole="">
              <v:imagedata r:id="rId517" o:title=""/>
            </v:shape>
            <o:OLEObject Type="Embed" ProgID="Equation.3" ShapeID="_x0000_i1336" DrawAspect="Content" ObjectID="_1637576599" r:id="rId518"/>
          </w:object>
        </w:r>
      </w:del>
      <w:ins w:id="422" w:author="Aris Papasakellariou" w:date="2019-10-24T18:27:00Z">
        <w:r w:rsidRPr="00EE027F">
          <w:rPr>
            <w:rFonts w:eastAsia="SimSun"/>
            <w:lang w:eastAsia="zh-CN"/>
          </w:rPr>
          <w:tab/>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lang w:eastAsia="zh-CN"/>
                </w:rPr>
              </m:ctrlPr>
            </m:sub>
          </m:sSub>
          <m:r>
            <w:rPr>
              <w:rFonts w:ascii="Cambria Math" w:eastAsia="SimSun"/>
              <w:lang w:eastAsia="zh-CN"/>
            </w:rPr>
            <m:t>=</m:t>
          </m:r>
          <m:d>
            <m:dPr>
              <m:ctrlPr>
                <w:rPr>
                  <w:rFonts w:ascii="Cambria Math" w:eastAsia="SimSun" w:hAnsi="Cambria Math"/>
                  <w:i/>
                  <w:lang w:eastAsia="zh-CN"/>
                </w:rPr>
              </m:ctrlPr>
            </m:d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eastAsia="zh-CN"/>
                        </w:rPr>
                        <m:t>DAI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lang w:eastAsia="zh-CN"/>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lang w:eastAsia="zh-CN"/>
                            </w:rPr>
                          </m:ctrlPr>
                        </m:sub>
                      </m:sSub>
                    </m:e>
                  </m:nary>
                </m:e>
              </m:d>
              <m:func>
                <m:funcPr>
                  <m:ctrlPr>
                    <w:rPr>
                      <w:rFonts w:ascii="Cambria Math" w:eastAsia="SimSun" w:hAnsi="Cambria Math"/>
                      <w:i/>
                      <w:lang w:eastAsia="zh-CN"/>
                    </w:rPr>
                  </m:ctrlPr>
                </m:funcPr>
                <m:fName>
                  <m:r>
                    <w:rPr>
                      <w:rFonts w:ascii="Cambria Math" w:eastAsia="SimSun"/>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lang w:eastAsia="zh-CN"/>
                    </w:rPr>
                  </m:ctrlPr>
                </m:dPr>
                <m:e>
                  <m:nary>
                    <m:naryPr>
                      <m:chr m:val="∑"/>
                      <m:ctrlPr>
                        <w:rPr>
                          <w:rFonts w:ascii="Cambria Math" w:eastAsia="SimSun" w:hAnsi="Cambria Math"/>
                          <w:i/>
                          <w:lang w:eastAsia="zh-CN"/>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SPS</m:t>
                          </m:r>
                          <m:r>
                            <m:rPr>
                              <m:sty m:val="p"/>
                            </m:rPr>
                            <w:rPr>
                              <w:rFonts w:ascii="Cambria Math" w:eastAsia="SimSun"/>
                              <w:lang w:eastAsia="zh-CN"/>
                            </w:rPr>
                            <m:t>,</m:t>
                          </m:r>
                          <m:r>
                            <w:rPr>
                              <w:rFonts w:ascii="Cambria Math" w:eastAsia="SimSun"/>
                              <w:lang w:eastAsia="zh-CN"/>
                            </w:rPr>
                            <m:t>c</m:t>
                          </m:r>
                          <m:ctrlPr>
                            <w:rPr>
                              <w:rFonts w:ascii="Cambria Math" w:eastAsia="SimSun" w:hAnsi="Cambria Math"/>
                              <w:lang w:eastAsia="zh-CN"/>
                            </w:rPr>
                          </m:ctrlPr>
                        </m:sub>
                      </m:sSub>
                    </m:e>
                  </m:nary>
                </m:e>
              </m:d>
            </m:e>
          </m:nary>
        </m:oMath>
      </w:ins>
    </w:p>
    <w:p w14:paraId="1CB54DCB" w14:textId="77777777" w:rsidR="00B54A75" w:rsidRPr="00EE027F" w:rsidRDefault="00B54A75" w:rsidP="00B54A75">
      <w:pPr>
        <w:rPr>
          <w:rFonts w:eastAsia="SimSun" w:cs="Arial"/>
          <w:lang w:eastAsia="zh-CN"/>
        </w:rPr>
      </w:pPr>
      <w:r w:rsidRPr="00EE027F">
        <w:rPr>
          <w:rFonts w:eastAsia="SimSun" w:cs="Arial"/>
          <w:lang w:eastAsia="zh-CN"/>
        </w:rPr>
        <w:t xml:space="preserve">where </w:t>
      </w:r>
    </w:p>
    <w:p w14:paraId="727612F9"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11ECEC4">
          <v:shape id="_x0000_i1337" type="#_x0000_t75" style="width:41.7pt;height:19.25pt" o:ole="">
            <v:imagedata r:id="rId519" o:title=""/>
          </v:shape>
          <o:OLEObject Type="Embed" ProgID="Equation.3" ShapeID="_x0000_i1337" DrawAspect="Content" ObjectID="_1637576600" r:id="rId520"/>
        </w:object>
      </w:r>
      <w:r w:rsidRPr="00EE027F">
        <w:rPr>
          <w:lang w:val="en-US"/>
        </w:rPr>
        <w:t xml:space="preserve">, </w:t>
      </w:r>
      <w:r w:rsidRPr="00B54A75">
        <w:rPr>
          <w:position w:val="-14"/>
          <w:lang w:val="x-none"/>
        </w:rPr>
        <w:object w:dxaOrig="660" w:dyaOrig="380" w14:anchorId="65EEECCC">
          <v:shape id="_x0000_i1338" type="#_x0000_t75" style="width:31.25pt;height:19.25pt" o:ole="">
            <v:imagedata r:id="rId521" o:title=""/>
          </v:shape>
          <o:OLEObject Type="Embed" ProgID="Equation.3" ShapeID="_x0000_i1338" DrawAspect="Content" ObjectID="_1637576601" r:id="rId522"/>
        </w:object>
      </w:r>
      <w:r w:rsidRPr="00B54A75">
        <w:rPr>
          <w:rFonts w:eastAsia="SimSun"/>
          <w:lang w:val="x-none"/>
        </w:rPr>
        <w:t xml:space="preserve"> is the value of the counter DAI in the last DCI format</w:t>
      </w:r>
      <w:del w:id="423" w:author="Aris Papasakellariou" w:date="2019-10-24T18:27:00Z">
        <w:r w:rsidRPr="00B916EC">
          <w:rPr>
            <w:rFonts w:eastAsia="SimSun" w:cs="Arial" w:hint="eastAsia"/>
            <w:lang w:eastAsia="zh-CN"/>
          </w:rPr>
          <w:delText xml:space="preserve"> </w:delText>
        </w:r>
        <w:r w:rsidRPr="00B916EC">
          <w:rPr>
            <w:rFonts w:eastAsia="SimSun"/>
            <w:lang w:eastAsia="zh-CN"/>
          </w:rPr>
          <w:delText>1_0 or DCI format 1_1</w:delText>
        </w:r>
      </w:del>
      <w:r w:rsidRPr="00B54A75">
        <w:rPr>
          <w:rFonts w:eastAsia="SimSun"/>
          <w:lang w:val="x-none"/>
        </w:rPr>
        <w:t xml:space="preserve"> 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9FF45C6">
          <v:shape id="_x0000_i1339" type="#_x0000_t75" style="width:9.45pt;height:13.25pt" o:ole="">
            <v:imagedata r:id="rId523" o:title=""/>
          </v:shape>
          <o:OLEObject Type="Embed" ProgID="Equation.3" ShapeID="_x0000_i1339" DrawAspect="Content" ObjectID="_1637576602" r:id="rId524"/>
        </w:object>
      </w:r>
      <w:r w:rsidRPr="00B54A75">
        <w:rPr>
          <w:rFonts w:eastAsia="SimSun"/>
          <w:lang w:val="x-none"/>
        </w:rPr>
        <w:t xml:space="preserve"> that the UE detects within the </w:t>
      </w:r>
      <w:r w:rsidRPr="00B54A75">
        <w:rPr>
          <w:position w:val="-4"/>
          <w:lang w:val="x-none"/>
        </w:rPr>
        <w:object w:dxaOrig="279" w:dyaOrig="220" w14:anchorId="7124737A">
          <v:shape id="_x0000_i1340" type="#_x0000_t75" style="width:14.55pt;height:13.25pt" o:ole="">
            <v:imagedata r:id="rId401" o:title=""/>
          </v:shape>
          <o:OLEObject Type="Embed" ProgID="Equation.3" ShapeID="_x0000_i1340" DrawAspect="Content" ObjectID="_1637576603" r:id="rId525"/>
        </w:object>
      </w:r>
      <w:r w:rsidRPr="00B54A75">
        <w:rPr>
          <w:lang w:val="x-none"/>
        </w:rPr>
        <w:t xml:space="preserve"> </w:t>
      </w:r>
      <w:r w:rsidRPr="00B54A75">
        <w:rPr>
          <w:rFonts w:eastAsia="SimSun"/>
          <w:lang w:val="x-none"/>
        </w:rPr>
        <w:t>PDCCH monitoring occasions</w:t>
      </w:r>
      <w:r w:rsidRPr="00B54A75">
        <w:rPr>
          <w:lang w:val="x-none"/>
        </w:rPr>
        <w:t xml:space="preserve">. </w:t>
      </w:r>
    </w:p>
    <w:p w14:paraId="36C2DD6F" w14:textId="77777777" w:rsidR="00B54A75" w:rsidRPr="00EE027F" w:rsidRDefault="00B54A75" w:rsidP="00B54A75">
      <w:pPr>
        <w:ind w:left="285" w:hanging="1"/>
        <w:rPr>
          <w:lang w:val="en-US"/>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E6EF227">
          <v:shape id="_x0000_i1341" type="#_x0000_t75" style="width:41.7pt;height:19.25pt" o:ole="">
            <v:imagedata r:id="rId526" o:title=""/>
          </v:shape>
          <o:OLEObject Type="Embed" ProgID="Equation.3" ShapeID="_x0000_i1341" DrawAspect="Content" ObjectID="_1637576604" r:id="rId527"/>
        </w:object>
      </w:r>
      <w:r w:rsidRPr="00EE027F">
        <w:rPr>
          <w:lang w:val="en-US"/>
        </w:rPr>
        <w:t xml:space="preserve"> </w:t>
      </w:r>
    </w:p>
    <w:p w14:paraId="6CB5B247" w14:textId="77777777" w:rsidR="00B54A75" w:rsidRPr="00EE027F" w:rsidRDefault="00B54A75" w:rsidP="00B54A75">
      <w:pPr>
        <w:ind w:left="853" w:hanging="285"/>
        <w:rPr>
          <w:rFonts w:eastAsia="SimSun"/>
          <w:lang w:val="en-US" w:eastAsia="zh-CN"/>
        </w:rPr>
      </w:pPr>
      <w:r w:rsidRPr="00B54A75">
        <w:rPr>
          <w:lang w:val="x-none"/>
        </w:rPr>
        <w:t>-</w:t>
      </w:r>
      <w:r w:rsidRPr="00B54A75">
        <w:rPr>
          <w:lang w:val="x-none"/>
        </w:rPr>
        <w:tab/>
      </w:r>
      <w:r w:rsidRPr="00EE027F">
        <w:rPr>
          <w:lang w:val="en-US"/>
        </w:rPr>
        <w:t xml:space="preserve">if the UE does not detect any DCI format </w:t>
      </w:r>
      <w:del w:id="424" w:author="Aris Papasakellariou" w:date="2019-10-24T18:27:00Z">
        <w:r>
          <w:rPr>
            <w:lang w:val="en-US"/>
          </w:rPr>
          <w:delText>1_1</w:delText>
        </w:r>
      </w:del>
      <w:ins w:id="425" w:author="Aris Papasakellariou" w:date="2019-10-24T18:27:00Z">
        <w:r w:rsidRPr="00EE027F">
          <w:rPr>
            <w:lang w:val="en-US"/>
          </w:rPr>
          <w:t>that includes a total DAI field</w:t>
        </w:r>
      </w:ins>
      <w:r w:rsidRPr="00EE027F">
        <w:rPr>
          <w:lang w:val="en-US"/>
        </w:rPr>
        <w:t xml:space="preserve"> in a last PDCCH monitoring occasion </w:t>
      </w:r>
      <w:r w:rsidRPr="00B54A75">
        <w:rPr>
          <w:rFonts w:eastAsia="SimSun"/>
          <w:lang w:val="x-none"/>
        </w:rPr>
        <w:t xml:space="preserve">within the </w:t>
      </w:r>
      <w:r w:rsidRPr="00B54A75">
        <w:rPr>
          <w:position w:val="-4"/>
          <w:lang w:val="x-none"/>
        </w:rPr>
        <w:object w:dxaOrig="279" w:dyaOrig="220" w14:anchorId="214C8C20">
          <v:shape id="_x0000_i1342" type="#_x0000_t75" style="width:14.55pt;height:13.25pt" o:ole="">
            <v:imagedata r:id="rId401" o:title=""/>
          </v:shape>
          <o:OLEObject Type="Embed" ProgID="Equation.3" ShapeID="_x0000_i1342" DrawAspect="Content" ObjectID="_1637576605" r:id="rId528"/>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 xml:space="preserve">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0A865D2">
          <v:shape id="_x0000_i1343" type="#_x0000_t75" style="width:9.45pt;height:13.25pt" o:ole="">
            <v:imagedata r:id="rId523" o:title=""/>
          </v:shape>
          <o:OLEObject Type="Embed" ProgID="Equation.3" ShapeID="_x0000_i1343" DrawAspect="Content" ObjectID="_1637576606" r:id="rId529"/>
        </w:object>
      </w:r>
      <w:r w:rsidRPr="00EE027F">
        <w:rPr>
          <w:lang w:val="en-US"/>
        </w:rPr>
        <w:t xml:space="preserve">, </w:t>
      </w:r>
      <w:r w:rsidRPr="00B54A75">
        <w:rPr>
          <w:position w:val="-14"/>
          <w:lang w:val="x-none"/>
        </w:rPr>
        <w:object w:dxaOrig="660" w:dyaOrig="380" w14:anchorId="2756D3A0">
          <v:shape id="_x0000_i1344" type="#_x0000_t75" style="width:31.25pt;height:16.75pt" o:ole="">
            <v:imagedata r:id="rId530" o:title=""/>
          </v:shape>
          <o:OLEObject Type="Embed" ProgID="Equation.3" ShapeID="_x0000_i1344" DrawAspect="Content" ObjectID="_1637576607" r:id="rId531"/>
        </w:object>
      </w:r>
      <w:r w:rsidRPr="00B54A75">
        <w:rPr>
          <w:rFonts w:eastAsia="SimSun"/>
          <w:lang w:val="x-none"/>
        </w:rPr>
        <w:t xml:space="preserve"> is the value of the counter DAI in a last DCI format</w:t>
      </w:r>
      <w:r w:rsidRPr="00B54A75">
        <w:rPr>
          <w:rFonts w:eastAsia="SimSun"/>
          <w:lang w:val="en-US"/>
        </w:rPr>
        <w:t xml:space="preserve"> </w:t>
      </w:r>
      <w:del w:id="426" w:author="Aris Papasakellariou" w:date="2019-10-24T18:27:00Z">
        <w:r w:rsidRPr="00B916EC">
          <w:rPr>
            <w:rFonts w:eastAsia="SimSun"/>
            <w:lang w:eastAsia="zh-CN"/>
          </w:rPr>
          <w:delText>1_0</w:delText>
        </w:r>
        <w:r>
          <w:rPr>
            <w:rFonts w:eastAsia="SimSun"/>
            <w:lang w:val="en-US" w:eastAsia="zh-CN"/>
          </w:rPr>
          <w:delText xml:space="preserve"> </w:delText>
        </w:r>
      </w:del>
      <w:r w:rsidRPr="00EE027F">
        <w:rPr>
          <w:rFonts w:eastAsia="SimSun"/>
          <w:lang w:val="en-US" w:eastAsia="zh-CN"/>
        </w:rPr>
        <w:t>the UE detects in the last PDCCH monitoring occasion</w:t>
      </w:r>
    </w:p>
    <w:p w14:paraId="11854E86" w14:textId="77777777" w:rsidR="00B54A75" w:rsidRPr="00B54A75" w:rsidRDefault="00B54A75" w:rsidP="00B54A75">
      <w:pPr>
        <w:ind w:left="852" w:hanging="284"/>
        <w:rPr>
          <w:rFonts w:eastAsia="SimSun"/>
          <w:lang w:val="en-US"/>
        </w:rPr>
      </w:pPr>
      <w:r w:rsidRPr="00B54A75">
        <w:rPr>
          <w:lang w:val="x-none"/>
        </w:rPr>
        <w:t>-</w:t>
      </w:r>
      <w:r w:rsidRPr="00B54A75">
        <w:rPr>
          <w:lang w:val="x-none"/>
        </w:rPr>
        <w:tab/>
      </w:r>
      <w:r w:rsidRPr="00EE027F">
        <w:rPr>
          <w:lang w:val="en-US"/>
        </w:rPr>
        <w:t xml:space="preserve">if the UE detects at least one DCI format </w:t>
      </w:r>
      <w:del w:id="427" w:author="Aris Papasakellariou" w:date="2019-10-24T18:27:00Z">
        <w:r>
          <w:rPr>
            <w:lang w:val="en-US"/>
          </w:rPr>
          <w:delText>1_1</w:delText>
        </w:r>
      </w:del>
      <w:ins w:id="428" w:author="Aris Papasakellariou" w:date="2019-10-24T18:27:00Z">
        <w:r w:rsidRPr="00EE027F">
          <w:rPr>
            <w:lang w:val="en-US"/>
          </w:rPr>
          <w:t>that includes a total DAI field</w:t>
        </w:r>
      </w:ins>
      <w:r w:rsidRPr="00EE027F">
        <w:rPr>
          <w:lang w:val="en-US"/>
        </w:rPr>
        <w:t xml:space="preserve"> in a last PDCCH monitoring occasion </w:t>
      </w:r>
      <w:r w:rsidRPr="00B54A75">
        <w:rPr>
          <w:rFonts w:eastAsia="SimSun"/>
          <w:lang w:val="x-none"/>
        </w:rPr>
        <w:t xml:space="preserve">within the </w:t>
      </w:r>
      <w:r w:rsidRPr="00B54A75">
        <w:rPr>
          <w:position w:val="-4"/>
          <w:lang w:val="x-none"/>
        </w:rPr>
        <w:object w:dxaOrig="279" w:dyaOrig="220" w14:anchorId="49016CA7">
          <v:shape id="_x0000_i1345" type="#_x0000_t75" style="width:13.25pt;height:10.75pt" o:ole="">
            <v:imagedata r:id="rId401" o:title=""/>
          </v:shape>
          <o:OLEObject Type="Embed" ProgID="Equation.3" ShapeID="_x0000_i1345" DrawAspect="Content" ObjectID="_1637576608" r:id="rId532"/>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lastRenderedPageBreak/>
        <w:t>scheduling PDSCH reception or indicating SPS PDSCH release</w:t>
      </w:r>
      <w:r w:rsidRPr="00EE027F">
        <w:rPr>
          <w:rFonts w:eastAsia="SimSun"/>
          <w:lang w:val="en-US" w:eastAsia="zh-CN"/>
        </w:rPr>
        <w:t xml:space="preserve"> </w:t>
      </w:r>
      <w:r w:rsidRPr="00B54A75">
        <w:rPr>
          <w:rFonts w:eastAsia="SimSun"/>
          <w:lang w:val="x-none"/>
        </w:rPr>
        <w:t xml:space="preserve">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56B2201A">
          <v:shape id="_x0000_i1346" type="#_x0000_t75" style="width:9.45pt;height:13.25pt" o:ole="">
            <v:imagedata r:id="rId523" o:title=""/>
          </v:shape>
          <o:OLEObject Type="Embed" ProgID="Equation.3" ShapeID="_x0000_i1346" DrawAspect="Content" ObjectID="_1637576609" r:id="rId533"/>
        </w:object>
      </w:r>
      <w:r w:rsidRPr="00EE027F">
        <w:rPr>
          <w:lang w:val="en-US"/>
        </w:rPr>
        <w:t xml:space="preserve">, </w:t>
      </w:r>
      <w:r w:rsidRPr="00B54A75">
        <w:rPr>
          <w:position w:val="-14"/>
          <w:lang w:val="x-none"/>
        </w:rPr>
        <w:object w:dxaOrig="660" w:dyaOrig="380" w14:anchorId="0A8672B2">
          <v:shape id="_x0000_i1347" type="#_x0000_t75" style="width:31.25pt;height:19.25pt" o:ole="">
            <v:imagedata r:id="rId521" o:title=""/>
          </v:shape>
          <o:OLEObject Type="Embed" ProgID="Equation.3" ShapeID="_x0000_i1347" DrawAspect="Content" ObjectID="_1637576610" r:id="rId534"/>
        </w:object>
      </w:r>
      <w:r w:rsidRPr="00B54A75">
        <w:rPr>
          <w:rFonts w:eastAsia="SimSun"/>
          <w:lang w:val="x-none"/>
        </w:rPr>
        <w:t xml:space="preserve"> is the value of the total DAI in the </w:t>
      </w:r>
      <w:r w:rsidRPr="00EE027F">
        <w:rPr>
          <w:rFonts w:eastAsia="SimSun" w:cs="Arial"/>
          <w:lang w:val="en-US" w:eastAsia="zh-CN"/>
        </w:rPr>
        <w:t xml:space="preserve">at </w:t>
      </w:r>
      <w:r w:rsidRPr="00B54A75">
        <w:rPr>
          <w:rFonts w:eastAsia="SimSun"/>
          <w:lang w:val="x-none"/>
        </w:rPr>
        <w:t xml:space="preserve">least </w:t>
      </w:r>
      <w:r w:rsidRPr="00EE027F">
        <w:rPr>
          <w:rFonts w:eastAsia="SimSun" w:cs="Arial"/>
          <w:lang w:val="en-US" w:eastAsia="zh-CN"/>
        </w:rPr>
        <w:t xml:space="preserve">one </w:t>
      </w:r>
      <w:r w:rsidRPr="00B54A75">
        <w:rPr>
          <w:rFonts w:eastAsia="SimSun"/>
          <w:lang w:val="x-none"/>
        </w:rPr>
        <w:t xml:space="preserve">DCI format </w:t>
      </w:r>
      <w:del w:id="429" w:author="Aris Papasakellariou" w:date="2019-10-24T18:27:00Z">
        <w:r>
          <w:rPr>
            <w:rFonts w:eastAsia="SimSun"/>
            <w:lang w:eastAsia="zh-CN"/>
          </w:rPr>
          <w:delText>1_1</w:delText>
        </w:r>
      </w:del>
      <w:ins w:id="430" w:author="Aris Papasakellariou" w:date="2019-10-24T18:27:00Z">
        <w:r w:rsidRPr="00EE027F">
          <w:rPr>
            <w:lang w:val="en-US"/>
          </w:rPr>
          <w:t>that includes a total DAI field</w:t>
        </w:r>
      </w:ins>
    </w:p>
    <w:p w14:paraId="4222208E"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4"/>
          <w:lang w:val="x-none"/>
        </w:rPr>
        <w:object w:dxaOrig="960" w:dyaOrig="380" w14:anchorId="62EAC3B2">
          <v:shape id="_x0000_i1348" type="#_x0000_t75" style="width:52.75pt;height:20.55pt" o:ole="">
            <v:imagedata r:id="rId535" o:title=""/>
          </v:shape>
          <o:OLEObject Type="Embed" ProgID="Equation.3" ShapeID="_x0000_i1348" DrawAspect="Content" ObjectID="_1637576611" r:id="rId536"/>
        </w:object>
      </w:r>
      <w:r w:rsidRPr="00B54A75">
        <w:rPr>
          <w:rFonts w:eastAsia="SimSun"/>
          <w:lang w:val="x-none"/>
        </w:rPr>
        <w:t xml:space="preserve"> if the UE does not detect any DCI format</w:t>
      </w:r>
      <w:del w:id="431" w:author="Aris Papasakellariou" w:date="2019-10-24T18:27:00Z">
        <w:r w:rsidRPr="00B916EC">
          <w:rPr>
            <w:rFonts w:eastAsia="SimSun" w:cs="Arial" w:hint="eastAsia"/>
            <w:lang w:eastAsia="zh-CN"/>
          </w:rPr>
          <w:delText xml:space="preserve"> </w:delText>
        </w:r>
        <w:r w:rsidRPr="00B916EC">
          <w:rPr>
            <w:rFonts w:eastAsia="SimSun"/>
            <w:lang w:eastAsia="zh-CN"/>
          </w:rPr>
          <w:delText>1_0 or DCI format 1_1</w:delText>
        </w:r>
      </w:del>
      <w:r w:rsidRPr="00B54A75">
        <w:rPr>
          <w:rFonts w:eastAsia="SimSun"/>
          <w:lang w:val="x-none"/>
        </w:rPr>
        <w:t xml:space="preserve"> scheduling PDSCH reception or indicating SPS </w:t>
      </w:r>
      <w:r w:rsidRPr="00EE027F">
        <w:rPr>
          <w:rFonts w:eastAsia="SimSun"/>
          <w:lang w:val="en-US" w:eastAsia="zh-CN"/>
        </w:rPr>
        <w:t xml:space="preserve">PDSCH </w:t>
      </w:r>
      <w:r w:rsidRPr="00B54A75">
        <w:rPr>
          <w:rFonts w:eastAsia="SimSun"/>
          <w:lang w:val="x-none"/>
        </w:rPr>
        <w:t xml:space="preserve">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636263DF">
          <v:shape id="_x0000_i1349" type="#_x0000_t75" style="width:9.45pt;height:13.25pt" o:ole="">
            <v:imagedata r:id="rId523" o:title=""/>
          </v:shape>
          <o:OLEObject Type="Embed" ProgID="Equation.3" ShapeID="_x0000_i1349" DrawAspect="Content" ObjectID="_1637576612" r:id="rId537"/>
        </w:object>
      </w:r>
      <w:r w:rsidRPr="00B54A75">
        <w:rPr>
          <w:rFonts w:eastAsia="SimSun"/>
          <w:lang w:val="x-none"/>
        </w:rPr>
        <w:t xml:space="preserve"> in any of the </w:t>
      </w:r>
      <w:r w:rsidRPr="00B54A75">
        <w:rPr>
          <w:position w:val="-4"/>
          <w:lang w:val="x-none"/>
        </w:rPr>
        <w:object w:dxaOrig="279" w:dyaOrig="220" w14:anchorId="509E448B">
          <v:shape id="_x0000_i1350" type="#_x0000_t75" style="width:13.25pt;height:12pt" o:ole="">
            <v:imagedata r:id="rId401" o:title=""/>
          </v:shape>
          <o:OLEObject Type="Embed" ProgID="Equation.3" ShapeID="_x0000_i1350" DrawAspect="Content" ObjectID="_1637576613" r:id="rId538"/>
        </w:object>
      </w:r>
      <w:r w:rsidRPr="00B54A75">
        <w:rPr>
          <w:lang w:val="x-none"/>
        </w:rPr>
        <w:t xml:space="preserve"> </w:t>
      </w:r>
      <w:r w:rsidRPr="00B54A75">
        <w:rPr>
          <w:rFonts w:eastAsia="SimSun"/>
          <w:lang w:val="x-none"/>
        </w:rPr>
        <w:t>PDCCH monitoring occasion</w:t>
      </w:r>
      <w:r w:rsidRPr="00B54A75">
        <w:rPr>
          <w:lang w:val="x-none"/>
        </w:rPr>
        <w:t>s.</w:t>
      </w:r>
    </w:p>
    <w:p w14:paraId="3247B211"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520" w:dyaOrig="360" w14:anchorId="62B85CDD">
          <v:shape id="_x0000_i1351" type="#_x0000_t75" style="width:28.75pt;height:20.55pt" o:ole="">
            <v:imagedata r:id="rId539" o:title=""/>
          </v:shape>
          <o:OLEObject Type="Embed" ProgID="Equation.3" ShapeID="_x0000_i1351" DrawAspect="Content" ObjectID="_1637576614" r:id="rId540"/>
        </w:object>
      </w:r>
      <w:r w:rsidRPr="00B54A75">
        <w:rPr>
          <w:lang w:val="x-none"/>
        </w:rPr>
        <w:t xml:space="preserve"> is the total number of </w:t>
      </w:r>
      <w:ins w:id="432" w:author="Aris Papasakellariou" w:date="2019-10-24T18:27:00Z">
        <w:r w:rsidRPr="00EE027F">
          <w:rPr>
            <w:lang w:val="en-US"/>
          </w:rPr>
          <w:t xml:space="preserve">a </w:t>
        </w:r>
      </w:ins>
      <w:r w:rsidRPr="00B54A75">
        <w:rPr>
          <w:rFonts w:eastAsia="SimSun"/>
          <w:lang w:val="x-none"/>
        </w:rPr>
        <w:t xml:space="preserve">DCI format </w:t>
      </w:r>
      <w:del w:id="433" w:author="Aris Papasakellariou" w:date="2019-10-24T18:27:00Z">
        <w:r>
          <w:rPr>
            <w:rFonts w:eastAsia="SimSun"/>
            <w:lang w:eastAsia="zh-CN"/>
          </w:rPr>
          <w:delText>1_0 and</w:delText>
        </w:r>
        <w:r w:rsidRPr="00B916EC">
          <w:rPr>
            <w:rFonts w:eastAsia="SimSun"/>
            <w:lang w:eastAsia="zh-CN"/>
          </w:rPr>
          <w:delText xml:space="preserve"> DCI format 1_1</w:delText>
        </w:r>
        <w:r w:rsidRPr="00B916EC">
          <w:rPr>
            <w:rFonts w:eastAsia="SimSun" w:cs="Arial"/>
            <w:lang w:eastAsia="zh-CN"/>
          </w:rPr>
          <w:delText xml:space="preserve"> </w:delText>
        </w:r>
      </w:del>
      <w:r w:rsidRPr="00B54A75">
        <w:rPr>
          <w:rFonts w:eastAsia="SimSun"/>
          <w:lang w:val="x-none"/>
        </w:rPr>
        <w:t xml:space="preserve">scheduling PDSCH </w:t>
      </w:r>
      <w:del w:id="434" w:author="Aris Papasakellariou" w:date="2019-10-24T18:27:00Z">
        <w:r w:rsidRPr="00B916EC">
          <w:rPr>
            <w:rFonts w:eastAsia="SimSun"/>
            <w:lang w:eastAsia="zh-CN"/>
          </w:rPr>
          <w:delText>recept</w:delText>
        </w:r>
        <w:r w:rsidRPr="00B916EC">
          <w:rPr>
            <w:rFonts w:eastAsia="SimSun" w:hint="eastAsia"/>
            <w:lang w:eastAsia="zh-CN"/>
          </w:rPr>
          <w:delText>ion</w:delText>
        </w:r>
        <w:r>
          <w:rPr>
            <w:rFonts w:eastAsia="SimSun"/>
            <w:lang w:eastAsia="zh-CN"/>
          </w:rPr>
          <w:delText>s</w:delText>
        </w:r>
      </w:del>
      <w:ins w:id="435" w:author="Aris Papasakellariou" w:date="2019-10-24T18:27:00Z">
        <w:r w:rsidRPr="00EE027F">
          <w:rPr>
            <w:rFonts w:eastAsia="SimSun"/>
            <w:lang w:val="x-none" w:eastAsia="zh-CN"/>
          </w:rPr>
          <w:t>recept</w:t>
        </w:r>
        <w:r w:rsidRPr="00EE027F">
          <w:rPr>
            <w:rFonts w:eastAsia="SimSun" w:hint="eastAsia"/>
            <w:lang w:val="x-none" w:eastAsia="zh-CN"/>
          </w:rPr>
          <w:t>ion</w:t>
        </w:r>
      </w:ins>
      <w:r w:rsidRPr="00B54A75">
        <w:rPr>
          <w:rFonts w:eastAsia="SimSun"/>
          <w:lang w:val="x-none"/>
        </w:rPr>
        <w:t xml:space="preserve"> or indicating SPS </w:t>
      </w:r>
      <w:r w:rsidRPr="00EE027F">
        <w:rPr>
          <w:rFonts w:eastAsia="SimSun"/>
          <w:lang w:val="en-US" w:eastAsia="zh-CN"/>
        </w:rPr>
        <w:t xml:space="preserve">PDSCH </w:t>
      </w:r>
      <w:r w:rsidRPr="00B54A75">
        <w:rPr>
          <w:rFonts w:eastAsia="SimSun"/>
          <w:lang w:val="x-none"/>
        </w:rPr>
        <w:t xml:space="preserve">release </w:t>
      </w:r>
      <w:r w:rsidRPr="00B54A75">
        <w:rPr>
          <w:lang w:val="x-none"/>
        </w:rPr>
        <w:t xml:space="preserve">that the UE detects within the </w:t>
      </w:r>
      <w:r w:rsidRPr="00B54A75">
        <w:rPr>
          <w:position w:val="-4"/>
          <w:lang w:val="x-none"/>
        </w:rPr>
        <w:object w:dxaOrig="279" w:dyaOrig="220" w14:anchorId="55CF785B">
          <v:shape id="_x0000_i1352" type="#_x0000_t75" style="width:10.75pt;height:10.75pt" o:ole="">
            <v:imagedata r:id="rId541" o:title=""/>
          </v:shape>
          <o:OLEObject Type="Embed" ProgID="Equation.3" ShapeID="_x0000_i1352" DrawAspect="Content" ObjectID="_1637576615" r:id="rId542"/>
        </w:object>
      </w:r>
      <w:r w:rsidRPr="00B54A75">
        <w:rPr>
          <w:rFonts w:eastAsia="SimSun"/>
          <w:lang w:val="x-none"/>
        </w:rPr>
        <w:t xml:space="preserve"> PDCCH monitoring occasions</w:t>
      </w:r>
      <w:r w:rsidRPr="00B54A75">
        <w:rPr>
          <w:lang w:val="x-none"/>
        </w:rPr>
        <w:t xml:space="preserve"> for</w:t>
      </w:r>
      <w:r w:rsidRPr="00B54A75">
        <w:rPr>
          <w:sz w:val="19"/>
          <w:lang w:val="x-none"/>
        </w:rPr>
        <w:t xml:space="preserve"> </w:t>
      </w:r>
      <w:r w:rsidRPr="00B54A75">
        <w:rPr>
          <w:lang w:val="x-none"/>
        </w:rPr>
        <w:t>serving cell</w:t>
      </w:r>
      <w:r w:rsidRPr="00B54A75">
        <w:rPr>
          <w:sz w:val="19"/>
          <w:lang w:val="x-none"/>
        </w:rPr>
        <w:t xml:space="preserve"> </w:t>
      </w:r>
      <w:r w:rsidRPr="00B54A75">
        <w:rPr>
          <w:position w:val="-6"/>
          <w:lang w:val="x-none"/>
        </w:rPr>
        <w:object w:dxaOrig="160" w:dyaOrig="200" w14:anchorId="13490E62">
          <v:shape id="_x0000_i1353" type="#_x0000_t75" style="width:9.45pt;height:13.25pt" o:ole="">
            <v:imagedata r:id="rId523" o:title=""/>
          </v:shape>
          <o:OLEObject Type="Embed" ProgID="Equation.3" ShapeID="_x0000_i1353" DrawAspect="Content" ObjectID="_1637576616" r:id="rId543"/>
        </w:object>
      </w:r>
      <w:r w:rsidRPr="00B54A75">
        <w:rPr>
          <w:lang w:val="x-none"/>
        </w:rPr>
        <w:t xml:space="preserve">. </w:t>
      </w:r>
      <w:r w:rsidRPr="00B54A75">
        <w:rPr>
          <w:position w:val="-12"/>
          <w:lang w:val="x-none"/>
        </w:rPr>
        <w:object w:dxaOrig="840" w:dyaOrig="360" w14:anchorId="74B9787A">
          <v:shape id="_x0000_i1354" type="#_x0000_t75" style="width:45.45pt;height:20.55pt" o:ole="">
            <v:imagedata r:id="rId544" o:title=""/>
          </v:shape>
          <o:OLEObject Type="Embed" ProgID="Equation.3" ShapeID="_x0000_i1354" DrawAspect="Content" ObjectID="_1637576617" r:id="rId545"/>
        </w:object>
      </w:r>
      <w:r w:rsidRPr="00B54A75">
        <w:rPr>
          <w:lang w:val="x-none"/>
        </w:rPr>
        <w:t xml:space="preserve"> if the UE does not detect </w:t>
      </w:r>
      <w:r w:rsidRPr="00B54A75">
        <w:rPr>
          <w:rFonts w:eastAsia="SimSun"/>
          <w:lang w:val="x-none"/>
        </w:rPr>
        <w:t xml:space="preserve">any DCI format </w:t>
      </w:r>
      <w:del w:id="436" w:author="Aris Papasakellariou" w:date="2019-10-24T18:27:00Z">
        <w:r w:rsidRPr="00B916EC">
          <w:rPr>
            <w:rFonts w:eastAsia="SimSun"/>
            <w:lang w:eastAsia="zh-CN"/>
          </w:rPr>
          <w:delText>1_0 or DCI format 1_1</w:delText>
        </w:r>
        <w:r w:rsidRPr="00B916EC">
          <w:rPr>
            <w:rFonts w:eastAsia="SimSun" w:cs="Arial"/>
            <w:lang w:eastAsia="zh-CN"/>
          </w:rPr>
          <w:delText xml:space="preserve"> </w:delText>
        </w:r>
      </w:del>
      <w:r w:rsidRPr="00B54A75">
        <w:rPr>
          <w:rFonts w:eastAsia="SimSun"/>
          <w:lang w:val="x-none"/>
        </w:rPr>
        <w:t xml:space="preserve">scheduling PDSCH reception or indicating SPS </w:t>
      </w:r>
      <w:r w:rsidRPr="00EE027F">
        <w:rPr>
          <w:rFonts w:eastAsia="SimSun"/>
          <w:lang w:val="en-US" w:eastAsia="zh-CN"/>
        </w:rPr>
        <w:t xml:space="preserve">PDSCH </w:t>
      </w:r>
      <w:r w:rsidRPr="00B54A75">
        <w:rPr>
          <w:rFonts w:eastAsia="SimSun"/>
          <w:lang w:val="x-none"/>
        </w:rPr>
        <w:t xml:space="preserve">release for serving cell </w:t>
      </w:r>
      <w:r w:rsidRPr="00B54A75">
        <w:rPr>
          <w:position w:val="-6"/>
          <w:lang w:val="x-none"/>
        </w:rPr>
        <w:object w:dxaOrig="160" w:dyaOrig="200" w14:anchorId="0A4FC6FA">
          <v:shape id="_x0000_i1355" type="#_x0000_t75" style="width:9.45pt;height:13.25pt" o:ole="">
            <v:imagedata r:id="rId523" o:title=""/>
          </v:shape>
          <o:OLEObject Type="Embed" ProgID="Equation.3" ShapeID="_x0000_i1355" DrawAspect="Content" ObjectID="_1637576618" r:id="rId546"/>
        </w:object>
      </w:r>
      <w:r w:rsidRPr="00B54A75">
        <w:rPr>
          <w:rFonts w:eastAsia="SimSun"/>
          <w:lang w:val="x-none"/>
        </w:rPr>
        <w:t xml:space="preserve"> in any of the </w:t>
      </w:r>
      <w:r w:rsidRPr="00B54A75">
        <w:rPr>
          <w:position w:val="-4"/>
          <w:lang w:val="x-none"/>
        </w:rPr>
        <w:object w:dxaOrig="279" w:dyaOrig="220" w14:anchorId="3191129A">
          <v:shape id="_x0000_i1356" type="#_x0000_t75" style="width:13.25pt;height:13.25pt" o:ole="">
            <v:imagedata r:id="rId541" o:title=""/>
          </v:shape>
          <o:OLEObject Type="Embed" ProgID="Equation.3" ShapeID="_x0000_i1356" DrawAspect="Content" ObjectID="_1637576619" r:id="rId547"/>
        </w:object>
      </w:r>
      <w:r w:rsidRPr="00B54A75">
        <w:rPr>
          <w:lang w:val="x-none"/>
        </w:rPr>
        <w:t xml:space="preserve"> </w:t>
      </w:r>
      <w:r w:rsidRPr="00B54A75">
        <w:rPr>
          <w:rFonts w:eastAsia="SimSun"/>
          <w:lang w:val="x-none"/>
        </w:rPr>
        <w:t>PDCCH monitoring occasion</w:t>
      </w:r>
      <w:r w:rsidRPr="00B54A75">
        <w:rPr>
          <w:lang w:val="x-none"/>
        </w:rPr>
        <w:t>s.</w:t>
      </w:r>
    </w:p>
    <w:p w14:paraId="0386FEC9"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960" w:dyaOrig="360" w14:anchorId="2583771D">
          <v:shape id="_x0000_i1357" type="#_x0000_t75" style="width:51.45pt;height:19.25pt" o:ole="">
            <v:imagedata r:id="rId548" o:title=""/>
          </v:shape>
          <o:OLEObject Type="Embed" ProgID="Equation.3" ShapeID="_x0000_i1357" DrawAspect="Content" ObjectID="_1637576620" r:id="rId549"/>
        </w:object>
      </w:r>
      <w:r w:rsidRPr="00B54A75">
        <w:rPr>
          <w:lang w:val="x-none"/>
        </w:rPr>
        <w:t xml:space="preserve"> </w:t>
      </w:r>
      <w:r w:rsidRPr="00EE027F">
        <w:rPr>
          <w:lang w:val="en-US"/>
        </w:rPr>
        <w:t>if</w:t>
      </w:r>
      <w:r w:rsidRPr="00B54A75">
        <w:rPr>
          <w:lang w:val="x-none"/>
        </w:rPr>
        <w:t xml:space="preserve"> the value of </w:t>
      </w:r>
      <w:r w:rsidRPr="00B54A75">
        <w:rPr>
          <w:i/>
          <w:lang w:val="x-none"/>
        </w:rPr>
        <w:t>maxNrofCodeWordsScheduledByDCI</w:t>
      </w:r>
      <w:r w:rsidRPr="00B54A75">
        <w:rPr>
          <w:lang w:val="x-none"/>
        </w:rPr>
        <w:t xml:space="preserve"> </w:t>
      </w:r>
      <w:r w:rsidRPr="00EE027F">
        <w:rPr>
          <w:lang w:val="en-US"/>
        </w:rPr>
        <w:t xml:space="preserve">is 2 </w:t>
      </w:r>
      <w:r w:rsidRPr="00B54A75">
        <w:rPr>
          <w:lang w:val="x-none"/>
        </w:rPr>
        <w:t xml:space="preserve">for </w:t>
      </w:r>
      <w:r w:rsidRPr="00EE027F">
        <w:rPr>
          <w:lang w:val="en-US"/>
        </w:rPr>
        <w:t xml:space="preserve">any </w:t>
      </w:r>
      <w:r w:rsidRPr="00B54A75">
        <w:rPr>
          <w:lang w:val="x-none"/>
        </w:rPr>
        <w:t xml:space="preserve">serving cell </w:t>
      </w:r>
      <w:r w:rsidRPr="00B54A75">
        <w:rPr>
          <w:position w:val="-6"/>
          <w:lang w:val="x-none"/>
        </w:rPr>
        <w:object w:dxaOrig="160" w:dyaOrig="200" w14:anchorId="3F7D4CDB">
          <v:shape id="_x0000_i1358" type="#_x0000_t75" style="width:9.45pt;height:13.25pt" o:ole="">
            <v:imagedata r:id="rId523" o:title=""/>
          </v:shape>
          <o:OLEObject Type="Embed" ProgID="Equation.3" ShapeID="_x0000_i1358" DrawAspect="Content" ObjectID="_1637576621" r:id="rId550"/>
        </w:object>
      </w:r>
      <w:r w:rsidRPr="00B54A75">
        <w:rPr>
          <w:lang w:val="x-none"/>
        </w:rPr>
        <w:t xml:space="preserve"> </w:t>
      </w:r>
      <w:r w:rsidRPr="00EE027F">
        <w:rPr>
          <w:lang w:val="en-US"/>
        </w:rPr>
        <w:t>and</w:t>
      </w:r>
      <w:r w:rsidRPr="00B54A75">
        <w:rPr>
          <w:lang w:val="x-none"/>
        </w:rPr>
        <w:t xml:space="preserve">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xml:space="preserve"> </w:t>
      </w:r>
      <w:r w:rsidRPr="00EE027F">
        <w:rPr>
          <w:rFonts w:eastAsia="SimSun"/>
          <w:lang w:val="en-US" w:eastAsia="zh-CN"/>
        </w:rPr>
        <w:t>otherwise,</w:t>
      </w:r>
      <w:r w:rsidRPr="00B54A75">
        <w:rPr>
          <w:rFonts w:eastAsia="SimSun"/>
          <w:lang w:val="x-none"/>
        </w:rPr>
        <w:t xml:space="preserve"> </w:t>
      </w:r>
      <w:r w:rsidRPr="00B54A75">
        <w:rPr>
          <w:position w:val="-12"/>
          <w:lang w:val="x-none"/>
        </w:rPr>
        <w:object w:dxaOrig="920" w:dyaOrig="360" w14:anchorId="44FA45AD">
          <v:shape id="_x0000_i1359" type="#_x0000_t75" style="width:49.25pt;height:19.25pt" o:ole="">
            <v:imagedata r:id="rId551" o:title=""/>
          </v:shape>
          <o:OLEObject Type="Embed" ProgID="Equation.3" ShapeID="_x0000_i1359" DrawAspect="Content" ObjectID="_1637576622" r:id="rId552"/>
        </w:object>
      </w:r>
      <w:r w:rsidRPr="00B54A75">
        <w:rPr>
          <w:lang w:val="x-none"/>
        </w:rPr>
        <w:t>.</w:t>
      </w:r>
    </w:p>
    <w:p w14:paraId="6CE918DE"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660" w:dyaOrig="360" w14:anchorId="504FC8B3">
          <v:shape id="_x0000_i1360" type="#_x0000_t75" style="width:36pt;height:19.25pt" o:ole="">
            <v:imagedata r:id="rId553" o:title=""/>
          </v:shape>
          <o:OLEObject Type="Embed" ProgID="Equation.3" ShapeID="_x0000_i1360" DrawAspect="Content" ObjectID="_1637576623" r:id="rId554"/>
        </w:object>
      </w:r>
      <w:r w:rsidRPr="00B54A75">
        <w:rPr>
          <w:rFonts w:eastAsia="SimSun"/>
          <w:lang w:val="x-none"/>
        </w:rPr>
        <w:t xml:space="preserve"> is the number of </w:t>
      </w:r>
      <w:r w:rsidRPr="00B54A75">
        <w:rPr>
          <w:lang w:val="x-none"/>
        </w:rPr>
        <w:t xml:space="preserve">transport blocks the UE receives in a PDSCH scheduled by </w:t>
      </w:r>
      <w:ins w:id="437" w:author="Aris Papasakellariou" w:date="2019-10-24T18:27:00Z">
        <w:r w:rsidRPr="00EE027F">
          <w:rPr>
            <w:lang w:val="en-US"/>
          </w:rPr>
          <w:t xml:space="preserve">a </w:t>
        </w:r>
      </w:ins>
      <w:r w:rsidRPr="00B54A75">
        <w:rPr>
          <w:rFonts w:eastAsia="SimSun"/>
          <w:lang w:val="x-none"/>
        </w:rPr>
        <w:t>DCI format</w:t>
      </w:r>
      <w:del w:id="438" w:author="Aris Papasakellariou" w:date="2019-10-24T18:27:00Z">
        <w:r w:rsidRPr="00B916EC">
          <w:rPr>
            <w:rFonts w:eastAsia="SimSun" w:cs="Arial" w:hint="eastAsia"/>
            <w:lang w:eastAsia="zh-CN"/>
          </w:rPr>
          <w:delText xml:space="preserve"> </w:delText>
        </w:r>
        <w:r>
          <w:rPr>
            <w:rFonts w:eastAsia="SimSun"/>
            <w:lang w:eastAsia="zh-CN"/>
          </w:rPr>
          <w:delText xml:space="preserve">1_0 or </w:delText>
        </w:r>
        <w:r w:rsidRPr="00B916EC">
          <w:rPr>
            <w:rFonts w:eastAsia="SimSun" w:cs="Arial" w:hint="eastAsia"/>
            <w:lang w:eastAsia="zh-CN"/>
          </w:rPr>
          <w:delText xml:space="preserve">DCI format </w:delText>
        </w:r>
        <w:r>
          <w:rPr>
            <w:rFonts w:eastAsia="SimSun"/>
            <w:lang w:eastAsia="zh-CN"/>
          </w:rPr>
          <w:delText>1_1</w:delText>
        </w:r>
      </w:del>
      <w:r w:rsidRPr="00B54A75">
        <w:rPr>
          <w:rFonts w:eastAsia="SimSun"/>
          <w:lang w:val="x-none"/>
        </w:rPr>
        <w:t xml:space="preserve"> that the UE detects in PDCCH monitoring occasion </w:t>
      </w:r>
      <w:r w:rsidRPr="00B54A75">
        <w:rPr>
          <w:position w:val="-6"/>
          <w:lang w:val="x-none"/>
        </w:rPr>
        <w:object w:dxaOrig="220" w:dyaOrig="200" w14:anchorId="1FD3667A">
          <v:shape id="_x0000_i1361" type="#_x0000_t75" style="width:13.25pt;height:13.25pt" o:ole="">
            <v:imagedata r:id="rId555" o:title=""/>
          </v:shape>
          <o:OLEObject Type="Embed" ProgID="Equation.3" ShapeID="_x0000_i1361" DrawAspect="Content" ObjectID="_1637576624" r:id="rId556"/>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C0F1BEF">
          <v:shape id="_x0000_i1362" type="#_x0000_t75" style="width:9.45pt;height:13.25pt" o:ole="">
            <v:imagedata r:id="rId523" o:title=""/>
          </v:shape>
          <o:OLEObject Type="Embed" ProgID="Equation.3" ShapeID="_x0000_i1362" DrawAspect="Content" ObjectID="_1637576625" r:id="rId557"/>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or the number of</w:t>
      </w:r>
      <w:r w:rsidRPr="00EE027F">
        <w:rPr>
          <w:rFonts w:eastAsia="SimSun" w:cs="Arial"/>
          <w:lang w:val="en-US" w:eastAsia="zh-CN"/>
        </w:rPr>
        <w:t xml:space="preserve"> PDSCH scheduled by</w:t>
      </w:r>
      <w:r w:rsidRPr="00B54A75">
        <w:rPr>
          <w:rFonts w:eastAsia="SimSun"/>
          <w:lang w:val="x-none"/>
        </w:rPr>
        <w:t xml:space="preserve"> </w:t>
      </w:r>
      <w:ins w:id="439" w:author="Aris Papasakellariou" w:date="2019-10-24T18:27:00Z">
        <w:r w:rsidRPr="00EE027F">
          <w:rPr>
            <w:rFonts w:eastAsia="SimSun" w:cs="Arial"/>
            <w:lang w:val="en-US" w:eastAsia="zh-CN"/>
          </w:rPr>
          <w:t xml:space="preserve">a </w:t>
        </w:r>
      </w:ins>
      <w:r w:rsidRPr="00B54A75">
        <w:rPr>
          <w:rFonts w:eastAsia="SimSun"/>
          <w:lang w:val="x-none"/>
        </w:rPr>
        <w:t xml:space="preserve">DCI format </w:t>
      </w:r>
      <w:del w:id="440" w:author="Aris Papasakellariou" w:date="2019-10-24T18:27:00Z">
        <w:r>
          <w:rPr>
            <w:rFonts w:eastAsia="SimSun"/>
            <w:lang w:eastAsia="zh-CN"/>
          </w:rPr>
          <w:delText>1_0 and DCI format 1_1</w:delText>
        </w:r>
      </w:del>
      <w:r w:rsidRPr="00B54A75">
        <w:rPr>
          <w:rFonts w:eastAsia="SimSun"/>
          <w:lang w:val="x-none"/>
        </w:rPr>
        <w:t xml:space="preserve"> that the UE detects in PDCCH monitoring occasion </w:t>
      </w:r>
      <w:r w:rsidRPr="00B54A75">
        <w:rPr>
          <w:position w:val="-6"/>
          <w:lang w:val="x-none"/>
        </w:rPr>
        <w:object w:dxaOrig="220" w:dyaOrig="200" w14:anchorId="3AAF497C">
          <v:shape id="_x0000_i1363" type="#_x0000_t75" style="width:13.25pt;height:13.25pt" o:ole="">
            <v:imagedata r:id="rId558" o:title=""/>
          </v:shape>
          <o:OLEObject Type="Embed" ProgID="Equation.3" ShapeID="_x0000_i1363" DrawAspect="Content" ObjectID="_1637576626" r:id="rId559"/>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71A2F395">
          <v:shape id="_x0000_i1364" type="#_x0000_t75" style="width:9.45pt;height:13.25pt" o:ole="">
            <v:imagedata r:id="rId523" o:title=""/>
          </v:shape>
          <o:OLEObject Type="Embed" ProgID="Equation.3" ShapeID="_x0000_i1364" DrawAspect="Content" ObjectID="_1637576627" r:id="rId560"/>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provided</w:t>
      </w:r>
      <w:r w:rsidRPr="00B54A75">
        <w:rPr>
          <w:rFonts w:eastAsia="SimSun"/>
          <w:lang w:val="x-none"/>
        </w:rPr>
        <w:t xml:space="preserve">, or the number of DCI format </w:t>
      </w:r>
      <w:del w:id="441" w:author="Aris Papasakellariou" w:date="2019-10-24T18:27:00Z">
        <w:r>
          <w:rPr>
            <w:rFonts w:eastAsia="SimSun"/>
            <w:lang w:eastAsia="zh-CN"/>
          </w:rPr>
          <w:delText xml:space="preserve">1_0 </w:delText>
        </w:r>
      </w:del>
      <w:r w:rsidRPr="00B54A75">
        <w:rPr>
          <w:rFonts w:eastAsia="SimSun"/>
          <w:lang w:val="x-none"/>
        </w:rPr>
        <w:t xml:space="preserve">that the UE detects and indicate SPS PDSCH release in PDCCH monitoring occasion </w:t>
      </w:r>
      <w:r w:rsidRPr="00B54A75">
        <w:rPr>
          <w:position w:val="-6"/>
          <w:lang w:val="x-none"/>
        </w:rPr>
        <w:object w:dxaOrig="220" w:dyaOrig="200" w14:anchorId="13679DA8">
          <v:shape id="_x0000_i1365" type="#_x0000_t75" style="width:13.25pt;height:13.25pt" o:ole="">
            <v:imagedata r:id="rId558" o:title=""/>
          </v:shape>
          <o:OLEObject Type="Embed" ProgID="Equation.3" ShapeID="_x0000_i1365" DrawAspect="Content" ObjectID="_1637576628" r:id="rId561"/>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917F9B2">
          <v:shape id="_x0000_i1366" type="#_x0000_t75" style="width:9.45pt;height:13.25pt" o:ole="">
            <v:imagedata r:id="rId523" o:title=""/>
          </v:shape>
          <o:OLEObject Type="Embed" ProgID="Equation.3" ShapeID="_x0000_i1366" DrawAspect="Content" ObjectID="_1637576629" r:id="rId562"/>
        </w:object>
      </w:r>
      <w:r w:rsidRPr="00B54A75">
        <w:rPr>
          <w:lang w:val="x-none"/>
        </w:rPr>
        <w:t xml:space="preserve">. </w:t>
      </w:r>
    </w:p>
    <w:p w14:paraId="456BF129"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520" w:dyaOrig="320" w14:anchorId="77D2D5F6">
          <v:shape id="_x0000_i1367" type="#_x0000_t75" style="width:26.55pt;height:16.75pt" o:ole="">
            <v:imagedata r:id="rId563" o:title=""/>
          </v:shape>
          <o:OLEObject Type="Embed" ProgID="Equation.3" ShapeID="_x0000_i1367" DrawAspect="Content" ObjectID="_1637576630" r:id="rId564"/>
        </w:object>
      </w:r>
      <w:r w:rsidRPr="00B54A75">
        <w:rPr>
          <w:rFonts w:eastAsia="SimSun"/>
          <w:lang w:val="x-none"/>
        </w:rPr>
        <w:t xml:space="preserve"> is the number of SPS PDSCH receptions by the UE </w:t>
      </w:r>
      <w:r w:rsidRPr="00B54A75">
        <w:rPr>
          <w:lang w:val="x-none"/>
        </w:rPr>
        <w:t xml:space="preserve">on serving cell </w:t>
      </w:r>
      <w:r w:rsidRPr="00B54A75">
        <w:rPr>
          <w:position w:val="-6"/>
          <w:lang w:val="x-none"/>
        </w:rPr>
        <w:object w:dxaOrig="160" w:dyaOrig="200" w14:anchorId="6E673653">
          <v:shape id="_x0000_i1368" type="#_x0000_t75" style="width:9.45pt;height:13.25pt" o:ole="">
            <v:imagedata r:id="rId523" o:title=""/>
          </v:shape>
          <o:OLEObject Type="Embed" ProgID="Equation.3" ShapeID="_x0000_i1368" DrawAspect="Content" ObjectID="_1637576631" r:id="rId565"/>
        </w:object>
      </w:r>
      <w:r w:rsidRPr="00B54A75">
        <w:rPr>
          <w:lang w:val="x-none"/>
        </w:rPr>
        <w:t xml:space="preserve"> for which the UE transmits corresponding HARQ-ACK information in the same PUCCH as for HARQ-ACK information corresponding to PDSCH receptions within the </w:t>
      </w:r>
      <w:r w:rsidRPr="00B54A75">
        <w:rPr>
          <w:position w:val="-4"/>
          <w:lang w:val="x-none"/>
        </w:rPr>
        <w:object w:dxaOrig="279" w:dyaOrig="220" w14:anchorId="089C0704">
          <v:shape id="_x0000_i1369" type="#_x0000_t75" style="width:14.55pt;height:13.25pt" o:ole="">
            <v:imagedata r:id="rId401" o:title=""/>
          </v:shape>
          <o:OLEObject Type="Embed" ProgID="Equation.3" ShapeID="_x0000_i1369" DrawAspect="Content" ObjectID="_1637576632" r:id="rId566"/>
        </w:object>
      </w:r>
      <w:r w:rsidRPr="00B54A75">
        <w:rPr>
          <w:lang w:val="x-none"/>
        </w:rPr>
        <w:t xml:space="preserve"> </w:t>
      </w:r>
      <w:r w:rsidRPr="00B54A75">
        <w:rPr>
          <w:rFonts w:eastAsia="SimSun"/>
          <w:lang w:val="x-none"/>
        </w:rPr>
        <w:t>PDCCH monitoring occasion</w:t>
      </w:r>
      <w:r w:rsidRPr="00B54A75">
        <w:rPr>
          <w:lang w:val="x-none"/>
        </w:rPr>
        <w:t>s.</w:t>
      </w:r>
    </w:p>
    <w:p w14:paraId="574AEDFC" w14:textId="77777777" w:rsidR="00EC3164" w:rsidRPr="00B916EC" w:rsidRDefault="00EC3164" w:rsidP="00EC3164">
      <w:pPr>
        <w:rPr>
          <w:rFonts w:eastAsia="SimSun"/>
          <w:lang w:val="en-US" w:eastAsia="zh-CN"/>
        </w:rPr>
      </w:pPr>
      <w:r w:rsidRPr="00B916EC">
        <w:rPr>
          <w:rFonts w:eastAsia="SimSun" w:hint="eastAsia"/>
          <w:lang w:val="en-US" w:eastAsia="zh-CN"/>
        </w:rPr>
        <w:t xml:space="preserve">If a UE </w:t>
      </w:r>
    </w:p>
    <w:p w14:paraId="7098BDF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00983904" w:rsidRPr="00B916EC">
        <w:rPr>
          <w:position w:val="-10"/>
        </w:rPr>
        <w:object w:dxaOrig="700" w:dyaOrig="340" w14:anchorId="1A211F7B">
          <v:shape id="_x0000_i1370" type="#_x0000_t75" style="width:42pt;height:19.25pt" o:ole="">
            <v:imagedata r:id="rId567" o:title=""/>
          </v:shape>
          <o:OLEObject Type="Embed" ProgID="Equation.3" ShapeID="_x0000_i1370" DrawAspect="Content" ObjectID="_1637576633" r:id="rId568"/>
        </w:object>
      </w:r>
      <w:r w:rsidRPr="00B916EC">
        <w:t xml:space="preserve"> serving cells; </w:t>
      </w:r>
      <w:r w:rsidRPr="00B916EC">
        <w:rPr>
          <w:rFonts w:eastAsia="SimSun" w:cs="Arial"/>
          <w:lang w:eastAsia="zh-CN"/>
        </w:rPr>
        <w:t>and</w:t>
      </w:r>
    </w:p>
    <w:p w14:paraId="2EBC189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sidR="00983904" w:rsidRPr="00B916EC">
        <w:rPr>
          <w:position w:val="-10"/>
        </w:rPr>
        <w:object w:dxaOrig="600" w:dyaOrig="340" w14:anchorId="03C16FA7">
          <v:shape id="_x0000_i1371" type="#_x0000_t75" style="width:33.45pt;height:18pt" o:ole="">
            <v:imagedata r:id="rId569" o:title=""/>
          </v:shape>
          <o:OLEObject Type="Embed" ProgID="Equation.3" ShapeID="_x0000_i1371" DrawAspect="Content" ObjectID="_1637576634" r:id="rId570"/>
        </w:object>
      </w:r>
      <w:r w:rsidRPr="00B916EC">
        <w:t xml:space="preserve"> serving cells where </w:t>
      </w:r>
      <w:r w:rsidR="00983904" w:rsidRPr="00B916EC">
        <w:rPr>
          <w:position w:val="-10"/>
        </w:rPr>
        <w:object w:dxaOrig="2000" w:dyaOrig="340" w14:anchorId="2EE51576">
          <v:shape id="_x0000_i1372" type="#_x0000_t75" style="width:114pt;height:18pt" o:ole="">
            <v:imagedata r:id="rId571" o:title=""/>
          </v:shape>
          <o:OLEObject Type="Embed" ProgID="Equation.3" ShapeID="_x0000_i1372" DrawAspect="Content" ObjectID="_1637576635" r:id="rId572"/>
        </w:object>
      </w:r>
    </w:p>
    <w:p w14:paraId="01079EA4" w14:textId="77777777" w:rsidR="00EC3164" w:rsidRPr="00B916EC" w:rsidRDefault="00EC3164" w:rsidP="00EC3164">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00983904" w:rsidRPr="00B916EC">
        <w:rPr>
          <w:position w:val="-14"/>
        </w:rPr>
        <w:object w:dxaOrig="1780" w:dyaOrig="380" w14:anchorId="257527C3">
          <v:shape id="_x0000_i1373" type="#_x0000_t75" style="width:86.55pt;height:19.25pt" o:ole="">
            <v:imagedata r:id="rId421" o:title=""/>
          </v:shape>
          <o:OLEObject Type="Embed" ProgID="Equation.3" ShapeID="_x0000_i1373" DrawAspect="Content" ObjectID="_1637576636" r:id="rId573"/>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C5DA7E3" w14:textId="5B0533B5" w:rsidR="00EC3164" w:rsidRPr="00B916EC" w:rsidRDefault="00EC3164" w:rsidP="00EC3164">
      <w:pPr>
        <w:pStyle w:val="B1"/>
      </w:pPr>
      <w:r>
        <w:t>-</w:t>
      </w:r>
      <w:r>
        <w:tab/>
      </w:r>
      <w:r w:rsidR="00536D05" w:rsidRPr="00B916EC">
        <w:rPr>
          <w:position w:val="-10"/>
        </w:rPr>
        <w:object w:dxaOrig="460" w:dyaOrig="340" w14:anchorId="1A8319CA">
          <v:shape id="_x0000_i1374" type="#_x0000_t75" style="width:24pt;height:18pt" o:ole="">
            <v:imagedata r:id="rId574" o:title=""/>
          </v:shape>
          <o:OLEObject Type="Embed" ProgID="Equation.3" ShapeID="_x0000_i1374" DrawAspect="Content" ObjectID="_1637576637" r:id="rId575"/>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del w:id="442" w:author="Aris Papasakellariou" w:date="2019-10-24T18:54:00Z">
        <w:r w:rsidRPr="00AE44D6" w:rsidDel="0044390C">
          <w:rPr>
            <w:lang w:val="en-US"/>
          </w:rPr>
          <w:delText>scheduled by DCI format</w:delText>
        </w:r>
        <w:r w:rsidDel="0044390C">
          <w:rPr>
            <w:lang w:val="en-US"/>
          </w:rPr>
          <w:delText>s</w:delText>
        </w:r>
        <w:r w:rsidRPr="00AE44D6" w:rsidDel="0044390C">
          <w:rPr>
            <w:lang w:val="en-US"/>
          </w:rPr>
          <w:delText xml:space="preserve"> 1_0 </w:delText>
        </w:r>
      </w:del>
      <w:r w:rsidRPr="00AE44D6">
        <w:rPr>
          <w:lang w:val="en-US"/>
        </w:rPr>
        <w:t>on</w:t>
      </w:r>
      <w:r>
        <w:rPr>
          <w:lang w:val="en-US"/>
        </w:rPr>
        <w:t xml:space="preserve"> the</w:t>
      </w:r>
      <w:r w:rsidRPr="00AE44D6">
        <w:rPr>
          <w:lang w:val="en-US"/>
        </w:rPr>
        <w:t xml:space="preserve"> </w:t>
      </w:r>
      <w:r w:rsidR="00CF75EE" w:rsidRPr="00B916EC">
        <w:rPr>
          <w:position w:val="-10"/>
        </w:rPr>
        <w:object w:dxaOrig="700" w:dyaOrig="340" w14:anchorId="32812BD5">
          <v:shape id="_x0000_i1375" type="#_x0000_t75" style="width:38.55pt;height:18pt" o:ole="">
            <v:imagedata r:id="rId576" o:title=""/>
          </v:shape>
          <o:OLEObject Type="Embed" ProgID="Equation.3" ShapeID="_x0000_i1375" DrawAspect="Content" ObjectID="_1637576638" r:id="rId577"/>
        </w:object>
      </w:r>
      <w:r w:rsidRPr="00AE44D6">
        <w:t xml:space="preserve"> </w:t>
      </w:r>
      <w:r>
        <w:rPr>
          <w:lang w:val="en-US"/>
        </w:rPr>
        <w:t xml:space="preserve">serving </w:t>
      </w:r>
      <w:r w:rsidRPr="00AE44D6">
        <w:t xml:space="preserve">cells and </w:t>
      </w:r>
      <w:del w:id="443" w:author="Aris Papasakellariou" w:date="2019-10-24T18:54:00Z">
        <w:r w:rsidDel="0044390C">
          <w:rPr>
            <w:lang w:val="en-US"/>
          </w:rPr>
          <w:delText xml:space="preserve">by </w:delText>
        </w:r>
        <w:r w:rsidRPr="00AE44D6" w:rsidDel="0044390C">
          <w:delText>DCI format</w:delText>
        </w:r>
        <w:r w:rsidDel="0044390C">
          <w:rPr>
            <w:lang w:val="en-US"/>
          </w:rPr>
          <w:delText>s</w:delText>
        </w:r>
        <w:r w:rsidRPr="00AE44D6" w:rsidDel="0044390C">
          <w:delText xml:space="preserve"> 1_0 and </w:delText>
        </w:r>
        <w:r w:rsidDel="0044390C">
          <w:rPr>
            <w:lang w:val="en-US"/>
          </w:rPr>
          <w:delText xml:space="preserve">DCI formats </w:delText>
        </w:r>
        <w:r w:rsidRPr="00AE44D6" w:rsidDel="0044390C">
          <w:delText xml:space="preserve">1_1 </w:delText>
        </w:r>
      </w:del>
      <w:r w:rsidRPr="00AE44D6">
        <w:t>on</w:t>
      </w:r>
      <w:r>
        <w:rPr>
          <w:lang w:val="en-US"/>
        </w:rPr>
        <w:t xml:space="preserve"> the</w:t>
      </w:r>
      <w:r w:rsidRPr="00AE44D6">
        <w:rPr>
          <w:lang w:val="en-US"/>
        </w:rPr>
        <w:t xml:space="preserve"> </w:t>
      </w:r>
      <w:r w:rsidR="00983904" w:rsidRPr="00B916EC">
        <w:rPr>
          <w:position w:val="-10"/>
        </w:rPr>
        <w:object w:dxaOrig="600" w:dyaOrig="340" w14:anchorId="207B4EDE">
          <v:shape id="_x0000_i1376" type="#_x0000_t75" style="width:33.45pt;height:18pt" o:ole="">
            <v:imagedata r:id="rId569" o:title=""/>
          </v:shape>
          <o:OLEObject Type="Embed" ProgID="Equation.3" ShapeID="_x0000_i1376" DrawAspect="Content" ObjectID="_1637576639" r:id="rId578"/>
        </w:object>
      </w:r>
      <w:r w:rsidRPr="00AE44D6">
        <w:rPr>
          <w:lang w:val="en-US"/>
        </w:rPr>
        <w:t xml:space="preserve"> </w:t>
      </w:r>
      <w:r>
        <w:rPr>
          <w:lang w:val="en-US"/>
        </w:rPr>
        <w:t xml:space="preserve">serving </w:t>
      </w:r>
      <w:r w:rsidRPr="00AE44D6">
        <w:t>cells</w:t>
      </w:r>
    </w:p>
    <w:p w14:paraId="4FFE6CAF" w14:textId="70601691" w:rsidR="00EC3164" w:rsidRPr="00B916EC" w:rsidRDefault="00EC3164" w:rsidP="00EC3164">
      <w:pPr>
        <w:pStyle w:val="B1"/>
      </w:pPr>
      <w:r>
        <w:t>-</w:t>
      </w:r>
      <w:r>
        <w:tab/>
      </w:r>
      <w:r w:rsidR="00536D05" w:rsidRPr="00B916EC">
        <w:rPr>
          <w:position w:val="-10"/>
        </w:rPr>
        <w:object w:dxaOrig="460" w:dyaOrig="340" w14:anchorId="358D4EE0">
          <v:shape id="_x0000_i1377" type="#_x0000_t75" style="width:24pt;height:18pt" o:ole="">
            <v:imagedata r:id="rId574" o:title=""/>
          </v:shape>
          <o:OLEObject Type="Embed" ProgID="Equation.3" ShapeID="_x0000_i1377" DrawAspect="Content" ObjectID="_1637576640" r:id="rId579"/>
        </w:object>
      </w:r>
      <w:r w:rsidRPr="00B916EC">
        <w:t xml:space="preserve"> is replaced by </w:t>
      </w:r>
      <w:r w:rsidR="00A25356" w:rsidRPr="00B916EC">
        <w:rPr>
          <w:position w:val="-10"/>
        </w:rPr>
        <w:object w:dxaOrig="700" w:dyaOrig="340" w14:anchorId="0917B202">
          <v:shape id="_x0000_i1378" type="#_x0000_t75" style="width:38.55pt;height:18pt" o:ole="">
            <v:imagedata r:id="rId576" o:title=""/>
          </v:shape>
          <o:OLEObject Type="Embed" ProgID="Equation.3" ShapeID="_x0000_i1378" DrawAspect="Content" ObjectID="_1637576641" r:id="rId580"/>
        </w:object>
      </w:r>
      <w:r w:rsidRPr="00B916EC">
        <w:t xml:space="preserve"> for the determination of a second HARQ-ACK sub-codebook corresponding to the </w:t>
      </w:r>
      <w:r w:rsidR="00A25356" w:rsidRPr="00B916EC">
        <w:rPr>
          <w:position w:val="-10"/>
        </w:rPr>
        <w:object w:dxaOrig="700" w:dyaOrig="340" w14:anchorId="6D14A6E7">
          <v:shape id="_x0000_i1379" type="#_x0000_t75" style="width:38.55pt;height:18pt" o:ole="">
            <v:imagedata r:id="rId576" o:title=""/>
          </v:shape>
          <o:OLEObject Type="Embed" ProgID="Equation.3" ShapeID="_x0000_i1379" DrawAspect="Content" ObjectID="_1637576642" r:id="rId581"/>
        </w:object>
      </w:r>
      <w:r w:rsidRPr="00B916EC">
        <w:t xml:space="preserve"> serving cells</w:t>
      </w:r>
      <w:r>
        <w:t xml:space="preserve"> for CBG-based PDSCH receptions</w:t>
      </w:r>
      <w:del w:id="444" w:author="Aris Papasakellariou" w:date="2019-10-24T18:55:00Z">
        <w:r w:rsidDel="0044390C">
          <w:rPr>
            <w:lang w:val="en-US"/>
          </w:rPr>
          <w:delText xml:space="preserve"> </w:delText>
        </w:r>
        <w:r w:rsidRPr="00AE44D6" w:rsidDel="0044390C">
          <w:rPr>
            <w:lang w:val="en-US"/>
          </w:rPr>
          <w:delText>scheduled by DCI format 1_1</w:delText>
        </w:r>
      </w:del>
      <w:r w:rsidRPr="00B916EC">
        <w:t>, and</w:t>
      </w:r>
    </w:p>
    <w:p w14:paraId="6E9C43E9" w14:textId="77777777" w:rsidR="00EC3164" w:rsidRPr="00B916EC" w:rsidRDefault="00EC3164" w:rsidP="00EC3164">
      <w:pPr>
        <w:pStyle w:val="B2"/>
      </w:pPr>
      <w:r>
        <w:t>-</w:t>
      </w:r>
      <w:r>
        <w:tab/>
      </w:r>
      <w:r w:rsidRPr="00B916EC">
        <w:t xml:space="preserve">Instead of generating one HARQ-ACK information bit per transport block for a serving cell from the </w:t>
      </w:r>
      <w:r w:rsidR="00A25356" w:rsidRPr="00B916EC">
        <w:rPr>
          <w:position w:val="-10"/>
        </w:rPr>
        <w:object w:dxaOrig="700" w:dyaOrig="340" w14:anchorId="4C53E441">
          <v:shape id="_x0000_i1380" type="#_x0000_t75" style="width:38.55pt;height:18pt" o:ole="">
            <v:imagedata r:id="rId576" o:title=""/>
          </v:shape>
          <o:OLEObject Type="Embed" ProgID="Equation.3" ShapeID="_x0000_i1380" DrawAspect="Content" ObjectID="_1637576643" r:id="rId582"/>
        </w:object>
      </w:r>
      <w:r w:rsidRPr="00B916EC">
        <w:t xml:space="preserve"> serving cells, the UE generates </w:t>
      </w:r>
      <w:r w:rsidR="00A25356" w:rsidRPr="00B916EC">
        <w:rPr>
          <w:position w:val="-12"/>
        </w:rPr>
        <w:object w:dxaOrig="1140" w:dyaOrig="360" w14:anchorId="496860AA">
          <v:shape id="_x0000_i1381" type="#_x0000_t75" style="width:62.55pt;height:18pt" o:ole="">
            <v:imagedata r:id="rId583" o:title=""/>
          </v:shape>
          <o:OLEObject Type="Embed" ProgID="Equation.3" ShapeID="_x0000_i1381" DrawAspect="Content" ObjectID="_1637576644" r:id="rId584"/>
        </w:object>
      </w:r>
      <w:r w:rsidRPr="00B916EC">
        <w:t xml:space="preserve"> HARQ-ACK information bits</w:t>
      </w:r>
      <w:r>
        <w:t xml:space="preserve">, where </w:t>
      </w:r>
      <w:r w:rsidR="009854A2" w:rsidRPr="00B916EC">
        <w:rPr>
          <w:position w:val="-12"/>
        </w:rPr>
        <w:object w:dxaOrig="1140" w:dyaOrig="360" w14:anchorId="4451256F">
          <v:shape id="_x0000_i1382" type="#_x0000_t75" style="width:58.75pt;height:18pt" o:ole="">
            <v:imagedata r:id="rId585" o:title=""/>
          </v:shape>
          <o:OLEObject Type="Embed" ProgID="Equation.3" ShapeID="_x0000_i1382" DrawAspect="Content" ObjectID="_1637576645" r:id="rId586"/>
        </w:object>
      </w:r>
      <w:r>
        <w:t xml:space="preserve"> is the maximum value of </w:t>
      </w:r>
      <w:r w:rsidR="00A25356" w:rsidRPr="00B916EC">
        <w:rPr>
          <w:position w:val="-12"/>
        </w:rPr>
        <w:object w:dxaOrig="1520" w:dyaOrig="360" w14:anchorId="7815FEB2">
          <v:shape id="_x0000_i1383" type="#_x0000_t75" style="width:79.25pt;height:18pt" o:ole="">
            <v:imagedata r:id="rId587" o:title=""/>
          </v:shape>
          <o:OLEObject Type="Embed" ProgID="Equation.3" ShapeID="_x0000_i1383" DrawAspect="Content" ObjectID="_1637576646" r:id="rId588"/>
        </w:object>
      </w:r>
      <w:r>
        <w:t xml:space="preserve"> across all </w:t>
      </w:r>
      <w:r w:rsidR="00A25356" w:rsidRPr="00B916EC">
        <w:rPr>
          <w:position w:val="-10"/>
        </w:rPr>
        <w:object w:dxaOrig="700" w:dyaOrig="340" w14:anchorId="7ED8D7AA">
          <v:shape id="_x0000_i1384" type="#_x0000_t75" style="width:38.55pt;height:18pt" o:ole="">
            <v:imagedata r:id="rId576" o:title=""/>
          </v:shape>
          <o:OLEObject Type="Embed" ProgID="Equation.3" ShapeID="_x0000_i1384" DrawAspect="Content" ObjectID="_1637576647" r:id="rId589"/>
        </w:object>
      </w:r>
      <w:r w:rsidRPr="00B916EC">
        <w:t xml:space="preserve"> serving cells</w:t>
      </w:r>
      <w:r>
        <w:t xml:space="preserve"> </w:t>
      </w:r>
      <w:r>
        <w:rPr>
          <w:lang w:val="en-US"/>
        </w:rPr>
        <w:t xml:space="preserve">and </w:t>
      </w:r>
      <w:r w:rsidR="00A25356" w:rsidRPr="00B916EC">
        <w:rPr>
          <w:position w:val="-12"/>
        </w:rPr>
        <w:object w:dxaOrig="480" w:dyaOrig="360" w14:anchorId="5FD68F44">
          <v:shape id="_x0000_i1385" type="#_x0000_t75" style="width:21.45pt;height:18pt" o:ole="">
            <v:imagedata r:id="rId590" o:title=""/>
          </v:shape>
          <o:OLEObject Type="Embed" ProgID="Equation.3" ShapeID="_x0000_i1385" DrawAspect="Content" ObjectID="_1637576648" r:id="rId591"/>
        </w:object>
      </w:r>
      <w:r>
        <w:rPr>
          <w:lang w:val="en-US"/>
        </w:rPr>
        <w:t xml:space="preserve"> is the value of </w:t>
      </w:r>
      <w:r w:rsidRPr="00435CFD">
        <w:rPr>
          <w:i/>
        </w:rPr>
        <w:t>maxNrofCodeWordsScheduledByDCI</w:t>
      </w:r>
      <w:r>
        <w:rPr>
          <w:lang w:val="en-US"/>
        </w:rPr>
        <w:t xml:space="preserve"> for serving cell </w:t>
      </w:r>
      <w:r w:rsidR="00A25356" w:rsidRPr="00B916EC">
        <w:rPr>
          <w:position w:val="-6"/>
        </w:rPr>
        <w:object w:dxaOrig="160" w:dyaOrig="200" w14:anchorId="4542FCF1">
          <v:shape id="_x0000_i1386" type="#_x0000_t75" style="width:9.45pt;height:13.25pt" o:ole="">
            <v:imagedata r:id="rId523" o:title=""/>
          </v:shape>
          <o:OLEObject Type="Embed" ProgID="Equation.3" ShapeID="_x0000_i1386" DrawAspect="Content" ObjectID="_1637576649" r:id="rId592"/>
        </w:object>
      </w:r>
      <w:r>
        <w:rPr>
          <w:lang w:val="en-US"/>
        </w:rPr>
        <w:t>. If</w:t>
      </w:r>
      <w:r>
        <w:t xml:space="preserve"> for a serving cell </w:t>
      </w:r>
      <w:r w:rsidR="00A25356" w:rsidRPr="00B916EC">
        <w:rPr>
          <w:position w:val="-6"/>
        </w:rPr>
        <w:object w:dxaOrig="160" w:dyaOrig="200" w14:anchorId="35EE9034">
          <v:shape id="_x0000_i1387" type="#_x0000_t75" style="width:9.45pt;height:13.25pt" o:ole="">
            <v:imagedata r:id="rId523" o:title=""/>
          </v:shape>
          <o:OLEObject Type="Embed" ProgID="Equation.3" ShapeID="_x0000_i1387" DrawAspect="Content" ObjectID="_1637576650" r:id="rId593"/>
        </w:object>
      </w:r>
      <w:r>
        <w:t xml:space="preserve"> it is </w:t>
      </w:r>
      <w:r w:rsidR="009854A2" w:rsidRPr="00B916EC">
        <w:rPr>
          <w:position w:val="-12"/>
        </w:rPr>
        <w:object w:dxaOrig="2840" w:dyaOrig="360" w14:anchorId="1C1EEEE3">
          <v:shape id="_x0000_i1388" type="#_x0000_t75" style="width:155.05pt;height:19.25pt" o:ole="">
            <v:imagedata r:id="rId594" o:title=""/>
          </v:shape>
          <o:OLEObject Type="Embed" ProgID="Equation.3" ShapeID="_x0000_i1388" DrawAspect="Content" ObjectID="_1637576651" r:id="rId595"/>
        </w:object>
      </w:r>
      <w:r>
        <w:t xml:space="preserve">, the UE generates NACK for the last </w:t>
      </w:r>
      <w:r w:rsidR="009854A2" w:rsidRPr="00B916EC">
        <w:rPr>
          <w:position w:val="-12"/>
        </w:rPr>
        <w:object w:dxaOrig="2760" w:dyaOrig="360" w14:anchorId="69BF45B1">
          <v:shape id="_x0000_i1389" type="#_x0000_t75" style="width:153.45pt;height:19.25pt" o:ole="">
            <v:imagedata r:id="rId596" o:title=""/>
          </v:shape>
          <o:OLEObject Type="Embed" ProgID="Equation.3" ShapeID="_x0000_i1389" DrawAspect="Content" ObjectID="_1637576652" r:id="rId597"/>
        </w:object>
      </w:r>
      <w:r>
        <w:t xml:space="preserve"> HARQ-ACK information bits for serving cell </w:t>
      </w:r>
      <w:r w:rsidR="00A25356" w:rsidRPr="00B916EC">
        <w:rPr>
          <w:position w:val="-6"/>
        </w:rPr>
        <w:object w:dxaOrig="160" w:dyaOrig="200" w14:anchorId="69E17F39">
          <v:shape id="_x0000_i1390" type="#_x0000_t75" style="width:9.45pt;height:13.25pt" o:ole="">
            <v:imagedata r:id="rId523" o:title=""/>
          </v:shape>
          <o:OLEObject Type="Embed" ProgID="Equation.3" ShapeID="_x0000_i1390" DrawAspect="Content" ObjectID="_1637576653" r:id="rId598"/>
        </w:object>
      </w:r>
    </w:p>
    <w:p w14:paraId="7BE62AFE" w14:textId="77777777" w:rsidR="00EC3164" w:rsidRDefault="00EC3164" w:rsidP="00EC3164">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480C3B19" w14:textId="77777777" w:rsidR="00EC3164" w:rsidRPr="00B916EC" w:rsidRDefault="00EC3164" w:rsidP="00EC3164">
      <w:pPr>
        <w:pStyle w:val="B1"/>
      </w:pPr>
      <w:r>
        <w:lastRenderedPageBreak/>
        <w:t>-</w:t>
      </w:r>
      <w:r>
        <w:tab/>
      </w:r>
      <w:r w:rsidRPr="00B916EC">
        <w:t xml:space="preserve">The </w:t>
      </w:r>
      <w:r>
        <w:rPr>
          <w:lang w:val="en-US"/>
        </w:rPr>
        <w:t>counter DAI value and the total DAI value apply separately for each HARQ-ACK sub-codebook</w:t>
      </w:r>
    </w:p>
    <w:p w14:paraId="18440C6B" w14:textId="77777777" w:rsidR="00EC3164" w:rsidRDefault="00EC3164" w:rsidP="00EC3164">
      <w:pPr>
        <w:pStyle w:val="B1"/>
      </w:pPr>
      <w:r>
        <w:t>-</w:t>
      </w:r>
      <w:r>
        <w:tab/>
      </w:r>
      <w:r w:rsidRPr="00B916EC">
        <w:t>The UE generates the HARQ-ACK codebook by appending the second HARQ-ACK sub-codebook to the first HARQ-ACK sub-codebook</w:t>
      </w:r>
    </w:p>
    <w:p w14:paraId="4340F477" w14:textId="77777777" w:rsidR="0044390C" w:rsidRPr="00EE027F" w:rsidRDefault="0044390C" w:rsidP="0044390C">
      <w:pPr>
        <w:ind w:left="270" w:firstLine="14"/>
        <w:rPr>
          <w:rFonts w:eastAsia="SimSun"/>
          <w:lang w:val="en-US" w:eastAsia="zh-CN"/>
        </w:rPr>
      </w:pPr>
      <w:bookmarkStart w:id="445" w:name="_Toc12021474"/>
      <w:bookmarkStart w:id="446" w:name="_Toc20311586"/>
      <w:bookmarkEnd w:id="112"/>
      <w:r w:rsidRPr="00EE027F">
        <w:rPr>
          <w:lang w:val="en-US"/>
        </w:rPr>
        <w:t xml:space="preserve">If </w:t>
      </w:r>
      <w:r w:rsidRPr="0044390C">
        <w:rPr>
          <w:position w:val="-10"/>
          <w:lang w:val="x-none"/>
        </w:rPr>
        <w:object w:dxaOrig="1900" w:dyaOrig="300" w14:anchorId="05DF0CF3">
          <v:shape id="_x0000_i1391" type="#_x0000_t75" style="width:86.2pt;height:16.75pt" o:ole="">
            <v:imagedata r:id="rId513" o:title=""/>
          </v:shape>
          <o:OLEObject Type="Embed" ProgID="Equation.3" ShapeID="_x0000_i1391" DrawAspect="Content" ObjectID="_1637576654" r:id="rId599"/>
        </w:object>
      </w:r>
      <w:r w:rsidRPr="00EE027F">
        <w:rPr>
          <w:lang w:val="en-US"/>
        </w:rPr>
        <w:t xml:space="preserve">, the UE also determines </w:t>
      </w:r>
      <w:r w:rsidRPr="0044390C">
        <w:rPr>
          <w:position w:val="-12"/>
          <w:lang w:val="x-none"/>
        </w:rPr>
        <w:object w:dxaOrig="3220" w:dyaOrig="320" w14:anchorId="59008BE2">
          <v:shape id="_x0000_i1392" type="#_x0000_t75" style="width:194.2pt;height:19.25pt" o:ole="">
            <v:imagedata r:id="rId600" o:title=""/>
          </v:shape>
          <o:OLEObject Type="Embed" ProgID="Equation.3" ShapeID="_x0000_i1392" DrawAspect="Content" ObjectID="_1637576655" r:id="rId601"/>
        </w:object>
      </w:r>
      <w:r w:rsidRPr="00EE027F">
        <w:rPr>
          <w:rFonts w:eastAsia="SimSun"/>
          <w:lang w:val="en-US" w:eastAsia="zh-CN"/>
        </w:rPr>
        <w:t xml:space="preserve"> </w:t>
      </w:r>
      <w:r w:rsidRPr="0044390C">
        <w:rPr>
          <w:rFonts w:eastAsia="SimSun"/>
          <w:lang w:val="x-none"/>
        </w:rPr>
        <w:t xml:space="preserve">for obtaining a PUCCH transmission power, as described in Subclause 7.2.1, </w:t>
      </w:r>
      <w:r w:rsidRPr="00EE027F">
        <w:rPr>
          <w:rFonts w:eastAsia="SimSun"/>
          <w:lang w:val="en-US" w:eastAsia="zh-CN"/>
        </w:rPr>
        <w:t xml:space="preserve">with </w:t>
      </w:r>
    </w:p>
    <w:p w14:paraId="2DEF523F" w14:textId="77777777" w:rsidR="0044390C" w:rsidRDefault="0044390C" w:rsidP="0044390C">
      <w:pPr>
        <w:pStyle w:val="EQ"/>
        <w:rPr>
          <w:del w:id="447" w:author="Aris Papasakellariou" w:date="2019-10-24T18:27:00Z"/>
          <w:rFonts w:eastAsia="SimSun"/>
          <w:lang w:eastAsia="zh-CN"/>
        </w:rPr>
      </w:pPr>
      <w:del w:id="448" w:author="Aris Papasakellariou" w:date="2019-10-24T18:27:00Z">
        <w:r>
          <w:rPr>
            <w:rFonts w:eastAsia="SimSun"/>
            <w:lang w:eastAsia="zh-CN"/>
          </w:rPr>
          <w:tab/>
        </w:r>
        <w:r w:rsidRPr="00FF625B">
          <w:rPr>
            <w:rFonts w:eastAsia="SimSun"/>
            <w:position w:val="-32"/>
            <w:lang w:eastAsia="zh-CN"/>
          </w:rPr>
          <w:object w:dxaOrig="6600" w:dyaOrig="740" w14:anchorId="0503537E">
            <v:shape id="_x0000_i1393" type="#_x0000_t75" style="width:5in;height:41.7pt" o:ole="">
              <v:imagedata r:id="rId602" o:title=""/>
            </v:shape>
            <o:OLEObject Type="Embed" ProgID="Equation.3" ShapeID="_x0000_i1393" DrawAspect="Content" ObjectID="_1637576656" r:id="rId603"/>
          </w:object>
        </w:r>
      </w:del>
    </w:p>
    <w:p w14:paraId="51330CA2" w14:textId="64C1CC17" w:rsidR="0044390C" w:rsidRPr="00EE027F" w:rsidRDefault="0044390C" w:rsidP="0044390C">
      <w:pPr>
        <w:keepLines/>
        <w:tabs>
          <w:tab w:val="center" w:pos="4536"/>
          <w:tab w:val="right" w:pos="9072"/>
        </w:tabs>
        <w:rPr>
          <w:ins w:id="449" w:author="Aris Papasakellariou" w:date="2019-10-24T18:27:00Z"/>
          <w:rFonts w:eastAsia="SimSun"/>
          <w:noProof/>
          <w:lang w:eastAsia="zh-CN"/>
        </w:rPr>
      </w:pPr>
      <w:ins w:id="450" w:author="Aris Papasakellariou" w:date="2019-10-24T18:27:00Z">
        <w:r w:rsidRPr="00EE027F">
          <w:rPr>
            <w:rFonts w:eastAsia="SimSun"/>
            <w:noProof/>
            <w:lang w:eastAsia="zh-CN"/>
          </w:rPr>
          <w:tab/>
        </w:r>
        <m:oMath>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HARQ-ACK,CBG</m:t>
              </m:r>
              <m:ctrlPr>
                <w:rPr>
                  <w:rFonts w:ascii="Cambria Math" w:eastAsia="SimSun" w:hAnsi="Cambria Math"/>
                  <w:noProof/>
                  <w:lang w:eastAsia="zh-CN"/>
                </w:rPr>
              </m:ctrlPr>
            </m:sub>
          </m:sSub>
          <m:r>
            <w:rPr>
              <w:rFonts w:ascii="Cambria Math" w:eastAsia="SimSun"/>
              <w:noProof/>
              <w:lang w:eastAsia="zh-CN"/>
            </w:rPr>
            <m:t>=</m:t>
          </m:r>
          <m:d>
            <m:dPr>
              <m:ctrlPr>
                <w:rPr>
                  <w:rFonts w:ascii="Cambria Math" w:eastAsia="SimSun" w:hAnsi="Cambria Math"/>
                  <w:i/>
                  <w:noProof/>
                  <w:lang w:eastAsia="zh-CN"/>
                </w:rPr>
              </m:ctrlPr>
            </m:dPr>
            <m:e>
              <m:d>
                <m:dPr>
                  <m:ctrlPr>
                    <w:rPr>
                      <w:rFonts w:ascii="Cambria Math" w:eastAsia="SimSun" w:hAnsi="Cambria Math"/>
                      <w:i/>
                      <w:noProof/>
                      <w:lang w:eastAsia="zh-CN"/>
                    </w:rPr>
                  </m:ctrlPr>
                </m:dPr>
                <m:e>
                  <m:sSubSup>
                    <m:sSubSupPr>
                      <m:ctrlPr>
                        <w:rPr>
                          <w:rFonts w:ascii="Cambria Math" w:eastAsia="SimSun" w:hAnsi="Cambria Math"/>
                          <w:i/>
                          <w:noProof/>
                          <w:lang w:eastAsia="zh-CN"/>
                        </w:rPr>
                      </m:ctrlPr>
                    </m:sSubSupPr>
                    <m:e>
                      <m:r>
                        <w:rPr>
                          <w:rFonts w:ascii="Cambria Math" w:eastAsia="SimSun"/>
                          <w:noProof/>
                          <w:lang w:eastAsia="zh-CN"/>
                        </w:rPr>
                        <m:t>V</m:t>
                      </m:r>
                    </m:e>
                    <m:sub>
                      <m:r>
                        <m:rPr>
                          <m:nor/>
                        </m:rPr>
                        <w:rPr>
                          <w:rFonts w:ascii="Cambria Math" w:eastAsia="SimSun"/>
                          <w:noProof/>
                          <w:lang w:eastAsia="zh-CN"/>
                        </w:rPr>
                        <m:t>DAI</m:t>
                      </m:r>
                      <m:r>
                        <m:rPr>
                          <m:sty m:val="p"/>
                        </m:rPr>
                        <w:rPr>
                          <w:rFonts w:ascii="Cambria Math" w:eastAsia="SimSun"/>
                          <w:noProof/>
                          <w:lang w:eastAsia="zh-CN"/>
                        </w:rPr>
                        <m:t>,</m:t>
                      </m:r>
                      <m:sSub>
                        <m:sSubPr>
                          <m:ctrlPr>
                            <w:rPr>
                              <w:rFonts w:ascii="Cambria Math" w:eastAsia="SimSun" w:hAnsi="Cambria Math"/>
                              <w:noProof/>
                              <w:lang w:eastAsia="zh-CN"/>
                            </w:rPr>
                          </m:ctrlPr>
                        </m:sSubPr>
                        <m:e>
                          <m:r>
                            <w:rPr>
                              <w:rFonts w:ascii="Cambria Math" w:eastAsia="SimSun"/>
                              <w:noProof/>
                              <w:lang w:eastAsia="zh-CN"/>
                            </w:rPr>
                            <m:t>m</m:t>
                          </m:r>
                        </m:e>
                        <m:sub>
                          <m:r>
                            <m:rPr>
                              <m:nor/>
                            </m:rPr>
                            <w:rPr>
                              <w:rFonts w:ascii="Cambria Math" w:eastAsia="SimSun"/>
                              <w:noProof/>
                              <w:lang w:eastAsia="zh-CN"/>
                            </w:rPr>
                            <m:t>last</m:t>
                          </m:r>
                        </m:sub>
                      </m:sSub>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DL,CBG</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U</m:t>
                          </m:r>
                        </m:e>
                        <m:sub>
                          <m:r>
                            <m:rPr>
                              <m:nor/>
                            </m:rPr>
                            <w:rPr>
                              <w:rFonts w:ascii="Cambria Math" w:eastAsia="SimSun"/>
                              <w:noProof/>
                              <w:lang w:eastAsia="zh-CN"/>
                            </w:rPr>
                            <m:t>DAI,</m:t>
                          </m:r>
                          <m:r>
                            <w:rPr>
                              <w:rFonts w:ascii="Cambria Math" w:eastAsia="SimSun"/>
                              <w:noProof/>
                              <w:lang w:eastAsia="zh-CN"/>
                            </w:rPr>
                            <m:t>c</m:t>
                          </m:r>
                          <m:ctrlPr>
                            <w:rPr>
                              <w:rFonts w:ascii="Cambria Math" w:eastAsia="SimSun" w:hAnsi="Cambria Math"/>
                              <w:noProof/>
                              <w:lang w:eastAsia="zh-CN"/>
                            </w:rPr>
                          </m:ctrlPr>
                        </m:sub>
                        <m:sup>
                          <m:r>
                            <m:rPr>
                              <m:nor/>
                            </m:rPr>
                            <w:rPr>
                              <w:rFonts w:ascii="Cambria Math" w:eastAsia="SimSun"/>
                              <w:noProof/>
                              <w:lang w:eastAsia="zh-CN"/>
                            </w:rPr>
                            <m:t>CBG</m:t>
                          </m:r>
                          <m:ctrlPr>
                            <w:rPr>
                              <w:rFonts w:ascii="Cambria Math" w:eastAsia="SimSun" w:hAnsi="Cambria Math"/>
                              <w:noProof/>
                              <w:lang w:eastAsia="zh-CN"/>
                            </w:rPr>
                          </m:ctrlPr>
                        </m:sup>
                      </m:sSubSup>
                    </m:e>
                  </m:nary>
                </m:e>
              </m:d>
              <m:func>
                <m:funcPr>
                  <m:ctrlPr>
                    <w:rPr>
                      <w:rFonts w:ascii="Cambria Math" w:eastAsia="SimSun" w:hAnsi="Cambria Math"/>
                      <w:i/>
                      <w:noProof/>
                      <w:lang w:eastAsia="zh-CN"/>
                    </w:rPr>
                  </m:ctrlPr>
                </m:funcPr>
                <m:fName>
                  <m:r>
                    <w:rPr>
                      <w:rFonts w:ascii="Cambria Math" w:eastAsia="SimSun"/>
                      <w:noProof/>
                      <w:lang w:eastAsia="zh-CN"/>
                    </w:rPr>
                    <m:t>mod</m:t>
                  </m:r>
                </m:fName>
                <m:e>
                  <m:d>
                    <m:dPr>
                      <m:ctrlPr>
                        <w:rPr>
                          <w:rFonts w:ascii="Cambria Math" w:hAnsi="Cambria Math"/>
                          <w:i/>
                          <w:noProof/>
                        </w:rPr>
                      </m:ctrlPr>
                    </m:dPr>
                    <m:e>
                      <m:sSub>
                        <m:sSubPr>
                          <m:ctrlPr>
                            <w:rPr>
                              <w:rFonts w:ascii="Cambria Math" w:hAnsi="Cambria Math"/>
                              <w:i/>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HARQ</m:t>
              </m:r>
              <m:r>
                <m:rPr>
                  <m:sty m:val="p"/>
                </m:rPr>
                <w:rPr>
                  <w:rFonts w:ascii="Cambria Math" w:eastAsia="SimSun"/>
                  <w:noProof/>
                  <w:lang w:eastAsia="zh-CN"/>
                </w:rPr>
                <m:t>-</m:t>
              </m:r>
              <m:r>
                <m:rPr>
                  <m:nor/>
                </m:rPr>
                <w:rPr>
                  <w:rFonts w:ascii="Cambria Math" w:eastAsia="SimSun"/>
                  <w:noProof/>
                  <w:lang w:eastAsia="zh-CN"/>
                </w:rPr>
                <m:t>ACK,max</m:t>
              </m:r>
              <m:ctrlPr>
                <w:rPr>
                  <w:rFonts w:ascii="Cambria Math" w:eastAsia="SimSun" w:hAnsi="Cambria Math"/>
                  <w:noProof/>
                  <w:lang w:eastAsia="zh-CN"/>
                </w:rPr>
              </m:ctrlPr>
            </m:sub>
            <m:sup>
              <m:r>
                <m:rPr>
                  <m:nor/>
                </m:rPr>
                <w:rPr>
                  <w:rFonts w:ascii="Cambria Math" w:eastAsia="SimSun"/>
                  <w:noProof/>
                  <w:lang w:eastAsia="zh-CN"/>
                </w:rPr>
                <m:t>CBG/TB,max</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nary>
                <m:naryPr>
                  <m:chr m:val="∑"/>
                  <m:ctrlPr>
                    <w:rPr>
                      <w:rFonts w:ascii="Cambria Math" w:eastAsia="SimSun" w:hAnsi="Cambria Math"/>
                      <w:i/>
                      <w:noProof/>
                      <w:lang w:eastAsia="zh-CN"/>
                    </w:rPr>
                  </m:ctrlPr>
                </m:naryPr>
                <m:sub>
                  <m:r>
                    <w:rPr>
                      <w:rFonts w:ascii="Cambria Math" w:eastAsia="SimSun"/>
                      <w:noProof/>
                      <w:lang w:eastAsia="zh-CN"/>
                    </w:rPr>
                    <m:t>m=0</m:t>
                  </m:r>
                </m:sub>
                <m:sup>
                  <m:r>
                    <w:rPr>
                      <w:rFonts w:ascii="Cambria Math" w:eastAsia="SimSun"/>
                      <w:noProof/>
                      <w:lang w:eastAsia="zh-CN"/>
                    </w:rPr>
                    <m:t>M</m:t>
                  </m:r>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N</m:t>
                      </m:r>
                    </m:e>
                    <m:sub>
                      <m:r>
                        <w:rPr>
                          <w:rFonts w:ascii="Cambria Math" w:eastAsia="SimSun"/>
                          <w:noProof/>
                          <w:lang w:eastAsia="zh-CN"/>
                        </w:rPr>
                        <m:t>m,c</m:t>
                      </m:r>
                    </m:sub>
                    <m:sup>
                      <m:r>
                        <m:rPr>
                          <m:nor/>
                        </m:rPr>
                        <w:rPr>
                          <w:rFonts w:ascii="Cambria Math" w:eastAsia="SimSun"/>
                          <w:noProof/>
                          <w:lang w:eastAsia="zh-CN"/>
                        </w:rPr>
                        <m:t>received,CBG</m:t>
                      </m:r>
                      <m:ctrlPr>
                        <w:rPr>
                          <w:rFonts w:ascii="Cambria Math" w:eastAsia="SimSun" w:hAnsi="Cambria Math"/>
                          <w:noProof/>
                          <w:lang w:eastAsia="zh-CN"/>
                        </w:rPr>
                      </m:ctrlPr>
                    </m:sup>
                  </m:sSubSup>
                </m:e>
              </m:nary>
            </m:e>
          </m:nary>
        </m:oMath>
      </w:ins>
    </w:p>
    <w:p w14:paraId="2E788336" w14:textId="77777777" w:rsidR="0044390C" w:rsidRPr="00EE027F" w:rsidRDefault="0044390C" w:rsidP="0044390C">
      <w:pPr>
        <w:ind w:left="284"/>
        <w:rPr>
          <w:rFonts w:eastAsia="SimSun" w:cs="Arial"/>
          <w:lang w:val="en-US" w:eastAsia="zh-CN"/>
        </w:rPr>
      </w:pPr>
      <w:r w:rsidRPr="00EE027F">
        <w:rPr>
          <w:rFonts w:eastAsia="SimSun" w:cs="Arial"/>
          <w:lang w:val="en-US" w:eastAsia="zh-CN"/>
        </w:rPr>
        <w:t>where</w:t>
      </w:r>
    </w:p>
    <w:p w14:paraId="604E78B8"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6BA6BBF2">
          <v:shape id="_x0000_i1394" type="#_x0000_t75" style="width:38.55pt;height:19.25pt" o:ole="">
            <v:imagedata r:id="rId604" o:title=""/>
          </v:shape>
          <o:OLEObject Type="Embed" ProgID="Equation.3" ShapeID="_x0000_i1394" DrawAspect="Content" ObjectID="_1637576657" r:id="rId605"/>
        </w:object>
      </w:r>
      <w:r w:rsidRPr="0044390C">
        <w:rPr>
          <w:lang w:val="x-none"/>
        </w:rPr>
        <w:t xml:space="preserve">, </w:t>
      </w:r>
      <w:r w:rsidRPr="0044390C">
        <w:rPr>
          <w:position w:val="-14"/>
          <w:lang w:val="x-none"/>
        </w:rPr>
        <w:object w:dxaOrig="639" w:dyaOrig="380" w14:anchorId="76853570">
          <v:shape id="_x0000_i1395" type="#_x0000_t75" style="width:34.75pt;height:20.55pt" o:ole="">
            <v:imagedata r:id="rId606" o:title=""/>
          </v:shape>
          <o:OLEObject Type="Embed" ProgID="Equation.3" ShapeID="_x0000_i1395" DrawAspect="Content" ObjectID="_1637576658" r:id="rId607"/>
        </w:object>
      </w:r>
      <w:r w:rsidRPr="0044390C">
        <w:rPr>
          <w:rFonts w:eastAsia="SimSun"/>
          <w:lang w:val="x-none"/>
        </w:rPr>
        <w:t xml:space="preserve"> is the value of the counter DAI in the last DCI format</w:t>
      </w:r>
      <w:del w:id="451" w:author="Aris Papasakellariou" w:date="2019-10-24T18:27:00Z">
        <w:r w:rsidRPr="00B916EC">
          <w:rPr>
            <w:rFonts w:eastAsia="SimSun"/>
            <w:lang w:eastAsia="zh-CN"/>
          </w:rPr>
          <w:delText xml:space="preserve"> 1_1</w:delText>
        </w:r>
      </w:del>
      <w:r w:rsidRPr="0044390C">
        <w:rPr>
          <w:rFonts w:eastAsia="SimSun"/>
          <w:lang w:val="x-none"/>
        </w:rPr>
        <w:t xml:space="preserve"> scheduling CBG-based PDSCH reception for any serving cell </w:t>
      </w:r>
      <w:r w:rsidRPr="0044390C">
        <w:rPr>
          <w:position w:val="-6"/>
          <w:lang w:val="x-none"/>
        </w:rPr>
        <w:object w:dxaOrig="160" w:dyaOrig="200" w14:anchorId="6F5FF3B5">
          <v:shape id="_x0000_i1396" type="#_x0000_t75" style="width:9.45pt;height:13.25pt" o:ole="">
            <v:imagedata r:id="rId523" o:title=""/>
          </v:shape>
          <o:OLEObject Type="Embed" ProgID="Equation.3" ShapeID="_x0000_i1396" DrawAspect="Content" ObjectID="_1637576659" r:id="rId608"/>
        </w:object>
      </w:r>
      <w:r w:rsidRPr="0044390C">
        <w:rPr>
          <w:rFonts w:eastAsia="SimSun"/>
          <w:lang w:val="x-none"/>
        </w:rPr>
        <w:t xml:space="preserve"> that the UE detects within the </w:t>
      </w:r>
      <w:r w:rsidRPr="0044390C">
        <w:rPr>
          <w:position w:val="-4"/>
          <w:lang w:val="x-none"/>
        </w:rPr>
        <w:object w:dxaOrig="279" w:dyaOrig="220" w14:anchorId="4F1567DB">
          <v:shape id="_x0000_i1397" type="#_x0000_t75" style="width:14.55pt;height:13.25pt" o:ole="">
            <v:imagedata r:id="rId401" o:title=""/>
          </v:shape>
          <o:OLEObject Type="Embed" ProgID="Equation.3" ShapeID="_x0000_i1397" DrawAspect="Content" ObjectID="_1637576660" r:id="rId609"/>
        </w:object>
      </w:r>
      <w:r w:rsidRPr="0044390C">
        <w:rPr>
          <w:lang w:val="x-none"/>
        </w:rPr>
        <w:t xml:space="preserve"> </w:t>
      </w:r>
      <w:r w:rsidRPr="0044390C">
        <w:rPr>
          <w:rFonts w:eastAsia="SimSun"/>
          <w:lang w:val="x-none"/>
        </w:rPr>
        <w:t>PDCCH monitoring occasions</w:t>
      </w:r>
      <w:r w:rsidRPr="0044390C">
        <w:rPr>
          <w:lang w:val="x-none"/>
        </w:rPr>
        <w:t xml:space="preserve"> </w:t>
      </w:r>
    </w:p>
    <w:p w14:paraId="3D7A1D56" w14:textId="77777777" w:rsidR="0044390C" w:rsidRPr="00EE027F" w:rsidRDefault="0044390C" w:rsidP="0044390C">
      <w:pPr>
        <w:ind w:left="851" w:hanging="284"/>
        <w:rPr>
          <w:lang w:val="en-US"/>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033E1534">
          <v:shape id="_x0000_i1398" type="#_x0000_t75" style="width:38.55pt;height:19.25pt" o:ole="">
            <v:imagedata r:id="rId610" o:title=""/>
          </v:shape>
          <o:OLEObject Type="Embed" ProgID="Equation.3" ShapeID="_x0000_i1398" DrawAspect="Content" ObjectID="_1637576661" r:id="rId611"/>
        </w:object>
      </w:r>
      <w:r w:rsidRPr="0044390C">
        <w:rPr>
          <w:lang w:val="x-none"/>
        </w:rPr>
        <w:t xml:space="preserve">, </w:t>
      </w:r>
      <w:r w:rsidRPr="0044390C">
        <w:rPr>
          <w:position w:val="-14"/>
          <w:lang w:val="x-none"/>
        </w:rPr>
        <w:object w:dxaOrig="639" w:dyaOrig="380" w14:anchorId="7FC01ACB">
          <v:shape id="_x0000_i1399" type="#_x0000_t75" style="width:34.75pt;height:20.55pt" o:ole="">
            <v:imagedata r:id="rId606" o:title=""/>
          </v:shape>
          <o:OLEObject Type="Embed" ProgID="Equation.3" ShapeID="_x0000_i1399" DrawAspect="Content" ObjectID="_1637576662" r:id="rId612"/>
        </w:object>
      </w:r>
      <w:r w:rsidRPr="0044390C">
        <w:rPr>
          <w:rFonts w:eastAsia="SimSun"/>
          <w:lang w:val="x-none"/>
        </w:rPr>
        <w:t xml:space="preserve"> is the value of the total DAI in the last DCI format</w:t>
      </w:r>
      <w:del w:id="452" w:author="Aris Papasakellariou" w:date="2019-10-24T18:27:00Z">
        <w:r w:rsidRPr="00B916EC">
          <w:rPr>
            <w:rFonts w:eastAsia="SimSun"/>
            <w:lang w:eastAsia="zh-CN"/>
          </w:rPr>
          <w:delText xml:space="preserve"> 1_1</w:delText>
        </w:r>
      </w:del>
      <w:r w:rsidRPr="0044390C">
        <w:rPr>
          <w:rFonts w:eastAsia="SimSun"/>
          <w:lang w:val="x-none"/>
        </w:rPr>
        <w:t xml:space="preserve"> scheduling CBG-based PDSCH reception for any serving cell </w:t>
      </w:r>
      <w:r w:rsidRPr="0044390C">
        <w:rPr>
          <w:position w:val="-6"/>
          <w:lang w:val="x-none"/>
        </w:rPr>
        <w:object w:dxaOrig="160" w:dyaOrig="200" w14:anchorId="07D0D2B7">
          <v:shape id="_x0000_i1400" type="#_x0000_t75" style="width:9.45pt;height:13.25pt" o:ole="">
            <v:imagedata r:id="rId523" o:title=""/>
          </v:shape>
          <o:OLEObject Type="Embed" ProgID="Equation.3" ShapeID="_x0000_i1400" DrawAspect="Content" ObjectID="_1637576663" r:id="rId613"/>
        </w:object>
      </w:r>
      <w:r w:rsidRPr="0044390C">
        <w:rPr>
          <w:rFonts w:eastAsia="SimSun"/>
          <w:lang w:val="x-none"/>
        </w:rPr>
        <w:t xml:space="preserve"> that the UE detects within the </w:t>
      </w:r>
      <w:r w:rsidRPr="0044390C">
        <w:rPr>
          <w:position w:val="-4"/>
          <w:lang w:val="x-none"/>
        </w:rPr>
        <w:object w:dxaOrig="279" w:dyaOrig="220" w14:anchorId="71306F59">
          <v:shape id="_x0000_i1401" type="#_x0000_t75" style="width:14.55pt;height:13.25pt" o:ole="">
            <v:imagedata r:id="rId401" o:title=""/>
          </v:shape>
          <o:OLEObject Type="Embed" ProgID="Equation.3" ShapeID="_x0000_i1401" DrawAspect="Content" ObjectID="_1637576664" r:id="rId614"/>
        </w:object>
      </w:r>
      <w:r w:rsidRPr="0044390C">
        <w:rPr>
          <w:lang w:val="x-none"/>
        </w:rPr>
        <w:t xml:space="preserve"> </w:t>
      </w:r>
      <w:r w:rsidRPr="0044390C">
        <w:rPr>
          <w:rFonts w:eastAsia="SimSun"/>
          <w:lang w:val="x-none"/>
        </w:rPr>
        <w:t>PDCCH monitoring occasions</w:t>
      </w:r>
    </w:p>
    <w:p w14:paraId="10C434B3"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4"/>
          <w:lang w:val="x-none"/>
        </w:rPr>
        <w:object w:dxaOrig="960" w:dyaOrig="380" w14:anchorId="6A2CA45D">
          <v:shape id="_x0000_i1402" type="#_x0000_t75" style="width:52.75pt;height:20.55pt" o:ole="">
            <v:imagedata r:id="rId535" o:title=""/>
          </v:shape>
          <o:OLEObject Type="Embed" ProgID="Equation.3" ShapeID="_x0000_i1402" DrawAspect="Content" ObjectID="_1637576665" r:id="rId615"/>
        </w:object>
      </w:r>
      <w:r w:rsidRPr="00EE027F">
        <w:rPr>
          <w:rFonts w:eastAsia="SimSun" w:cs="Arial"/>
          <w:lang w:val="en-US" w:eastAsia="zh-CN"/>
        </w:rPr>
        <w:t xml:space="preserve"> if the UE does not detect any </w:t>
      </w:r>
      <w:r w:rsidRPr="00EE027F">
        <w:rPr>
          <w:rFonts w:eastAsia="SimSun"/>
          <w:lang w:val="en-US" w:eastAsia="zh-CN"/>
        </w:rPr>
        <w:t xml:space="preserve">DCI format </w:t>
      </w:r>
      <w:del w:id="453" w:author="Aris Papasakellariou" w:date="2019-10-24T18:27:00Z">
        <w:r w:rsidRPr="00B916EC">
          <w:rPr>
            <w:rFonts w:eastAsia="SimSun"/>
            <w:lang w:val="en-US" w:eastAsia="zh-CN"/>
          </w:rPr>
          <w:delText>1_1</w:delText>
        </w:r>
        <w:r w:rsidRPr="00B916EC">
          <w:rPr>
            <w:rFonts w:eastAsia="SimSun" w:cs="Arial"/>
            <w:lang w:eastAsia="zh-CN"/>
          </w:rPr>
          <w:delText xml:space="preserve"> </w:delText>
        </w:r>
      </w:del>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any serving </w:t>
      </w:r>
      <w:r w:rsidRPr="00EE027F">
        <w:rPr>
          <w:rFonts w:eastAsia="SimSun" w:hint="eastAsia"/>
          <w:lang w:val="en-US" w:eastAsia="zh-CN"/>
        </w:rPr>
        <w:t xml:space="preserve">cell </w:t>
      </w:r>
      <w:r w:rsidRPr="0044390C">
        <w:rPr>
          <w:position w:val="-6"/>
          <w:lang w:val="x-none"/>
        </w:rPr>
        <w:object w:dxaOrig="160" w:dyaOrig="200" w14:anchorId="4DAA6784">
          <v:shape id="_x0000_i1403" type="#_x0000_t75" style="width:9.45pt;height:13.25pt" o:ole="">
            <v:imagedata r:id="rId523" o:title=""/>
          </v:shape>
          <o:OLEObject Type="Embed" ProgID="Equation.3" ShapeID="_x0000_i1403" DrawAspect="Content" ObjectID="_1637576666" r:id="rId616"/>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1D5203BA">
          <v:shape id="_x0000_i1404" type="#_x0000_t75" style="width:14.55pt;height:13.25pt" o:ole="">
            <v:imagedata r:id="rId401" o:title=""/>
          </v:shape>
          <o:OLEObject Type="Embed" ProgID="Equation.3" ShapeID="_x0000_i1404" DrawAspect="Content" ObjectID="_1637576667" r:id="rId617"/>
        </w:object>
      </w:r>
      <w:r w:rsidRPr="00EE027F">
        <w:rPr>
          <w:lang w:val="en-US"/>
        </w:rPr>
        <w:t xml:space="preserve"> </w:t>
      </w:r>
      <w:r w:rsidRPr="0044390C">
        <w:rPr>
          <w:rFonts w:eastAsia="SimSun"/>
          <w:lang w:val="x-none"/>
        </w:rPr>
        <w:t>PDCCH monitoring occasion</w:t>
      </w:r>
      <w:r w:rsidRPr="00EE027F">
        <w:rPr>
          <w:lang w:val="en-US"/>
        </w:rPr>
        <w:t xml:space="preserve">s </w:t>
      </w:r>
    </w:p>
    <w:p w14:paraId="5226834E" w14:textId="77777777" w:rsidR="0044390C" w:rsidRPr="0044390C" w:rsidRDefault="0044390C" w:rsidP="0044390C">
      <w:pPr>
        <w:ind w:left="851" w:hanging="284"/>
        <w:rPr>
          <w:lang w:val="x-none"/>
        </w:rPr>
      </w:pPr>
      <w:r w:rsidRPr="0044390C">
        <w:rPr>
          <w:lang w:val="x-none"/>
        </w:rPr>
        <w:t>-</w:t>
      </w:r>
      <w:r w:rsidRPr="0044390C">
        <w:rPr>
          <w:lang w:val="x-none"/>
        </w:rPr>
        <w:tab/>
      </w:r>
      <w:r w:rsidRPr="0044390C">
        <w:rPr>
          <w:position w:val="-12"/>
          <w:lang w:val="x-none"/>
        </w:rPr>
        <w:object w:dxaOrig="520" w:dyaOrig="360" w14:anchorId="6E65C910">
          <v:shape id="_x0000_i1405" type="#_x0000_t75" style="width:26.55pt;height:19.25pt" o:ole="">
            <v:imagedata r:id="rId618" o:title=""/>
          </v:shape>
          <o:OLEObject Type="Embed" ProgID="Equation.3" ShapeID="_x0000_i1405" DrawAspect="Content" ObjectID="_1637576668" r:id="rId619"/>
        </w:object>
      </w:r>
      <w:r w:rsidRPr="0044390C">
        <w:rPr>
          <w:lang w:val="x-none"/>
        </w:rPr>
        <w:t xml:space="preserve"> </w:t>
      </w:r>
      <w:r w:rsidRPr="00EE027F">
        <w:rPr>
          <w:lang w:val="en-US"/>
        </w:rPr>
        <w:t xml:space="preserve">is </w:t>
      </w:r>
      <w:r w:rsidRPr="0044390C">
        <w:rPr>
          <w:lang w:val="x-none"/>
        </w:rPr>
        <w:t xml:space="preserve">the total number of </w:t>
      </w:r>
      <w:r w:rsidRPr="00EE027F">
        <w:rPr>
          <w:rFonts w:eastAsia="SimSun"/>
          <w:lang w:val="en-US" w:eastAsia="zh-CN"/>
        </w:rPr>
        <w:t xml:space="preserve">DCI </w:t>
      </w:r>
      <w:del w:id="454" w:author="Aris Papasakellariou" w:date="2019-10-24T18:27:00Z">
        <w:r w:rsidRPr="00B916EC">
          <w:rPr>
            <w:rFonts w:eastAsia="SimSun"/>
            <w:lang w:val="en-US" w:eastAsia="zh-CN"/>
          </w:rPr>
          <w:delText>format 1_1</w:delText>
        </w:r>
      </w:del>
      <w:ins w:id="455" w:author="Aris Papasakellariou" w:date="2019-10-24T18:27:00Z">
        <w:r w:rsidRPr="00EE027F">
          <w:rPr>
            <w:rFonts w:eastAsia="SimSun"/>
            <w:lang w:val="en-US" w:eastAsia="zh-CN"/>
          </w:rPr>
          <w:t>formats</w:t>
        </w:r>
      </w:ins>
      <w:r w:rsidRPr="0044390C">
        <w:rPr>
          <w:rFonts w:eastAsia="SimSun"/>
          <w:lang w:val="en-US"/>
        </w:rPr>
        <w:t xml:space="preserve">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ion</w:t>
      </w:r>
      <w:r w:rsidRPr="00EE027F">
        <w:rPr>
          <w:rFonts w:eastAsia="SimSun"/>
          <w:lang w:val="en-US" w:eastAsia="zh-CN"/>
        </w:rPr>
        <w:t>s</w:t>
      </w:r>
      <w:r w:rsidRPr="00EE027F">
        <w:rPr>
          <w:rFonts w:eastAsia="SimSun" w:hint="eastAsia"/>
          <w:lang w:val="en-US" w:eastAsia="zh-CN"/>
        </w:rPr>
        <w:t xml:space="preserve"> </w:t>
      </w:r>
      <w:r w:rsidRPr="00EE027F">
        <w:rPr>
          <w:lang w:val="en-US"/>
        </w:rPr>
        <w:t xml:space="preserve">that the UE detects </w:t>
      </w:r>
      <w:r w:rsidRPr="0044390C">
        <w:rPr>
          <w:lang w:val="x-none"/>
        </w:rPr>
        <w:t xml:space="preserve">within the </w:t>
      </w:r>
      <w:r w:rsidRPr="0044390C">
        <w:rPr>
          <w:position w:val="-4"/>
          <w:lang w:val="x-none"/>
        </w:rPr>
        <w:object w:dxaOrig="279" w:dyaOrig="220" w14:anchorId="51DF6A7D">
          <v:shape id="_x0000_i1406" type="#_x0000_t75" style="width:14.55pt;height:13.25pt" o:ole="">
            <v:imagedata r:id="rId401" o:title=""/>
          </v:shape>
          <o:OLEObject Type="Embed" ProgID="Equation.3" ShapeID="_x0000_i1406" DrawAspect="Content" ObjectID="_1637576669" r:id="rId620"/>
        </w:object>
      </w:r>
      <w:r w:rsidRPr="0044390C">
        <w:rPr>
          <w:rFonts w:eastAsia="SimSun"/>
          <w:lang w:val="x-none"/>
        </w:rPr>
        <w:t xml:space="preserve"> PDCCH monitoring occasions</w:t>
      </w:r>
      <w:r w:rsidRPr="0044390C">
        <w:rPr>
          <w:lang w:val="x-none"/>
        </w:rPr>
        <w:t xml:space="preserve"> for</w:t>
      </w:r>
      <w:r w:rsidRPr="0044390C">
        <w:rPr>
          <w:sz w:val="19"/>
          <w:lang w:val="x-none"/>
        </w:rPr>
        <w:t xml:space="preserve"> </w:t>
      </w:r>
      <w:r w:rsidRPr="0044390C">
        <w:rPr>
          <w:lang w:val="x-none"/>
        </w:rPr>
        <w:t>serving cell</w:t>
      </w:r>
      <w:r w:rsidRPr="0044390C">
        <w:rPr>
          <w:sz w:val="19"/>
          <w:lang w:val="x-none"/>
        </w:rPr>
        <w:t xml:space="preserve"> </w:t>
      </w:r>
      <w:r w:rsidRPr="0044390C">
        <w:rPr>
          <w:position w:val="-6"/>
          <w:lang w:val="x-none"/>
        </w:rPr>
        <w:object w:dxaOrig="160" w:dyaOrig="200" w14:anchorId="03052B09">
          <v:shape id="_x0000_i1407" type="#_x0000_t75" style="width:9.45pt;height:13.25pt" o:ole="">
            <v:imagedata r:id="rId523" o:title=""/>
          </v:shape>
          <o:OLEObject Type="Embed" ProgID="Equation.3" ShapeID="_x0000_i1407" DrawAspect="Content" ObjectID="_1637576670" r:id="rId621"/>
        </w:object>
      </w:r>
      <w:r w:rsidRPr="0044390C">
        <w:rPr>
          <w:lang w:val="x-none"/>
        </w:rPr>
        <w:t xml:space="preserve">. </w:t>
      </w:r>
      <w:r w:rsidRPr="0044390C">
        <w:rPr>
          <w:position w:val="-12"/>
          <w:lang w:val="x-none"/>
        </w:rPr>
        <w:object w:dxaOrig="859" w:dyaOrig="360" w14:anchorId="7850A1C7">
          <v:shape id="_x0000_i1408" type="#_x0000_t75" style="width:44.55pt;height:19.25pt" o:ole="">
            <v:imagedata r:id="rId622" o:title=""/>
          </v:shape>
          <o:OLEObject Type="Embed" ProgID="Equation.3" ShapeID="_x0000_i1408" DrawAspect="Content" ObjectID="_1637576671" r:id="rId623"/>
        </w:object>
      </w:r>
      <w:r w:rsidRPr="00EE027F">
        <w:rPr>
          <w:lang w:val="en-US"/>
        </w:rPr>
        <w:t xml:space="preserve"> if the UE does not detect </w:t>
      </w:r>
      <w:r w:rsidRPr="00EE027F">
        <w:rPr>
          <w:rFonts w:eastAsia="SimSun" w:cs="Arial"/>
          <w:lang w:val="en-US" w:eastAsia="zh-CN"/>
        </w:rPr>
        <w:t xml:space="preserve">any </w:t>
      </w:r>
      <w:r w:rsidRPr="00EE027F">
        <w:rPr>
          <w:rFonts w:eastAsia="SimSun"/>
          <w:lang w:val="en-US" w:eastAsia="zh-CN"/>
        </w:rPr>
        <w:t xml:space="preserve">DCI format </w:t>
      </w:r>
      <w:del w:id="456" w:author="Aris Papasakellariou" w:date="2019-10-24T18:27:00Z">
        <w:r w:rsidRPr="00B916EC">
          <w:rPr>
            <w:rFonts w:eastAsia="SimSun"/>
            <w:lang w:val="en-US" w:eastAsia="zh-CN"/>
          </w:rPr>
          <w:delText>1_1</w:delText>
        </w:r>
        <w:r w:rsidRPr="00B916EC">
          <w:rPr>
            <w:rFonts w:eastAsia="SimSun" w:cs="Arial"/>
            <w:lang w:eastAsia="zh-CN"/>
          </w:rPr>
          <w:delText xml:space="preserve"> </w:delText>
        </w:r>
      </w:del>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485B4143">
          <v:shape id="_x0000_i1409" type="#_x0000_t75" style="width:9.45pt;height:13.25pt" o:ole="">
            <v:imagedata r:id="rId523" o:title=""/>
          </v:shape>
          <o:OLEObject Type="Embed" ProgID="Equation.3" ShapeID="_x0000_i1409" DrawAspect="Content" ObjectID="_1637576672" r:id="rId624"/>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6FE37C61">
          <v:shape id="_x0000_i1410" type="#_x0000_t75" style="width:14.55pt;height:13.25pt" o:ole="">
            <v:imagedata r:id="rId401" o:title=""/>
          </v:shape>
          <o:OLEObject Type="Embed" ProgID="Equation.3" ShapeID="_x0000_i1410" DrawAspect="Content" ObjectID="_1637576673" r:id="rId625"/>
        </w:object>
      </w:r>
      <w:r w:rsidRPr="00EE027F">
        <w:rPr>
          <w:lang w:val="en-US"/>
        </w:rPr>
        <w:t xml:space="preserve"> </w:t>
      </w:r>
      <w:r w:rsidRPr="0044390C">
        <w:rPr>
          <w:rFonts w:eastAsia="SimSun"/>
          <w:lang w:val="x-none"/>
        </w:rPr>
        <w:t>PDCCH monitoring occasion</w:t>
      </w:r>
      <w:r w:rsidRPr="00EE027F">
        <w:rPr>
          <w:lang w:val="en-US"/>
        </w:rPr>
        <w:t>s</w:t>
      </w:r>
    </w:p>
    <w:p w14:paraId="2A881DBB"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2"/>
          <w:lang w:val="x-none"/>
        </w:rPr>
        <w:object w:dxaOrig="940" w:dyaOrig="360" w14:anchorId="05279BAA">
          <v:shape id="_x0000_i1411" type="#_x0000_t75" style="width:51.45pt;height:19.25pt" o:ole="">
            <v:imagedata r:id="rId626" o:title=""/>
          </v:shape>
          <o:OLEObject Type="Embed" ProgID="Equation.3" ShapeID="_x0000_i1411" DrawAspect="Content" ObjectID="_1637576674" r:id="rId627"/>
        </w:object>
      </w:r>
      <w:r w:rsidRPr="00EE027F">
        <w:rPr>
          <w:rFonts w:eastAsia="SimSun" w:cs="Arial"/>
          <w:lang w:val="en-US" w:eastAsia="zh-CN"/>
        </w:rPr>
        <w:t xml:space="preserve"> is </w:t>
      </w:r>
      <w:r w:rsidRPr="0044390C">
        <w:rPr>
          <w:rFonts w:eastAsia="SimSun"/>
          <w:lang w:val="x-none"/>
        </w:rPr>
        <w:t xml:space="preserve">the number of </w:t>
      </w:r>
      <w:r w:rsidRPr="00EE027F">
        <w:rPr>
          <w:lang w:val="en-US"/>
        </w:rPr>
        <w:t>CBG</w:t>
      </w:r>
      <w:r w:rsidRPr="0044390C">
        <w:rPr>
          <w:lang w:val="x-none"/>
        </w:rPr>
        <w:t xml:space="preserve">s </w:t>
      </w:r>
      <w:r w:rsidRPr="00EE027F">
        <w:rPr>
          <w:lang w:val="en-US"/>
        </w:rPr>
        <w:t xml:space="preserve">the UE </w:t>
      </w:r>
      <w:r w:rsidRPr="0044390C">
        <w:rPr>
          <w:lang w:val="x-none"/>
        </w:rPr>
        <w:t xml:space="preserve">receives </w:t>
      </w:r>
      <w:r w:rsidRPr="00EE027F">
        <w:rPr>
          <w:lang w:val="en-US"/>
        </w:rPr>
        <w:t xml:space="preserve">in a PDSCH scheduled by </w:t>
      </w:r>
      <w:ins w:id="457" w:author="Aris Papasakellariou" w:date="2019-10-24T18:27:00Z">
        <w:r w:rsidRPr="00EE027F">
          <w:rPr>
            <w:lang w:val="en-US"/>
          </w:rPr>
          <w:t xml:space="preserve">a </w:t>
        </w:r>
      </w:ins>
      <w:r w:rsidRPr="0044390C">
        <w:rPr>
          <w:rFonts w:eastAsia="SimSun"/>
          <w:lang w:val="x-none"/>
        </w:rPr>
        <w:t>DCI format</w:t>
      </w:r>
      <w:r w:rsidRPr="0044390C">
        <w:rPr>
          <w:rFonts w:eastAsia="SimSun"/>
          <w:lang w:val="en-US"/>
        </w:rPr>
        <w:t xml:space="preserve"> </w:t>
      </w:r>
      <w:del w:id="458" w:author="Aris Papasakellariou" w:date="2019-10-24T18:27:00Z">
        <w:r>
          <w:rPr>
            <w:rFonts w:eastAsia="SimSun"/>
            <w:lang w:val="en-US" w:eastAsia="zh-CN"/>
          </w:rPr>
          <w:delText>1_1</w:delText>
        </w:r>
      </w:del>
      <w:ins w:id="459" w:author="Aris Papasakellariou" w:date="2019-10-24T18:27:00Z">
        <w:r w:rsidRPr="00EE027F">
          <w:rPr>
            <w:rFonts w:eastAsia="SimSun"/>
            <w:lang w:val="en-US" w:eastAsia="zh-CN"/>
          </w:rPr>
          <w:t>that supports CBG-based PDSCH reception</w:t>
        </w:r>
      </w:ins>
      <w:r w:rsidRPr="00EE027F">
        <w:rPr>
          <w:rFonts w:eastAsia="SimSun"/>
          <w:lang w:val="en-US" w:eastAsia="zh-CN"/>
        </w:rPr>
        <w:t xml:space="preserve"> </w:t>
      </w:r>
      <w:r w:rsidRPr="00EE027F">
        <w:rPr>
          <w:rFonts w:eastAsia="SimSun" w:cs="Arial"/>
          <w:lang w:val="en-US" w:eastAsia="zh-CN"/>
        </w:rPr>
        <w:t xml:space="preserve">that the UE detects </w:t>
      </w:r>
      <w:r w:rsidRPr="00EE027F">
        <w:rPr>
          <w:rFonts w:eastAsia="SimSun" w:hint="eastAsia"/>
          <w:lang w:val="en-US" w:eastAsia="zh-CN"/>
        </w:rPr>
        <w:t xml:space="preserve">in </w:t>
      </w:r>
      <w:r w:rsidRPr="0044390C">
        <w:rPr>
          <w:rFonts w:eastAsia="SimSun"/>
          <w:lang w:val="x-none"/>
        </w:rPr>
        <w:t>PDCCH monitoring occasion</w:t>
      </w:r>
      <w:r w:rsidRPr="00EE027F">
        <w:rPr>
          <w:rFonts w:eastAsia="SimSun" w:hint="eastAsia"/>
          <w:lang w:val="en-US" w:eastAsia="zh-CN"/>
        </w:rPr>
        <w:t xml:space="preserve"> </w:t>
      </w:r>
      <w:r w:rsidRPr="0044390C">
        <w:rPr>
          <w:position w:val="-6"/>
          <w:lang w:val="x-none"/>
        </w:rPr>
        <w:object w:dxaOrig="220" w:dyaOrig="200" w14:anchorId="5B8B7723">
          <v:shape id="_x0000_i1412" type="#_x0000_t75" style="width:10.75pt;height:10.75pt" o:ole="">
            <v:imagedata r:id="rId628" o:title=""/>
          </v:shape>
          <o:OLEObject Type="Embed" ProgID="Equation.3" ShapeID="_x0000_i1412" DrawAspect="Content" ObjectID="_1637576675" r:id="rId629"/>
        </w:object>
      </w:r>
      <w:r w:rsidRPr="00EE027F">
        <w:rPr>
          <w:lang w:val="en-US"/>
        </w:rPr>
        <w:t xml:space="preserve"> </w:t>
      </w:r>
      <w:r w:rsidRPr="00EE027F">
        <w:rPr>
          <w:rFonts w:eastAsia="SimSun" w:hint="eastAsia"/>
          <w:lang w:val="en-US" w:eastAsia="zh-CN"/>
        </w:rPr>
        <w:t xml:space="preserve">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10666444">
          <v:shape id="_x0000_i1413" type="#_x0000_t75" style="width:9.45pt;height:13.25pt" o:ole="">
            <v:imagedata r:id="rId523" o:title=""/>
          </v:shape>
          <o:OLEObject Type="Embed" ProgID="Equation.3" ShapeID="_x0000_i1413" DrawAspect="Content" ObjectID="_1637576676" r:id="rId630"/>
        </w:object>
      </w:r>
      <w:r w:rsidRPr="00EE027F">
        <w:rPr>
          <w:lang w:val="en-US"/>
        </w:rPr>
        <w:t xml:space="preserve"> </w:t>
      </w:r>
      <w:r w:rsidRPr="00EE027F">
        <w:rPr>
          <w:rFonts w:eastAsia="SimSun"/>
          <w:lang w:val="en-US" w:eastAsia="zh-CN"/>
        </w:rPr>
        <w:t>and the UE reports corresponding HARQ-ACK information in the PUCCH</w:t>
      </w:r>
    </w:p>
    <w:p w14:paraId="0C20CB3D" w14:textId="77777777" w:rsidR="0044390C" w:rsidRPr="00EE027F" w:rsidRDefault="0044390C" w:rsidP="009728B7">
      <w:pPr>
        <w:keepNext/>
        <w:keepLines/>
        <w:spacing w:before="60"/>
        <w:jc w:val="center"/>
        <w:rPr>
          <w:rFonts w:eastAsia="SimSun"/>
        </w:rPr>
      </w:pPr>
      <w:r w:rsidRPr="00EE027F">
        <w:rPr>
          <w:rFonts w:ascii="Arial" w:hAnsi="Arial"/>
          <w:b/>
        </w:rPr>
        <w:t>Table 9.1.3-</w:t>
      </w:r>
      <w:r w:rsidRPr="00EE027F">
        <w:rPr>
          <w:rFonts w:ascii="Arial" w:eastAsia="SimSun" w:hAnsi="Arial"/>
          <w:b/>
        </w:rPr>
        <w:t>1</w:t>
      </w:r>
      <w:r w:rsidRPr="00EE027F">
        <w:rPr>
          <w:rFonts w:ascii="Arial" w:hAnsi="Arial"/>
          <w:b/>
        </w:rPr>
        <w:t>: Value of</w:t>
      </w:r>
      <w:r w:rsidRPr="00EE027F">
        <w:rPr>
          <w:rFonts w:ascii="Arial" w:eastAsia="SimSun" w:hAnsi="Arial"/>
          <w:b/>
        </w:rPr>
        <w:t xml:space="preserve"> counter</w:t>
      </w:r>
      <w:r w:rsidRPr="00EE027F">
        <w:rPr>
          <w:rFonts w:ascii="Arial" w:hAnsi="Arial"/>
          <w:b/>
        </w:rPr>
        <w:t xml:space="preserve"> </w:t>
      </w:r>
      <w:r w:rsidRPr="00EE027F">
        <w:rPr>
          <w:rFonts w:ascii="Arial" w:eastAsia="SimSun" w:hAnsi="Arial"/>
          <w:b/>
        </w:rPr>
        <w:t xml:space="preserve">DAI </w:t>
      </w:r>
      <w:del w:id="460" w:author="Aris Papasakellariou" w:date="2019-10-24T18:27:00Z">
        <w:r w:rsidRPr="00B916EC">
          <w:rPr>
            <w:rFonts w:eastAsia="SimSun"/>
            <w:lang w:eastAsia="zh-CN"/>
          </w:rPr>
          <w:delText>in DCI format 1_0</w:delText>
        </w:r>
      </w:del>
      <w:ins w:id="461" w:author="Aris Papasakellariou" w:date="2019-10-24T18:27:00Z">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=2</m:t>
          </m:r>
        </m:oMath>
      </w:ins>
      <w:r w:rsidRPr="00EE027F" w:rsidDel="001A5084">
        <w:rPr>
          <w:rFonts w:ascii="Arial" w:eastAsia="SimSun" w:hAnsi="Arial"/>
          <w:b/>
        </w:rPr>
        <w:t xml:space="preserve"> </w:t>
      </w:r>
      <w:r w:rsidRPr="00EE027F">
        <w:rPr>
          <w:rFonts w:ascii="Arial" w:eastAsia="SimSun" w:hAnsi="Arial"/>
          <w:b/>
        </w:rPr>
        <w:t xml:space="preserve">and of </w:t>
      </w:r>
      <w:del w:id="462" w:author="Aris Papasakellariou" w:date="2019-10-24T18:27:00Z">
        <w:r w:rsidRPr="00B916EC">
          <w:rPr>
            <w:rFonts w:eastAsia="SimSun" w:hint="eastAsia"/>
            <w:lang w:eastAsia="zh-CN"/>
          </w:rPr>
          <w:delText>counter</w:delText>
        </w:r>
        <w:r w:rsidRPr="00B916EC">
          <w:delText xml:space="preserve"> </w:delText>
        </w:r>
        <w:r w:rsidRPr="00B916EC">
          <w:rPr>
            <w:rFonts w:eastAsia="SimSun" w:hint="eastAsia"/>
            <w:lang w:eastAsia="zh-CN"/>
          </w:rPr>
          <w:delText xml:space="preserve">DAI </w:delText>
        </w:r>
        <w:r>
          <w:rPr>
            <w:rFonts w:eastAsia="SimSun"/>
            <w:lang w:eastAsia="zh-CN"/>
          </w:rPr>
          <w:delText xml:space="preserve">or </w:delText>
        </w:r>
      </w:del>
      <w:r w:rsidRPr="00EE027F">
        <w:rPr>
          <w:rFonts w:ascii="Arial" w:eastAsia="SimSun" w:hAnsi="Arial"/>
          <w:b/>
        </w:rPr>
        <w:t xml:space="preserve">total DAI </w:t>
      </w:r>
      <w:del w:id="463" w:author="Aris Papasakellariou" w:date="2019-10-24T18:27:00Z">
        <w:r w:rsidRPr="00B916EC">
          <w:rPr>
            <w:rFonts w:eastAsia="SimSun"/>
            <w:lang w:eastAsia="zh-CN"/>
          </w:rPr>
          <w:delText>DCI format 1_1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68B94E88" w14:textId="77777777" w:rsidTr="00C90E14">
        <w:trPr>
          <w:cantSplit/>
          <w:jc w:val="center"/>
        </w:trPr>
        <w:tc>
          <w:tcPr>
            <w:tcW w:w="1368" w:type="dxa"/>
            <w:shd w:val="clear" w:color="auto" w:fill="E0E0E0"/>
            <w:vAlign w:val="center"/>
          </w:tcPr>
          <w:p w14:paraId="6121A026" w14:textId="77777777" w:rsidR="0044390C" w:rsidRPr="00EE027F" w:rsidRDefault="0044390C"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6209CC76" w14:textId="77777777" w:rsidR="0044390C" w:rsidRPr="00EE027F" w:rsidRDefault="0044390C" w:rsidP="009728B7">
            <w:pPr>
              <w:keepNext/>
              <w:keepLines/>
              <w:spacing w:after="0"/>
              <w:jc w:val="center"/>
              <w:rPr>
                <w:lang w:val="en-US"/>
              </w:rPr>
            </w:pPr>
            <w:r w:rsidRPr="0044390C">
              <w:rPr>
                <w:rFonts w:ascii="Arial" w:hAnsi="Arial"/>
                <w:b/>
                <w:position w:val="-10"/>
                <w:sz w:val="18"/>
              </w:rPr>
              <w:object w:dxaOrig="560" w:dyaOrig="340" w14:anchorId="4321436B">
                <v:shape id="_x0000_i1414" type="#_x0000_t75" style="width:28.75pt;height:19.25pt" o:ole="">
                  <v:imagedata r:id="rId631" o:title=""/>
                </v:shape>
                <o:OLEObject Type="Embed" ProgID="Equation.3" ShapeID="_x0000_i1414" DrawAspect="Content" ObjectID="_1637576677" r:id="rId632"/>
              </w:object>
            </w:r>
            <w:r w:rsidRPr="00EE027F">
              <w:rPr>
                <w:rFonts w:ascii="Arial" w:eastAsia="SimSun" w:hAnsi="Arial"/>
                <w:b/>
                <w:sz w:val="18"/>
              </w:rPr>
              <w:t xml:space="preserve"> or </w:t>
            </w:r>
            <w:r w:rsidRPr="0044390C">
              <w:rPr>
                <w:rFonts w:ascii="Arial" w:hAnsi="Arial"/>
                <w:b/>
                <w:position w:val="-10"/>
                <w:sz w:val="18"/>
              </w:rPr>
              <w:object w:dxaOrig="540" w:dyaOrig="340" w14:anchorId="6E243AFB">
                <v:shape id="_x0000_i1415" type="#_x0000_t75" style="width:27.45pt;height:16.75pt" o:ole="">
                  <v:imagedata r:id="rId633" o:title=""/>
                </v:shape>
                <o:OLEObject Type="Embed" ProgID="Equation.3" ShapeID="_x0000_i1415" DrawAspect="Content" ObjectID="_1637576678" r:id="rId634"/>
              </w:object>
            </w:r>
            <w:r w:rsidRPr="00EE027F">
              <w:rPr>
                <w:rFonts w:ascii="Arial" w:eastAsia="SimSun" w:hAnsi="Arial"/>
                <w:b/>
                <w:sz w:val="18"/>
              </w:rPr>
              <w:t xml:space="preserve"> </w:t>
            </w:r>
          </w:p>
        </w:tc>
        <w:tc>
          <w:tcPr>
            <w:tcW w:w="6599" w:type="dxa"/>
            <w:shd w:val="clear" w:color="auto" w:fill="E0E0E0"/>
            <w:vAlign w:val="center"/>
          </w:tcPr>
          <w:p w14:paraId="2CF5B1F8" w14:textId="77777777" w:rsidR="0044390C" w:rsidRPr="00EE027F" w:rsidRDefault="0044390C"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44390C">
              <w:rPr>
                <w:rFonts w:ascii="Arial" w:hAnsi="Arial"/>
                <w:b/>
                <w:position w:val="-4"/>
                <w:sz w:val="18"/>
              </w:rPr>
              <w:object w:dxaOrig="200" w:dyaOrig="220" w14:anchorId="7EF7AA96">
                <v:shape id="_x0000_i1416" type="#_x0000_t75" style="width:10.75pt;height:13.25pt" o:ole="">
                  <v:imagedata r:id="rId635" o:title=""/>
                </v:shape>
                <o:OLEObject Type="Embed" ProgID="Equation.3" ShapeID="_x0000_i1416" DrawAspect="Content" ObjectID="_1637576679" r:id="rId636"/>
              </w:object>
            </w:r>
            <w:r w:rsidRPr="00EE027F">
              <w:rPr>
                <w:rFonts w:ascii="Arial" w:eastAsia="SimSun" w:hAnsi="Arial"/>
                <w:b/>
                <w:sz w:val="18"/>
              </w:rPr>
              <w:t xml:space="preserve"> and </w:t>
            </w:r>
            <w:r w:rsidRPr="0044390C">
              <w:rPr>
                <w:rFonts w:ascii="Arial" w:hAnsi="Arial"/>
                <w:b/>
                <w:position w:val="-4"/>
                <w:sz w:val="18"/>
              </w:rPr>
              <w:object w:dxaOrig="460" w:dyaOrig="220" w14:anchorId="7E5842FC">
                <v:shape id="_x0000_i1417" type="#_x0000_t75" style="width:21.45pt;height:13.25pt" o:ole="">
                  <v:imagedata r:id="rId637" o:title=""/>
                </v:shape>
                <o:OLEObject Type="Embed" ProgID="Equation.3" ShapeID="_x0000_i1417" DrawAspect="Content" ObjectID="_1637576680" r:id="rId638"/>
              </w:object>
            </w:r>
          </w:p>
        </w:tc>
      </w:tr>
      <w:tr w:rsidR="0044390C" w:rsidRPr="00EE027F" w14:paraId="58749F03" w14:textId="77777777" w:rsidTr="00C90E14">
        <w:trPr>
          <w:cantSplit/>
          <w:jc w:val="center"/>
        </w:trPr>
        <w:tc>
          <w:tcPr>
            <w:tcW w:w="1368" w:type="dxa"/>
            <w:vAlign w:val="center"/>
          </w:tcPr>
          <w:p w14:paraId="2806B6A3" w14:textId="77777777" w:rsidR="0044390C" w:rsidRPr="00EE027F" w:rsidRDefault="0044390C" w:rsidP="009728B7">
            <w:pPr>
              <w:keepNext/>
              <w:keepLines/>
              <w:spacing w:after="0"/>
              <w:jc w:val="center"/>
              <w:rPr>
                <w:lang w:val="en-US"/>
              </w:rPr>
            </w:pPr>
            <w:r w:rsidRPr="00EE027F">
              <w:rPr>
                <w:rFonts w:ascii="Arial" w:hAnsi="Arial"/>
                <w:sz w:val="18"/>
                <w:lang w:val="en-US"/>
              </w:rPr>
              <w:t>0,0</w:t>
            </w:r>
          </w:p>
        </w:tc>
        <w:tc>
          <w:tcPr>
            <w:tcW w:w="1890" w:type="dxa"/>
            <w:vAlign w:val="center"/>
          </w:tcPr>
          <w:p w14:paraId="24994F07" w14:textId="77777777" w:rsidR="0044390C" w:rsidRPr="00EE027F" w:rsidRDefault="0044390C" w:rsidP="009728B7">
            <w:pPr>
              <w:keepNext/>
              <w:keepLines/>
              <w:spacing w:after="0"/>
              <w:jc w:val="center"/>
              <w:rPr>
                <w:lang w:val="en-US"/>
              </w:rPr>
            </w:pPr>
            <w:r w:rsidRPr="00EE027F">
              <w:rPr>
                <w:rFonts w:ascii="Arial" w:hAnsi="Arial"/>
                <w:sz w:val="18"/>
                <w:lang w:val="en-US"/>
              </w:rPr>
              <w:t>1</w:t>
            </w:r>
          </w:p>
        </w:tc>
        <w:tc>
          <w:tcPr>
            <w:tcW w:w="6599" w:type="dxa"/>
            <w:vAlign w:val="center"/>
          </w:tcPr>
          <w:p w14:paraId="287981C8" w14:textId="4B94DB07" w:rsidR="0044390C" w:rsidRPr="0044390C" w:rsidRDefault="0044390C" w:rsidP="009728B7">
            <w:pPr>
              <w:keepNext/>
              <w:keepLines/>
              <w:spacing w:after="0"/>
              <w:jc w:val="center"/>
              <w:rPr>
                <w:rFonts w:eastAsia="SimSun"/>
                <w:bCs/>
                <w:lang w:val="en-US"/>
              </w:rPr>
            </w:pPr>
            <w:del w:id="464" w:author="Aris Papasakellariou" w:date="2019-10-24T18:27:00Z">
              <w:r w:rsidRPr="0044390C">
                <w:rPr>
                  <w:bCs/>
                  <w:position w:val="-10"/>
                </w:rPr>
                <w:object w:dxaOrig="1579" w:dyaOrig="300" w14:anchorId="1B0EBF8D">
                  <v:shape id="_x0000_i1418" type="#_x0000_t75" style="width:79.9pt;height:14.55pt" o:ole="">
                    <v:imagedata r:id="rId639" o:title=""/>
                  </v:shape>
                  <o:OLEObject Type="Embed" ProgID="Equation.3" ShapeID="_x0000_i1418" DrawAspect="Content" ObjectID="_1637576681" r:id="rId640"/>
                </w:object>
              </w:r>
            </w:del>
            <m:oMath>
              <m:d>
                <m:dPr>
                  <m:ctrlPr>
                    <w:ins w:id="465" w:author="Aris Papasakellariou" w:date="2019-10-24T18:27:00Z">
                      <w:rPr>
                        <w:rFonts w:ascii="Cambria Math" w:hAnsi="Arial"/>
                        <w:bCs/>
                        <w:i/>
                        <w:sz w:val="18"/>
                      </w:rPr>
                    </w:ins>
                  </m:ctrlPr>
                </m:dPr>
                <m:e>
                  <m:r>
                    <w:ins w:id="466" w:author="Aris Papasakellariou" w:date="2019-10-24T18:27:00Z">
                      <w:rPr>
                        <w:rFonts w:ascii="Cambria Math" w:hAnsi="Arial"/>
                        <w:sz w:val="18"/>
                      </w:rPr>
                      <m:t>Y</m:t>
                    </w:ins>
                  </m:r>
                  <m:r>
                    <w:ins w:id="467" w:author="Aris Papasakellariou" w:date="2019-10-24T18:27:00Z">
                      <w:rPr>
                        <w:rFonts w:ascii="Cambria Math" w:hAnsi="Arial"/>
                        <w:sz w:val="18"/>
                      </w:rPr>
                      <m:t>-</m:t>
                    </w:ins>
                  </m:r>
                  <m:r>
                    <w:ins w:id="468" w:author="Aris Papasakellariou" w:date="2019-10-24T18:27:00Z">
                      <w:rPr>
                        <w:rFonts w:ascii="Cambria Math" w:hAnsi="Arial"/>
                        <w:sz w:val="18"/>
                      </w:rPr>
                      <m:t>1</m:t>
                    </w:ins>
                  </m:r>
                </m:e>
              </m:d>
              <m:func>
                <m:funcPr>
                  <m:ctrlPr>
                    <w:ins w:id="469" w:author="Aris Papasakellariou" w:date="2019-10-24T18:27:00Z">
                      <w:rPr>
                        <w:rFonts w:ascii="Cambria Math" w:hAnsi="Arial"/>
                        <w:bCs/>
                        <w:i/>
                        <w:sz w:val="18"/>
                      </w:rPr>
                    </w:ins>
                  </m:ctrlPr>
                </m:funcPr>
                <m:fName>
                  <m:r>
                    <w:ins w:id="470" w:author="Aris Papasakellariou" w:date="2019-10-24T18:27:00Z">
                      <w:rPr>
                        <w:rFonts w:ascii="Cambria Math" w:hAnsi="Arial"/>
                        <w:sz w:val="18"/>
                      </w:rPr>
                      <m:t>mod</m:t>
                    </w:ins>
                  </m:r>
                </m:fName>
                <m:e>
                  <m:sSub>
                    <m:sSubPr>
                      <m:ctrlPr>
                        <w:ins w:id="471" w:author="Aris Papasakellariou" w:date="2019-10-24T18:27:00Z">
                          <w:rPr>
                            <w:rFonts w:ascii="Cambria Math" w:hAnsi="Cambria Math"/>
                            <w:bCs/>
                            <w:i/>
                            <w:sz w:val="18"/>
                          </w:rPr>
                        </w:ins>
                      </m:ctrlPr>
                    </m:sSubPr>
                    <m:e>
                      <m:r>
                        <w:ins w:id="472" w:author="Aris Papasakellariou" w:date="2019-10-24T18:27:00Z">
                          <w:rPr>
                            <w:rFonts w:ascii="Cambria Math" w:hAnsi="Cambria Math"/>
                            <w:sz w:val="18"/>
                          </w:rPr>
                          <m:t>T</m:t>
                        </w:ins>
                      </m:r>
                    </m:e>
                    <m:sub>
                      <m:r>
                        <w:ins w:id="473" w:author="Aris Papasakellariou" w:date="2019-10-24T18:27:00Z">
                          <w:rPr>
                            <w:rFonts w:ascii="Cambria Math" w:hAnsi="Cambria Math"/>
                            <w:sz w:val="18"/>
                          </w:rPr>
                          <m:t>D</m:t>
                        </w:ins>
                      </m:r>
                    </m:sub>
                  </m:sSub>
                </m:e>
              </m:func>
              <m:r>
                <w:ins w:id="474" w:author="Aris Papasakellariou" w:date="2019-10-24T18:27:00Z">
                  <w:rPr>
                    <w:rFonts w:ascii="Cambria Math" w:hAnsi="Arial"/>
                    <w:sz w:val="18"/>
                  </w:rPr>
                  <m:t>+1=1</m:t>
                </w:ins>
              </m:r>
            </m:oMath>
          </w:p>
        </w:tc>
      </w:tr>
      <w:tr w:rsidR="0044390C" w:rsidRPr="00EE027F" w14:paraId="2F5A9934" w14:textId="77777777" w:rsidTr="00C90E14">
        <w:trPr>
          <w:cantSplit/>
          <w:jc w:val="center"/>
        </w:trPr>
        <w:tc>
          <w:tcPr>
            <w:tcW w:w="1368" w:type="dxa"/>
            <w:vAlign w:val="center"/>
          </w:tcPr>
          <w:p w14:paraId="0D050944" w14:textId="77777777" w:rsidR="0044390C" w:rsidRPr="00EE027F" w:rsidRDefault="0044390C" w:rsidP="009728B7">
            <w:pPr>
              <w:keepNext/>
              <w:keepLines/>
              <w:spacing w:after="0"/>
              <w:jc w:val="center"/>
              <w:rPr>
                <w:lang w:val="en-US"/>
              </w:rPr>
            </w:pPr>
            <w:r w:rsidRPr="00EE027F">
              <w:rPr>
                <w:rFonts w:ascii="Arial" w:hAnsi="Arial"/>
                <w:sz w:val="18"/>
                <w:lang w:val="en-US"/>
              </w:rPr>
              <w:t>0,1</w:t>
            </w:r>
          </w:p>
        </w:tc>
        <w:tc>
          <w:tcPr>
            <w:tcW w:w="1890" w:type="dxa"/>
            <w:vAlign w:val="center"/>
          </w:tcPr>
          <w:p w14:paraId="15411AA5" w14:textId="77777777" w:rsidR="0044390C" w:rsidRPr="00EE027F" w:rsidRDefault="0044390C" w:rsidP="009728B7">
            <w:pPr>
              <w:keepNext/>
              <w:keepLines/>
              <w:spacing w:after="0"/>
              <w:jc w:val="center"/>
              <w:rPr>
                <w:lang w:val="en-US"/>
              </w:rPr>
            </w:pPr>
            <w:r w:rsidRPr="00EE027F">
              <w:rPr>
                <w:rFonts w:ascii="Arial" w:hAnsi="Arial"/>
                <w:sz w:val="18"/>
                <w:lang w:val="en-US"/>
              </w:rPr>
              <w:t>2</w:t>
            </w:r>
          </w:p>
        </w:tc>
        <w:tc>
          <w:tcPr>
            <w:tcW w:w="6599" w:type="dxa"/>
            <w:vAlign w:val="center"/>
          </w:tcPr>
          <w:p w14:paraId="7DA7F478" w14:textId="531F7EDF" w:rsidR="0044390C" w:rsidRPr="0044390C" w:rsidRDefault="0044390C" w:rsidP="009728B7">
            <w:pPr>
              <w:keepNext/>
              <w:keepLines/>
              <w:spacing w:after="0"/>
              <w:jc w:val="center"/>
              <w:rPr>
                <w:rFonts w:eastAsia="SimSun"/>
                <w:bCs/>
                <w:lang w:val="en-US"/>
              </w:rPr>
            </w:pPr>
            <w:del w:id="475" w:author="Aris Papasakellariou" w:date="2019-10-24T18:27:00Z">
              <w:r w:rsidRPr="0044390C">
                <w:rPr>
                  <w:bCs/>
                  <w:position w:val="-10"/>
                </w:rPr>
                <w:object w:dxaOrig="1620" w:dyaOrig="300" w14:anchorId="1FD73D65">
                  <v:shape id="_x0000_i1419" type="#_x0000_t75" style="width:79.25pt;height:14.55pt" o:ole="">
                    <v:imagedata r:id="rId641" o:title=""/>
                  </v:shape>
                  <o:OLEObject Type="Embed" ProgID="Equation.3" ShapeID="_x0000_i1419" DrawAspect="Content" ObjectID="_1637576682" r:id="rId642"/>
                </w:object>
              </w:r>
            </w:del>
            <m:oMath>
              <m:d>
                <m:dPr>
                  <m:ctrlPr>
                    <w:ins w:id="476" w:author="Aris Papasakellariou" w:date="2019-10-24T18:27:00Z">
                      <w:rPr>
                        <w:rFonts w:ascii="Cambria Math" w:hAnsi="Arial"/>
                        <w:bCs/>
                        <w:i/>
                        <w:sz w:val="18"/>
                      </w:rPr>
                    </w:ins>
                  </m:ctrlPr>
                </m:dPr>
                <m:e>
                  <m:r>
                    <w:ins w:id="477" w:author="Aris Papasakellariou" w:date="2019-10-24T18:27:00Z">
                      <w:rPr>
                        <w:rFonts w:ascii="Cambria Math" w:hAnsi="Arial"/>
                        <w:sz w:val="18"/>
                      </w:rPr>
                      <m:t>Y</m:t>
                    </w:ins>
                  </m:r>
                  <m:r>
                    <w:ins w:id="478" w:author="Aris Papasakellariou" w:date="2019-10-24T18:27:00Z">
                      <w:rPr>
                        <w:rFonts w:ascii="Cambria Math" w:hAnsi="Arial"/>
                        <w:sz w:val="18"/>
                      </w:rPr>
                      <m:t>-</m:t>
                    </w:ins>
                  </m:r>
                  <m:r>
                    <w:ins w:id="479" w:author="Aris Papasakellariou" w:date="2019-10-24T18:27:00Z">
                      <w:rPr>
                        <w:rFonts w:ascii="Cambria Math" w:hAnsi="Arial"/>
                        <w:sz w:val="18"/>
                      </w:rPr>
                      <m:t>1</m:t>
                    </w:ins>
                  </m:r>
                </m:e>
              </m:d>
              <m:func>
                <m:funcPr>
                  <m:ctrlPr>
                    <w:ins w:id="480" w:author="Aris Papasakellariou" w:date="2019-10-24T18:27:00Z">
                      <w:rPr>
                        <w:rFonts w:ascii="Cambria Math" w:hAnsi="Arial"/>
                        <w:bCs/>
                        <w:i/>
                        <w:sz w:val="18"/>
                      </w:rPr>
                    </w:ins>
                  </m:ctrlPr>
                </m:funcPr>
                <m:fName>
                  <m:r>
                    <w:ins w:id="481" w:author="Aris Papasakellariou" w:date="2019-10-24T18:27:00Z">
                      <w:rPr>
                        <w:rFonts w:ascii="Cambria Math" w:hAnsi="Arial"/>
                        <w:sz w:val="18"/>
                      </w:rPr>
                      <m:t>mod</m:t>
                    </w:ins>
                  </m:r>
                </m:fName>
                <m:e>
                  <m:sSub>
                    <m:sSubPr>
                      <m:ctrlPr>
                        <w:ins w:id="482" w:author="Aris Papasakellariou" w:date="2019-10-24T18:27:00Z">
                          <w:rPr>
                            <w:rFonts w:ascii="Cambria Math" w:hAnsi="Cambria Math"/>
                            <w:bCs/>
                            <w:i/>
                            <w:sz w:val="18"/>
                          </w:rPr>
                        </w:ins>
                      </m:ctrlPr>
                    </m:sSubPr>
                    <m:e>
                      <m:r>
                        <w:ins w:id="483" w:author="Aris Papasakellariou" w:date="2019-10-24T18:27:00Z">
                          <w:rPr>
                            <w:rFonts w:ascii="Cambria Math" w:hAnsi="Cambria Math"/>
                            <w:sz w:val="18"/>
                          </w:rPr>
                          <m:t>T</m:t>
                        </w:ins>
                      </m:r>
                    </m:e>
                    <m:sub>
                      <m:r>
                        <w:ins w:id="484" w:author="Aris Papasakellariou" w:date="2019-10-24T18:27:00Z">
                          <w:rPr>
                            <w:rFonts w:ascii="Cambria Math" w:hAnsi="Cambria Math"/>
                            <w:sz w:val="18"/>
                          </w:rPr>
                          <m:t>D</m:t>
                        </w:ins>
                      </m:r>
                    </m:sub>
                  </m:sSub>
                </m:e>
              </m:func>
              <m:r>
                <w:ins w:id="485" w:author="Aris Papasakellariou" w:date="2019-10-24T18:27:00Z">
                  <w:rPr>
                    <w:rFonts w:ascii="Cambria Math" w:hAnsi="Arial"/>
                    <w:sz w:val="18"/>
                  </w:rPr>
                  <m:t>+1=2</m:t>
                </w:ins>
              </m:r>
            </m:oMath>
          </w:p>
        </w:tc>
      </w:tr>
      <w:tr w:rsidR="0044390C" w:rsidRPr="00EE027F" w14:paraId="7B1E1FF9" w14:textId="77777777" w:rsidTr="00C90E14">
        <w:trPr>
          <w:cantSplit/>
          <w:jc w:val="center"/>
        </w:trPr>
        <w:tc>
          <w:tcPr>
            <w:tcW w:w="1368" w:type="dxa"/>
            <w:vAlign w:val="center"/>
          </w:tcPr>
          <w:p w14:paraId="41B4323D" w14:textId="77777777" w:rsidR="0044390C" w:rsidRPr="00EE027F" w:rsidRDefault="0044390C" w:rsidP="009728B7">
            <w:pPr>
              <w:keepNext/>
              <w:keepLines/>
              <w:spacing w:after="0"/>
              <w:jc w:val="center"/>
              <w:rPr>
                <w:lang w:val="en-US"/>
              </w:rPr>
            </w:pPr>
            <w:r w:rsidRPr="00EE027F">
              <w:rPr>
                <w:rFonts w:ascii="Arial" w:hAnsi="Arial"/>
                <w:sz w:val="18"/>
                <w:lang w:val="en-US"/>
              </w:rPr>
              <w:t>1,0</w:t>
            </w:r>
          </w:p>
        </w:tc>
        <w:tc>
          <w:tcPr>
            <w:tcW w:w="1890" w:type="dxa"/>
            <w:vAlign w:val="center"/>
          </w:tcPr>
          <w:p w14:paraId="38F8198A" w14:textId="77777777" w:rsidR="0044390C" w:rsidRPr="00EE027F" w:rsidRDefault="0044390C" w:rsidP="009728B7">
            <w:pPr>
              <w:keepNext/>
              <w:keepLines/>
              <w:spacing w:after="0"/>
              <w:jc w:val="center"/>
              <w:rPr>
                <w:lang w:val="en-US"/>
              </w:rPr>
            </w:pPr>
            <w:r w:rsidRPr="00EE027F">
              <w:rPr>
                <w:rFonts w:ascii="Arial" w:hAnsi="Arial"/>
                <w:sz w:val="18"/>
                <w:lang w:val="en-US"/>
              </w:rPr>
              <w:t>3</w:t>
            </w:r>
          </w:p>
        </w:tc>
        <w:tc>
          <w:tcPr>
            <w:tcW w:w="6599" w:type="dxa"/>
            <w:vAlign w:val="center"/>
          </w:tcPr>
          <w:p w14:paraId="20F892A2" w14:textId="6890C8C5" w:rsidR="0044390C" w:rsidRPr="0044390C" w:rsidRDefault="0044390C" w:rsidP="009728B7">
            <w:pPr>
              <w:keepNext/>
              <w:keepLines/>
              <w:spacing w:after="0"/>
              <w:jc w:val="center"/>
              <w:rPr>
                <w:rFonts w:eastAsia="SimSun"/>
                <w:bCs/>
                <w:lang w:val="en-US"/>
              </w:rPr>
            </w:pPr>
            <w:del w:id="486" w:author="Aris Papasakellariou" w:date="2019-10-24T18:27:00Z">
              <w:r w:rsidRPr="0044390C">
                <w:rPr>
                  <w:bCs/>
                  <w:position w:val="-10"/>
                </w:rPr>
                <w:object w:dxaOrig="1600" w:dyaOrig="300" w14:anchorId="1F5B15DF">
                  <v:shape id="_x0000_i1420" type="#_x0000_t75" style="width:79.9pt;height:14.55pt" o:ole="">
                    <v:imagedata r:id="rId643" o:title=""/>
                  </v:shape>
                  <o:OLEObject Type="Embed" ProgID="Equation.3" ShapeID="_x0000_i1420" DrawAspect="Content" ObjectID="_1637576683" r:id="rId644"/>
                </w:object>
              </w:r>
            </w:del>
            <m:oMath>
              <m:d>
                <m:dPr>
                  <m:ctrlPr>
                    <w:ins w:id="487" w:author="Aris Papasakellariou" w:date="2019-10-24T18:27:00Z">
                      <w:rPr>
                        <w:rFonts w:ascii="Cambria Math" w:hAnsi="Arial"/>
                        <w:bCs/>
                        <w:i/>
                        <w:sz w:val="18"/>
                      </w:rPr>
                    </w:ins>
                  </m:ctrlPr>
                </m:dPr>
                <m:e>
                  <m:r>
                    <w:ins w:id="488" w:author="Aris Papasakellariou" w:date="2019-10-24T18:27:00Z">
                      <w:rPr>
                        <w:rFonts w:ascii="Cambria Math" w:hAnsi="Arial"/>
                        <w:sz w:val="18"/>
                      </w:rPr>
                      <m:t>Y</m:t>
                    </w:ins>
                  </m:r>
                  <m:r>
                    <w:ins w:id="489" w:author="Aris Papasakellariou" w:date="2019-10-24T18:27:00Z">
                      <w:rPr>
                        <w:rFonts w:ascii="Cambria Math" w:hAnsi="Arial"/>
                        <w:sz w:val="18"/>
                      </w:rPr>
                      <m:t>-</m:t>
                    </w:ins>
                  </m:r>
                  <m:r>
                    <w:ins w:id="490" w:author="Aris Papasakellariou" w:date="2019-10-24T18:27:00Z">
                      <w:rPr>
                        <w:rFonts w:ascii="Cambria Math" w:hAnsi="Arial"/>
                        <w:sz w:val="18"/>
                      </w:rPr>
                      <m:t>1</m:t>
                    </w:ins>
                  </m:r>
                </m:e>
              </m:d>
              <m:func>
                <m:funcPr>
                  <m:ctrlPr>
                    <w:ins w:id="491" w:author="Aris Papasakellariou" w:date="2019-10-24T18:27:00Z">
                      <w:rPr>
                        <w:rFonts w:ascii="Cambria Math" w:hAnsi="Arial"/>
                        <w:bCs/>
                        <w:i/>
                        <w:sz w:val="18"/>
                      </w:rPr>
                    </w:ins>
                  </m:ctrlPr>
                </m:funcPr>
                <m:fName>
                  <m:r>
                    <w:ins w:id="492" w:author="Aris Papasakellariou" w:date="2019-10-24T18:27:00Z">
                      <w:rPr>
                        <w:rFonts w:ascii="Cambria Math" w:hAnsi="Arial"/>
                        <w:sz w:val="18"/>
                      </w:rPr>
                      <m:t>mod</m:t>
                    </w:ins>
                  </m:r>
                </m:fName>
                <m:e>
                  <m:sSub>
                    <m:sSubPr>
                      <m:ctrlPr>
                        <w:ins w:id="493" w:author="Aris Papasakellariou" w:date="2019-10-24T18:27:00Z">
                          <w:rPr>
                            <w:rFonts w:ascii="Cambria Math" w:hAnsi="Cambria Math"/>
                            <w:bCs/>
                            <w:i/>
                            <w:sz w:val="18"/>
                          </w:rPr>
                        </w:ins>
                      </m:ctrlPr>
                    </m:sSubPr>
                    <m:e>
                      <m:r>
                        <w:ins w:id="494" w:author="Aris Papasakellariou" w:date="2019-10-24T18:27:00Z">
                          <w:rPr>
                            <w:rFonts w:ascii="Cambria Math" w:hAnsi="Cambria Math"/>
                            <w:sz w:val="18"/>
                          </w:rPr>
                          <m:t>T</m:t>
                        </w:ins>
                      </m:r>
                    </m:e>
                    <m:sub>
                      <m:r>
                        <w:ins w:id="495" w:author="Aris Papasakellariou" w:date="2019-10-24T18:27:00Z">
                          <w:rPr>
                            <w:rFonts w:ascii="Cambria Math" w:hAnsi="Cambria Math"/>
                            <w:sz w:val="18"/>
                          </w:rPr>
                          <m:t>D</m:t>
                        </w:ins>
                      </m:r>
                    </m:sub>
                  </m:sSub>
                </m:e>
              </m:func>
              <m:r>
                <w:ins w:id="496" w:author="Aris Papasakellariou" w:date="2019-10-24T18:27:00Z">
                  <w:rPr>
                    <w:rFonts w:ascii="Cambria Math" w:hAnsi="Arial"/>
                    <w:sz w:val="18"/>
                  </w:rPr>
                  <m:t>+1=3</m:t>
                </w:ins>
              </m:r>
            </m:oMath>
          </w:p>
        </w:tc>
      </w:tr>
      <w:tr w:rsidR="0044390C" w:rsidRPr="00EE027F" w14:paraId="48307C7A" w14:textId="77777777" w:rsidTr="00C90E14">
        <w:trPr>
          <w:cantSplit/>
          <w:jc w:val="center"/>
        </w:trPr>
        <w:tc>
          <w:tcPr>
            <w:tcW w:w="1368" w:type="dxa"/>
            <w:vAlign w:val="center"/>
          </w:tcPr>
          <w:p w14:paraId="4DBD8C77" w14:textId="77777777" w:rsidR="0044390C" w:rsidRPr="00EE027F" w:rsidRDefault="0044390C" w:rsidP="009728B7">
            <w:pPr>
              <w:keepNext/>
              <w:keepLines/>
              <w:spacing w:after="0"/>
              <w:jc w:val="center"/>
              <w:rPr>
                <w:lang w:val="en-US"/>
              </w:rPr>
            </w:pPr>
            <w:r w:rsidRPr="00EE027F">
              <w:rPr>
                <w:rFonts w:ascii="Arial" w:hAnsi="Arial"/>
                <w:sz w:val="18"/>
                <w:lang w:val="en-US"/>
              </w:rPr>
              <w:t>1,1</w:t>
            </w:r>
          </w:p>
        </w:tc>
        <w:tc>
          <w:tcPr>
            <w:tcW w:w="1890" w:type="dxa"/>
            <w:vAlign w:val="center"/>
          </w:tcPr>
          <w:p w14:paraId="7BC2988E" w14:textId="77777777" w:rsidR="0044390C" w:rsidRPr="00EE027F" w:rsidRDefault="0044390C" w:rsidP="009728B7">
            <w:pPr>
              <w:keepNext/>
              <w:keepLines/>
              <w:spacing w:after="0"/>
              <w:jc w:val="center"/>
              <w:rPr>
                <w:lang w:val="en-US"/>
              </w:rPr>
            </w:pPr>
            <w:r w:rsidRPr="00EE027F">
              <w:rPr>
                <w:rFonts w:ascii="Arial" w:hAnsi="Arial"/>
                <w:sz w:val="18"/>
                <w:lang w:val="en-US"/>
              </w:rPr>
              <w:t>4</w:t>
            </w:r>
          </w:p>
        </w:tc>
        <w:tc>
          <w:tcPr>
            <w:tcW w:w="6599" w:type="dxa"/>
            <w:vAlign w:val="center"/>
          </w:tcPr>
          <w:p w14:paraId="73636BEE" w14:textId="1DC39FA9" w:rsidR="0044390C" w:rsidRPr="0044390C" w:rsidRDefault="0044390C" w:rsidP="009728B7">
            <w:pPr>
              <w:keepNext/>
              <w:keepLines/>
              <w:spacing w:after="0"/>
              <w:jc w:val="center"/>
              <w:rPr>
                <w:rFonts w:eastAsia="SimSun"/>
                <w:bCs/>
                <w:lang w:val="en-US"/>
              </w:rPr>
            </w:pPr>
            <w:del w:id="497" w:author="Aris Papasakellariou" w:date="2019-10-24T18:27:00Z">
              <w:r w:rsidRPr="0044390C">
                <w:rPr>
                  <w:bCs/>
                  <w:position w:val="-10"/>
                </w:rPr>
                <w:object w:dxaOrig="1620" w:dyaOrig="300" w14:anchorId="0462DF1C">
                  <v:shape id="_x0000_i1421" type="#_x0000_t75" style="width:79.25pt;height:14.55pt" o:ole="">
                    <v:imagedata r:id="rId645" o:title=""/>
                  </v:shape>
                  <o:OLEObject Type="Embed" ProgID="Equation.3" ShapeID="_x0000_i1421" DrawAspect="Content" ObjectID="_1637576684" r:id="rId646"/>
                </w:object>
              </w:r>
            </w:del>
            <m:oMath>
              <m:d>
                <m:dPr>
                  <m:ctrlPr>
                    <w:ins w:id="498" w:author="Aris Papasakellariou" w:date="2019-10-24T18:27:00Z">
                      <w:rPr>
                        <w:rFonts w:ascii="Cambria Math" w:hAnsi="Arial"/>
                        <w:bCs/>
                        <w:i/>
                        <w:sz w:val="18"/>
                      </w:rPr>
                    </w:ins>
                  </m:ctrlPr>
                </m:dPr>
                <m:e>
                  <m:r>
                    <w:ins w:id="499" w:author="Aris Papasakellariou" w:date="2019-10-24T18:27:00Z">
                      <w:rPr>
                        <w:rFonts w:ascii="Cambria Math" w:hAnsi="Arial"/>
                        <w:sz w:val="18"/>
                      </w:rPr>
                      <m:t>Y</m:t>
                    </w:ins>
                  </m:r>
                  <m:r>
                    <w:ins w:id="500" w:author="Aris Papasakellariou" w:date="2019-10-24T18:27:00Z">
                      <w:rPr>
                        <w:rFonts w:ascii="Cambria Math" w:hAnsi="Arial"/>
                        <w:sz w:val="18"/>
                      </w:rPr>
                      <m:t>-</m:t>
                    </w:ins>
                  </m:r>
                  <m:r>
                    <w:ins w:id="501" w:author="Aris Papasakellariou" w:date="2019-10-24T18:27:00Z">
                      <w:rPr>
                        <w:rFonts w:ascii="Cambria Math" w:hAnsi="Arial"/>
                        <w:sz w:val="18"/>
                      </w:rPr>
                      <m:t>1</m:t>
                    </w:ins>
                  </m:r>
                </m:e>
              </m:d>
              <m:func>
                <m:funcPr>
                  <m:ctrlPr>
                    <w:ins w:id="502" w:author="Aris Papasakellariou" w:date="2019-10-24T18:27:00Z">
                      <w:rPr>
                        <w:rFonts w:ascii="Cambria Math" w:hAnsi="Arial"/>
                        <w:bCs/>
                        <w:i/>
                        <w:sz w:val="18"/>
                      </w:rPr>
                    </w:ins>
                  </m:ctrlPr>
                </m:funcPr>
                <m:fName>
                  <m:r>
                    <w:ins w:id="503" w:author="Aris Papasakellariou" w:date="2019-10-24T18:27:00Z">
                      <w:rPr>
                        <w:rFonts w:ascii="Cambria Math" w:hAnsi="Arial"/>
                        <w:sz w:val="18"/>
                      </w:rPr>
                      <m:t>mod</m:t>
                    </w:ins>
                  </m:r>
                </m:fName>
                <m:e>
                  <m:sSub>
                    <m:sSubPr>
                      <m:ctrlPr>
                        <w:ins w:id="504" w:author="Aris Papasakellariou" w:date="2019-10-24T18:27:00Z">
                          <w:rPr>
                            <w:rFonts w:ascii="Cambria Math" w:hAnsi="Cambria Math"/>
                            <w:bCs/>
                            <w:i/>
                            <w:sz w:val="18"/>
                          </w:rPr>
                        </w:ins>
                      </m:ctrlPr>
                    </m:sSubPr>
                    <m:e>
                      <m:r>
                        <w:ins w:id="505" w:author="Aris Papasakellariou" w:date="2019-10-24T18:27:00Z">
                          <w:rPr>
                            <w:rFonts w:ascii="Cambria Math" w:hAnsi="Cambria Math"/>
                            <w:sz w:val="18"/>
                          </w:rPr>
                          <m:t>T</m:t>
                        </w:ins>
                      </m:r>
                    </m:e>
                    <m:sub>
                      <m:r>
                        <w:ins w:id="506" w:author="Aris Papasakellariou" w:date="2019-10-24T18:27:00Z">
                          <w:rPr>
                            <w:rFonts w:ascii="Cambria Math" w:hAnsi="Cambria Math"/>
                            <w:sz w:val="18"/>
                          </w:rPr>
                          <m:t>D</m:t>
                        </w:ins>
                      </m:r>
                    </m:sub>
                  </m:sSub>
                </m:e>
              </m:func>
              <m:r>
                <w:ins w:id="507" w:author="Aris Papasakellariou" w:date="2019-10-24T18:27:00Z">
                  <w:rPr>
                    <w:rFonts w:ascii="Cambria Math" w:hAnsi="Arial"/>
                    <w:sz w:val="18"/>
                  </w:rPr>
                  <m:t>+1=4</m:t>
                </w:ins>
              </m:r>
            </m:oMath>
          </w:p>
        </w:tc>
      </w:tr>
    </w:tbl>
    <w:p w14:paraId="07242745" w14:textId="77777777" w:rsidR="0044390C" w:rsidRPr="00EE027F" w:rsidRDefault="0044390C" w:rsidP="0044390C">
      <w:pPr>
        <w:rPr>
          <w:ins w:id="508" w:author="Aris Papasakellariou" w:date="2019-10-24T18:27:00Z"/>
        </w:rPr>
      </w:pPr>
    </w:p>
    <w:p w14:paraId="11033878" w14:textId="77777777" w:rsidR="0044390C" w:rsidRPr="00EE027F" w:rsidRDefault="0044390C" w:rsidP="0044390C">
      <w:pPr>
        <w:keepNext/>
        <w:keepLines/>
        <w:spacing w:before="60"/>
        <w:jc w:val="center"/>
        <w:rPr>
          <w:ins w:id="509" w:author="Aris Papasakellariou" w:date="2019-10-24T18:27:00Z"/>
          <w:rFonts w:ascii="Arial" w:eastAsia="SimSun" w:hAnsi="Arial"/>
          <w:b/>
          <w:lang w:eastAsia="zh-CN"/>
        </w:rPr>
      </w:pPr>
      <w:ins w:id="510" w:author="Aris Papasakellariou" w:date="2019-10-24T18:27:00Z">
        <w:r w:rsidRPr="00EE027F">
          <w:rPr>
            <w:rFonts w:ascii="Arial" w:hAnsi="Arial"/>
            <w:b/>
          </w:rPr>
          <w:t>Table 9.1.3-</w:t>
        </w:r>
        <w:r w:rsidRPr="00EE027F">
          <w:rPr>
            <w:rFonts w:ascii="Arial" w:eastAsia="SimSun" w:hAnsi="Arial" w:hint="eastAsia"/>
            <w:b/>
            <w:lang w:eastAsia="zh-CN"/>
          </w:rPr>
          <w:t>1</w:t>
        </w:r>
        <w:r w:rsidRPr="00EE027F">
          <w:rPr>
            <w:rFonts w:ascii="Arial" w:eastAsia="SimSun" w:hAnsi="Arial"/>
            <w:b/>
            <w:lang w:eastAsia="zh-CN"/>
          </w:rPr>
          <w:t>A</w:t>
        </w:r>
        <w:r w:rsidRPr="00EE027F">
          <w:rPr>
            <w:rFonts w:ascii="Arial" w:hAnsi="Arial"/>
            <w:b/>
          </w:rPr>
          <w:t>: Value of</w:t>
        </w:r>
        <w:r w:rsidRPr="00EE027F">
          <w:rPr>
            <w:rFonts w:ascii="Arial" w:eastAsia="SimSun" w:hAnsi="Arial" w:hint="eastAsia"/>
            <w:b/>
            <w:lang w:eastAsia="zh-CN"/>
          </w:rPr>
          <w:t xml:space="preserve"> counter</w:t>
        </w:r>
        <w:r w:rsidRPr="00EE027F">
          <w:rPr>
            <w:rFonts w:ascii="Arial" w:hAnsi="Arial"/>
            <w:b/>
          </w:rPr>
          <w:t xml:space="preserve"> </w:t>
        </w:r>
        <w:r w:rsidRPr="00EE027F">
          <w:rPr>
            <w:rFonts w:ascii="Arial" w:eastAsia="SimSun" w:hAnsi="Arial" w:hint="eastAsia"/>
            <w:b/>
            <w:lang w:eastAsia="zh-CN"/>
          </w:rPr>
          <w:t xml:space="preserve">DAI </w:t>
        </w:r>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=1</m:t>
          </m:r>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4FDEC192" w14:textId="77777777" w:rsidTr="00C90E14">
        <w:trPr>
          <w:cantSplit/>
          <w:jc w:val="center"/>
          <w:ins w:id="511" w:author="Aris Papasakellariou" w:date="2019-10-24T18:27:00Z"/>
        </w:trPr>
        <w:tc>
          <w:tcPr>
            <w:tcW w:w="1344" w:type="dxa"/>
            <w:shd w:val="clear" w:color="auto" w:fill="E0E0E0"/>
            <w:vAlign w:val="center"/>
          </w:tcPr>
          <w:p w14:paraId="439A0220" w14:textId="3FC24CC9" w:rsidR="0044390C" w:rsidRPr="00EE027F" w:rsidRDefault="0044390C" w:rsidP="00FF5F60">
            <w:pPr>
              <w:keepNext/>
              <w:keepLines/>
              <w:spacing w:after="0"/>
              <w:jc w:val="center"/>
              <w:rPr>
                <w:ins w:id="512" w:author="Aris Papasakellariou" w:date="2019-10-24T18:27:00Z"/>
                <w:rFonts w:ascii="Arial" w:hAnsi="Arial"/>
                <w:b/>
                <w:sz w:val="18"/>
                <w:lang w:val="en-US"/>
              </w:rPr>
            </w:pPr>
            <w:ins w:id="513" w:author="Aris Papasakellariou" w:date="2019-10-24T18:27:00Z">
              <w:r w:rsidRPr="00EE027F">
                <w:rPr>
                  <w:rFonts w:ascii="Arial" w:hAnsi="Arial"/>
                  <w:b/>
                  <w:sz w:val="18"/>
                  <w:lang w:val="en-US"/>
                </w:rPr>
                <w:t>DAI</w:t>
              </w:r>
              <w:r w:rsidRPr="00EE027F">
                <w:rPr>
                  <w:rFonts w:ascii="Arial" w:hAnsi="Arial"/>
                  <w:b/>
                  <w:sz w:val="18"/>
                  <w:lang w:val="en-US"/>
                </w:rPr>
                <w:br/>
              </w:r>
              <w:del w:id="514" w:author="Aris Papasakellariou 2" w:date="2019-12-03T12:01:00Z">
                <w:r w:rsidRPr="00EE027F" w:rsidDel="00FF5F60">
                  <w:rPr>
                    <w:rFonts w:ascii="Arial" w:hAnsi="Arial"/>
                    <w:b/>
                    <w:sz w:val="18"/>
                    <w:lang w:val="en-US"/>
                  </w:rPr>
                  <w:delText>MSB, LSB</w:delText>
                </w:r>
              </w:del>
            </w:ins>
          </w:p>
        </w:tc>
        <w:tc>
          <w:tcPr>
            <w:tcW w:w="1852" w:type="dxa"/>
            <w:shd w:val="clear" w:color="auto" w:fill="E0E0E0"/>
            <w:vAlign w:val="center"/>
          </w:tcPr>
          <w:p w14:paraId="065057C0" w14:textId="77777777" w:rsidR="0044390C" w:rsidRPr="00EE027F" w:rsidRDefault="0044390C" w:rsidP="00C90E14">
            <w:pPr>
              <w:keepNext/>
              <w:keepLines/>
              <w:spacing w:after="0"/>
              <w:jc w:val="center"/>
              <w:rPr>
                <w:ins w:id="515" w:author="Aris Papasakellariou" w:date="2019-10-24T18:27:00Z"/>
                <w:rFonts w:ascii="Arial" w:hAnsi="Arial"/>
                <w:b/>
                <w:sz w:val="18"/>
                <w:lang w:val="en-US"/>
              </w:rPr>
            </w:pPr>
            <w:ins w:id="516" w:author="Aris Papasakellariou" w:date="2019-10-24T18:27:00Z">
              <w:r w:rsidRPr="00EE027F">
                <w:rPr>
                  <w:rFonts w:ascii="Arial" w:eastAsia="SimSun" w:hAnsi="Arial" w:cs="Arial"/>
                  <w:b/>
                  <w:position w:val="-10"/>
                  <w:sz w:val="18"/>
                  <w:lang w:eastAsia="zh-CN"/>
                </w:rPr>
                <w:object w:dxaOrig="560" w:dyaOrig="340" w14:anchorId="6015F981">
                  <v:shape id="_x0000_i1422" type="#_x0000_t75" style="width:28.75pt;height:19.25pt" o:ole="">
                    <v:imagedata r:id="rId631" o:title=""/>
                  </v:shape>
                  <o:OLEObject Type="Embed" ProgID="Equation.3" ShapeID="_x0000_i1422" DrawAspect="Content" ObjectID="_1637576685" r:id="rId647"/>
                </w:object>
              </w:r>
            </w:ins>
            <w:ins w:id="517" w:author="Aris Papasakellariou" w:date="2019-10-24T18:27:00Z">
              <w:r w:rsidRPr="00EE027F">
                <w:rPr>
                  <w:rFonts w:ascii="Arial" w:eastAsia="SimSun" w:hAnsi="Arial" w:cs="Arial" w:hint="eastAsia"/>
                  <w:b/>
                  <w:sz w:val="18"/>
                  <w:lang w:eastAsia="zh-CN"/>
                </w:rPr>
                <w:t xml:space="preserve"> </w:t>
              </w:r>
            </w:ins>
          </w:p>
        </w:tc>
        <w:tc>
          <w:tcPr>
            <w:tcW w:w="6435" w:type="dxa"/>
            <w:shd w:val="clear" w:color="auto" w:fill="E0E0E0"/>
            <w:vAlign w:val="center"/>
          </w:tcPr>
          <w:p w14:paraId="53431739" w14:textId="77777777" w:rsidR="0044390C" w:rsidRPr="00EE027F" w:rsidRDefault="0044390C" w:rsidP="00C90E14">
            <w:pPr>
              <w:keepNext/>
              <w:keepLines/>
              <w:spacing w:after="0"/>
              <w:jc w:val="center"/>
              <w:rPr>
                <w:ins w:id="518" w:author="Aris Papasakellariou" w:date="2019-10-24T18:27:00Z"/>
                <w:rFonts w:ascii="Arial" w:hAnsi="Arial"/>
                <w:b/>
                <w:sz w:val="18"/>
                <w:lang w:val="en-US" w:eastAsia="zh-CN"/>
              </w:rPr>
            </w:pPr>
            <w:ins w:id="519" w:author="Aris Papasakellariou" w:date="2019-10-24T18:27:00Z">
              <w:r w:rsidRPr="00EE027F">
                <w:rPr>
                  <w:rFonts w:ascii="Arial" w:eastAsia="SimSun" w:hAnsi="Arial" w:hint="eastAsia"/>
                  <w:b/>
                  <w:sz w:val="18"/>
                  <w:lang w:val="en-US" w:eastAsia="zh-CN"/>
                </w:rPr>
                <w:t xml:space="preserve">Number of {serving cell, </w:t>
              </w:r>
              <w:r w:rsidRPr="00EE027F">
                <w:rPr>
                  <w:rFonts w:ascii="Arial" w:eastAsia="SimSun" w:hAnsi="Arial"/>
                  <w:b/>
                  <w:sz w:val="18"/>
                  <w:lang w:eastAsia="zh-CN"/>
                </w:rPr>
                <w:t xml:space="preserve">PDCCH monitoring </w:t>
              </w:r>
              <w:r w:rsidRPr="00EE027F">
                <w:rPr>
                  <w:rFonts w:ascii="Arial" w:eastAsia="SimSun" w:hAnsi="Arial"/>
                  <w:b/>
                  <w:sz w:val="18"/>
                  <w:lang w:val="en-US" w:eastAsia="zh-CN"/>
                </w:rPr>
                <w:t>occasion</w:t>
              </w:r>
              <w:r w:rsidRPr="00EE027F">
                <w:rPr>
                  <w:rFonts w:ascii="Arial" w:eastAsia="SimSun" w:hAnsi="Arial" w:hint="eastAsia"/>
                  <w:b/>
                  <w:sz w:val="18"/>
                  <w:lang w:val="en-US" w:eastAsia="zh-CN"/>
                </w:rPr>
                <w:t xml:space="preserve">}-pair(s) in which </w:t>
              </w:r>
              <w:r w:rsidRPr="00EE027F">
                <w:rPr>
                  <w:rFonts w:ascii="Arial" w:hAnsi="Arial"/>
                  <w:b/>
                  <w:sz w:val="18"/>
                  <w:lang w:val="en-US"/>
                </w:rPr>
                <w:t>PDSCH transmission(</w:t>
              </w:r>
              <w:r w:rsidRPr="00EE027F">
                <w:rPr>
                  <w:rFonts w:ascii="Arial" w:eastAsia="SimSun" w:hAnsi="Arial" w:hint="eastAsia"/>
                  <w:b/>
                  <w:sz w:val="18"/>
                  <w:lang w:val="en-US" w:eastAsia="zh-CN"/>
                </w:rPr>
                <w:t>s</w:t>
              </w:r>
              <w:r w:rsidRPr="00EE027F">
                <w:rPr>
                  <w:rFonts w:ascii="Arial" w:eastAsia="SimSun" w:hAnsi="Arial"/>
                  <w:b/>
                  <w:sz w:val="18"/>
                  <w:lang w:val="en-US" w:eastAsia="zh-CN"/>
                </w:rPr>
                <w:t>)</w:t>
              </w:r>
              <w:r w:rsidRPr="00EE027F">
                <w:rPr>
                  <w:rFonts w:ascii="Arial" w:eastAsia="SimSun"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eastAsia="SimSun" w:hAnsi="Arial" w:cs="Arial" w:hint="eastAsia"/>
                  <w:b/>
                  <w:sz w:val="18"/>
                  <w:lang w:eastAsia="zh-CN"/>
                </w:rPr>
                <w:t xml:space="preserve"> is present, denoted as</w:t>
              </w:r>
              <w:r w:rsidRPr="00EE027F">
                <w:rPr>
                  <w:rFonts w:ascii="Arial" w:eastAsia="SimSun" w:hAnsi="Arial" w:cs="Arial"/>
                  <w:b/>
                  <w:sz w:val="18"/>
                  <w:lang w:eastAsia="zh-CN"/>
                </w:rPr>
                <w:t xml:space="preserve"> </w:t>
              </w:r>
            </w:ins>
            <w:ins w:id="520" w:author="Aris Papasakellariou" w:date="2019-10-24T18:27:00Z">
              <w:r w:rsidRPr="00EE027F">
                <w:rPr>
                  <w:rFonts w:ascii="Arial" w:eastAsia="SimSun" w:hAnsi="Arial" w:cs="Arial"/>
                  <w:b/>
                  <w:position w:val="-4"/>
                  <w:sz w:val="18"/>
                  <w:lang w:eastAsia="zh-CN"/>
                </w:rPr>
                <w:object w:dxaOrig="200" w:dyaOrig="220" w14:anchorId="4611BCE1">
                  <v:shape id="_x0000_i1423" type="#_x0000_t75" style="width:10.75pt;height:13.25pt" o:ole="">
                    <v:imagedata r:id="rId635" o:title=""/>
                  </v:shape>
                  <o:OLEObject Type="Embed" ProgID="Equation.3" ShapeID="_x0000_i1423" DrawAspect="Content" ObjectID="_1637576686" r:id="rId648"/>
                </w:object>
              </w:r>
            </w:ins>
            <w:ins w:id="521" w:author="Aris Papasakellariou" w:date="2019-10-24T18:27:00Z">
              <w:r w:rsidRPr="00EE027F">
                <w:rPr>
                  <w:rFonts w:ascii="Arial" w:eastAsia="SimSun" w:hAnsi="Arial" w:cs="Arial" w:hint="eastAsia"/>
                  <w:b/>
                  <w:sz w:val="18"/>
                  <w:lang w:eastAsia="zh-CN"/>
                </w:rPr>
                <w:t xml:space="preserve"> and </w:t>
              </w:r>
            </w:ins>
            <w:ins w:id="522" w:author="Aris Papasakellariou" w:date="2019-10-24T18:27:00Z">
              <w:r w:rsidRPr="00EE027F">
                <w:rPr>
                  <w:rFonts w:ascii="Arial" w:eastAsia="SimSun" w:hAnsi="Arial" w:cs="Arial"/>
                  <w:b/>
                  <w:position w:val="-4"/>
                  <w:sz w:val="18"/>
                  <w:lang w:eastAsia="zh-CN"/>
                </w:rPr>
                <w:object w:dxaOrig="460" w:dyaOrig="220" w14:anchorId="3187D69C">
                  <v:shape id="_x0000_i1424" type="#_x0000_t75" style="width:21.45pt;height:13.25pt" o:ole="">
                    <v:imagedata r:id="rId637" o:title=""/>
                  </v:shape>
                  <o:OLEObject Type="Embed" ProgID="Equation.3" ShapeID="_x0000_i1424" DrawAspect="Content" ObjectID="_1637576687" r:id="rId649"/>
                </w:object>
              </w:r>
            </w:ins>
          </w:p>
        </w:tc>
      </w:tr>
      <w:tr w:rsidR="0044390C" w:rsidRPr="00EE027F" w14:paraId="7EB6BAF4" w14:textId="77777777" w:rsidTr="00C90E14">
        <w:trPr>
          <w:cantSplit/>
          <w:jc w:val="center"/>
          <w:ins w:id="523" w:author="Aris Papasakellariou" w:date="2019-10-24T18:27:00Z"/>
        </w:trPr>
        <w:tc>
          <w:tcPr>
            <w:tcW w:w="1344" w:type="dxa"/>
            <w:vAlign w:val="center"/>
          </w:tcPr>
          <w:p w14:paraId="2FB4CC0A" w14:textId="77777777" w:rsidR="0044390C" w:rsidRPr="00EE027F" w:rsidRDefault="0044390C" w:rsidP="00C90E14">
            <w:pPr>
              <w:keepNext/>
              <w:keepLines/>
              <w:spacing w:after="0"/>
              <w:jc w:val="center"/>
              <w:rPr>
                <w:ins w:id="524" w:author="Aris Papasakellariou" w:date="2019-10-24T18:27:00Z"/>
                <w:rFonts w:ascii="Arial" w:hAnsi="Arial"/>
                <w:sz w:val="18"/>
                <w:lang w:val="en-US"/>
              </w:rPr>
            </w:pPr>
            <w:ins w:id="525" w:author="Aris Papasakellariou" w:date="2019-10-24T18:27:00Z">
              <w:r w:rsidRPr="00EE027F">
                <w:rPr>
                  <w:rFonts w:ascii="Arial" w:hAnsi="Arial"/>
                  <w:sz w:val="18"/>
                  <w:lang w:val="en-US"/>
                </w:rPr>
                <w:t>0</w:t>
              </w:r>
            </w:ins>
          </w:p>
        </w:tc>
        <w:tc>
          <w:tcPr>
            <w:tcW w:w="1852" w:type="dxa"/>
            <w:vAlign w:val="center"/>
          </w:tcPr>
          <w:p w14:paraId="460478D8" w14:textId="77777777" w:rsidR="0044390C" w:rsidRPr="00EE027F" w:rsidRDefault="0044390C" w:rsidP="00C90E14">
            <w:pPr>
              <w:keepNext/>
              <w:keepLines/>
              <w:spacing w:after="0"/>
              <w:jc w:val="center"/>
              <w:rPr>
                <w:ins w:id="526" w:author="Aris Papasakellariou" w:date="2019-10-24T18:27:00Z"/>
                <w:rFonts w:ascii="Arial" w:hAnsi="Arial"/>
                <w:sz w:val="18"/>
                <w:lang w:val="en-US"/>
              </w:rPr>
            </w:pPr>
            <w:ins w:id="527" w:author="Aris Papasakellariou" w:date="2019-10-24T18:27:00Z">
              <w:r w:rsidRPr="00EE027F">
                <w:rPr>
                  <w:rFonts w:ascii="Arial" w:hAnsi="Arial"/>
                  <w:sz w:val="18"/>
                  <w:lang w:val="en-US"/>
                </w:rPr>
                <w:t>1</w:t>
              </w:r>
            </w:ins>
          </w:p>
        </w:tc>
        <w:tc>
          <w:tcPr>
            <w:tcW w:w="6435" w:type="dxa"/>
            <w:vAlign w:val="center"/>
          </w:tcPr>
          <w:p w14:paraId="349CCECF" w14:textId="1869B146" w:rsidR="0044390C" w:rsidRPr="0044390C" w:rsidRDefault="00A72296" w:rsidP="00C90E14">
            <w:pPr>
              <w:keepNext/>
              <w:keepLines/>
              <w:spacing w:after="0"/>
              <w:jc w:val="center"/>
              <w:rPr>
                <w:ins w:id="528" w:author="Aris Papasakellariou" w:date="2019-10-24T18:27:00Z"/>
                <w:rFonts w:ascii="Arial" w:eastAsia="SimSun" w:hAnsi="Arial"/>
                <w:bCs/>
                <w:sz w:val="18"/>
                <w:lang w:val="en-US" w:eastAsia="zh-CN"/>
              </w:rPr>
            </w:pPr>
            <m:oMathPara>
              <m:oMath>
                <m:d>
                  <m:dPr>
                    <m:ctrlPr>
                      <w:ins w:id="529" w:author="Aris Papasakellariou" w:date="2019-10-24T18:27:00Z">
                        <w:rPr>
                          <w:rFonts w:ascii="Cambria Math" w:hAnsi="Arial"/>
                          <w:bCs/>
                          <w:i/>
                          <w:sz w:val="18"/>
                        </w:rPr>
                      </w:ins>
                    </m:ctrlPr>
                  </m:dPr>
                  <m:e>
                    <m:r>
                      <w:ins w:id="530" w:author="Aris Papasakellariou" w:date="2019-10-24T18:27:00Z">
                        <w:rPr>
                          <w:rFonts w:ascii="Cambria Math" w:hAnsi="Arial"/>
                          <w:sz w:val="18"/>
                        </w:rPr>
                        <m:t>Y</m:t>
                      </w:ins>
                    </m:r>
                    <m:r>
                      <w:ins w:id="531" w:author="Aris Papasakellariou" w:date="2019-10-24T18:27:00Z">
                        <w:rPr>
                          <w:rFonts w:ascii="Cambria Math" w:hAnsi="Arial"/>
                          <w:sz w:val="18"/>
                        </w:rPr>
                        <m:t>-</m:t>
                      </w:ins>
                    </m:r>
                    <m:r>
                      <w:ins w:id="532" w:author="Aris Papasakellariou" w:date="2019-10-24T18:27:00Z">
                        <w:rPr>
                          <w:rFonts w:ascii="Cambria Math" w:hAnsi="Arial"/>
                          <w:sz w:val="18"/>
                        </w:rPr>
                        <m:t>1</m:t>
                      </w:ins>
                    </m:r>
                  </m:e>
                </m:d>
                <m:func>
                  <m:funcPr>
                    <m:ctrlPr>
                      <w:ins w:id="533" w:author="Aris Papasakellariou" w:date="2019-10-24T18:27:00Z">
                        <w:rPr>
                          <w:rFonts w:ascii="Cambria Math" w:hAnsi="Arial"/>
                          <w:bCs/>
                          <w:i/>
                          <w:sz w:val="18"/>
                        </w:rPr>
                      </w:ins>
                    </m:ctrlPr>
                  </m:funcPr>
                  <m:fName>
                    <m:r>
                      <w:ins w:id="534" w:author="Aris Papasakellariou" w:date="2019-10-24T18:27:00Z">
                        <w:rPr>
                          <w:rFonts w:ascii="Cambria Math" w:hAnsi="Arial"/>
                          <w:sz w:val="18"/>
                        </w:rPr>
                        <m:t>mod</m:t>
                      </w:ins>
                    </m:r>
                  </m:fName>
                  <m:e>
                    <m:sSub>
                      <m:sSubPr>
                        <m:ctrlPr>
                          <w:ins w:id="535" w:author="Aris Papasakellariou" w:date="2019-10-24T18:27:00Z">
                            <w:rPr>
                              <w:rFonts w:ascii="Cambria Math" w:hAnsi="Cambria Math"/>
                              <w:bCs/>
                              <w:i/>
                              <w:sz w:val="18"/>
                            </w:rPr>
                          </w:ins>
                        </m:ctrlPr>
                      </m:sSubPr>
                      <m:e>
                        <m:r>
                          <w:ins w:id="536" w:author="Aris Papasakellariou" w:date="2019-10-24T18:27:00Z">
                            <w:rPr>
                              <w:rFonts w:ascii="Cambria Math" w:hAnsi="Cambria Math"/>
                              <w:sz w:val="18"/>
                            </w:rPr>
                            <m:t>T</m:t>
                          </w:ins>
                        </m:r>
                      </m:e>
                      <m:sub>
                        <m:r>
                          <w:ins w:id="537" w:author="Aris Papasakellariou" w:date="2019-10-24T18:27:00Z">
                            <w:rPr>
                              <w:rFonts w:ascii="Cambria Math" w:hAnsi="Cambria Math"/>
                              <w:sz w:val="18"/>
                            </w:rPr>
                            <m:t>D</m:t>
                          </w:ins>
                        </m:r>
                      </m:sub>
                    </m:sSub>
                  </m:e>
                </m:func>
                <m:r>
                  <w:ins w:id="538" w:author="Aris Papasakellariou" w:date="2019-10-24T18:27:00Z">
                    <w:rPr>
                      <w:rFonts w:ascii="Cambria Math" w:hAnsi="Arial"/>
                      <w:sz w:val="18"/>
                    </w:rPr>
                    <m:t>+1=1</m:t>
                  </w:ins>
                </m:r>
              </m:oMath>
            </m:oMathPara>
          </w:p>
        </w:tc>
      </w:tr>
      <w:tr w:rsidR="0044390C" w:rsidRPr="00EE027F" w14:paraId="267E01E8" w14:textId="77777777" w:rsidTr="00C90E14">
        <w:trPr>
          <w:cantSplit/>
          <w:jc w:val="center"/>
          <w:ins w:id="539" w:author="Aris Papasakellariou" w:date="2019-10-24T18:27:00Z"/>
        </w:trPr>
        <w:tc>
          <w:tcPr>
            <w:tcW w:w="1344" w:type="dxa"/>
            <w:vAlign w:val="center"/>
          </w:tcPr>
          <w:p w14:paraId="432F2817" w14:textId="77777777" w:rsidR="0044390C" w:rsidRPr="00EE027F" w:rsidRDefault="0044390C" w:rsidP="00C90E14">
            <w:pPr>
              <w:keepNext/>
              <w:keepLines/>
              <w:spacing w:after="0"/>
              <w:jc w:val="center"/>
              <w:rPr>
                <w:ins w:id="540" w:author="Aris Papasakellariou" w:date="2019-10-24T18:27:00Z"/>
                <w:rFonts w:ascii="Arial" w:hAnsi="Arial"/>
                <w:sz w:val="18"/>
                <w:lang w:val="en-US"/>
              </w:rPr>
            </w:pPr>
            <w:ins w:id="541" w:author="Aris Papasakellariou" w:date="2019-10-24T18:27:00Z">
              <w:r w:rsidRPr="00EE027F">
                <w:rPr>
                  <w:rFonts w:ascii="Arial" w:hAnsi="Arial"/>
                  <w:sz w:val="18"/>
                  <w:lang w:val="en-US"/>
                </w:rPr>
                <w:t>1</w:t>
              </w:r>
            </w:ins>
          </w:p>
        </w:tc>
        <w:tc>
          <w:tcPr>
            <w:tcW w:w="1852" w:type="dxa"/>
            <w:vAlign w:val="center"/>
          </w:tcPr>
          <w:p w14:paraId="0321C12B" w14:textId="77777777" w:rsidR="0044390C" w:rsidRPr="00EE027F" w:rsidRDefault="0044390C" w:rsidP="00C90E14">
            <w:pPr>
              <w:keepNext/>
              <w:keepLines/>
              <w:spacing w:after="0"/>
              <w:jc w:val="center"/>
              <w:rPr>
                <w:ins w:id="542" w:author="Aris Papasakellariou" w:date="2019-10-24T18:27:00Z"/>
                <w:rFonts w:ascii="Arial" w:hAnsi="Arial"/>
                <w:sz w:val="18"/>
                <w:lang w:val="en-US"/>
              </w:rPr>
            </w:pPr>
            <w:ins w:id="543" w:author="Aris Papasakellariou" w:date="2019-10-24T18:27:00Z">
              <w:r w:rsidRPr="00EE027F">
                <w:rPr>
                  <w:rFonts w:ascii="Arial" w:hAnsi="Arial"/>
                  <w:sz w:val="18"/>
                  <w:lang w:val="en-US"/>
                </w:rPr>
                <w:t>2</w:t>
              </w:r>
            </w:ins>
          </w:p>
        </w:tc>
        <w:tc>
          <w:tcPr>
            <w:tcW w:w="6435" w:type="dxa"/>
            <w:vAlign w:val="center"/>
          </w:tcPr>
          <w:p w14:paraId="40FC34AF" w14:textId="4BB19ECB" w:rsidR="0044390C" w:rsidRPr="0044390C" w:rsidRDefault="00A72296" w:rsidP="00C90E14">
            <w:pPr>
              <w:keepNext/>
              <w:keepLines/>
              <w:spacing w:after="0"/>
              <w:jc w:val="center"/>
              <w:rPr>
                <w:ins w:id="544" w:author="Aris Papasakellariou" w:date="2019-10-24T18:27:00Z"/>
                <w:rFonts w:ascii="Arial" w:eastAsia="SimSun" w:hAnsi="Arial"/>
                <w:bCs/>
                <w:sz w:val="18"/>
                <w:lang w:val="en-US" w:eastAsia="zh-CN"/>
              </w:rPr>
            </w:pPr>
            <m:oMathPara>
              <m:oMath>
                <m:d>
                  <m:dPr>
                    <m:ctrlPr>
                      <w:ins w:id="545" w:author="Aris Papasakellariou" w:date="2019-10-24T18:27:00Z">
                        <w:rPr>
                          <w:rFonts w:ascii="Cambria Math" w:hAnsi="Arial"/>
                          <w:bCs/>
                          <w:i/>
                          <w:sz w:val="18"/>
                        </w:rPr>
                      </w:ins>
                    </m:ctrlPr>
                  </m:dPr>
                  <m:e>
                    <m:r>
                      <w:ins w:id="546" w:author="Aris Papasakellariou" w:date="2019-10-24T18:27:00Z">
                        <w:rPr>
                          <w:rFonts w:ascii="Cambria Math" w:hAnsi="Arial"/>
                          <w:sz w:val="18"/>
                        </w:rPr>
                        <m:t>Y</m:t>
                      </w:ins>
                    </m:r>
                    <m:r>
                      <w:ins w:id="547" w:author="Aris Papasakellariou" w:date="2019-10-24T18:27:00Z">
                        <w:rPr>
                          <w:rFonts w:ascii="Cambria Math" w:hAnsi="Arial"/>
                          <w:sz w:val="18"/>
                        </w:rPr>
                        <m:t>-</m:t>
                      </w:ins>
                    </m:r>
                    <m:r>
                      <w:ins w:id="548" w:author="Aris Papasakellariou" w:date="2019-10-24T18:27:00Z">
                        <w:rPr>
                          <w:rFonts w:ascii="Cambria Math" w:hAnsi="Arial"/>
                          <w:sz w:val="18"/>
                        </w:rPr>
                        <m:t>1</m:t>
                      </w:ins>
                    </m:r>
                  </m:e>
                </m:d>
                <m:func>
                  <m:funcPr>
                    <m:ctrlPr>
                      <w:ins w:id="549" w:author="Aris Papasakellariou" w:date="2019-10-24T18:27:00Z">
                        <w:rPr>
                          <w:rFonts w:ascii="Cambria Math" w:hAnsi="Arial"/>
                          <w:bCs/>
                          <w:i/>
                          <w:sz w:val="18"/>
                        </w:rPr>
                      </w:ins>
                    </m:ctrlPr>
                  </m:funcPr>
                  <m:fName>
                    <m:r>
                      <w:ins w:id="550" w:author="Aris Papasakellariou" w:date="2019-10-24T18:27:00Z">
                        <w:rPr>
                          <w:rFonts w:ascii="Cambria Math" w:hAnsi="Arial"/>
                          <w:sz w:val="18"/>
                        </w:rPr>
                        <m:t>mod</m:t>
                      </w:ins>
                    </m:r>
                  </m:fName>
                  <m:e>
                    <m:sSub>
                      <m:sSubPr>
                        <m:ctrlPr>
                          <w:ins w:id="551" w:author="Aris Papasakellariou" w:date="2019-10-24T18:27:00Z">
                            <w:rPr>
                              <w:rFonts w:ascii="Cambria Math" w:hAnsi="Cambria Math"/>
                              <w:bCs/>
                              <w:i/>
                              <w:sz w:val="18"/>
                            </w:rPr>
                          </w:ins>
                        </m:ctrlPr>
                      </m:sSubPr>
                      <m:e>
                        <m:r>
                          <w:ins w:id="552" w:author="Aris Papasakellariou" w:date="2019-10-24T18:27:00Z">
                            <w:rPr>
                              <w:rFonts w:ascii="Cambria Math" w:hAnsi="Cambria Math"/>
                              <w:sz w:val="18"/>
                            </w:rPr>
                            <m:t>T</m:t>
                          </w:ins>
                        </m:r>
                      </m:e>
                      <m:sub>
                        <m:r>
                          <w:ins w:id="553" w:author="Aris Papasakellariou" w:date="2019-10-24T18:27:00Z">
                            <w:rPr>
                              <w:rFonts w:ascii="Cambria Math" w:hAnsi="Cambria Math"/>
                              <w:sz w:val="18"/>
                            </w:rPr>
                            <m:t>D</m:t>
                          </w:ins>
                        </m:r>
                      </m:sub>
                    </m:sSub>
                  </m:e>
                </m:func>
                <m:r>
                  <w:ins w:id="554" w:author="Aris Papasakellariou" w:date="2019-10-24T18:27:00Z">
                    <w:rPr>
                      <w:rFonts w:ascii="Cambria Math" w:hAnsi="Arial"/>
                      <w:sz w:val="18"/>
                    </w:rPr>
                    <m:t>+1=2</m:t>
                  </w:ins>
                </m:r>
              </m:oMath>
            </m:oMathPara>
          </w:p>
        </w:tc>
      </w:tr>
    </w:tbl>
    <w:p w14:paraId="4B1BF414" w14:textId="77777777" w:rsidR="0044390C" w:rsidRPr="00EE027F" w:rsidRDefault="0044390C" w:rsidP="0044390C"/>
    <w:p w14:paraId="5E33BF4E" w14:textId="77777777" w:rsidR="009728B7" w:rsidRPr="00EE027F" w:rsidRDefault="009728B7" w:rsidP="009728B7">
      <w:pPr>
        <w:rPr>
          <w:rFonts w:eastAsia="SimSun"/>
          <w:lang w:eastAsia="zh-CN"/>
        </w:rPr>
      </w:pPr>
      <w:bookmarkStart w:id="555" w:name="_Ref496994961"/>
      <w:bookmarkStart w:id="556" w:name="_Toc12021475"/>
      <w:bookmarkStart w:id="557" w:name="_Toc20311587"/>
      <w:bookmarkEnd w:id="445"/>
      <w:bookmarkEnd w:id="446"/>
      <w:r w:rsidRPr="00EE027F">
        <w:rPr>
          <w:rFonts w:eastAsia="SimSun" w:cs="Arial"/>
          <w:lang w:eastAsia="zh-CN"/>
        </w:rPr>
        <w:lastRenderedPageBreak/>
        <w:t>I</w:t>
      </w:r>
      <w:r w:rsidRPr="00EE027F">
        <w:rPr>
          <w:rFonts w:eastAsia="SimSun" w:hint="eastAsia"/>
          <w:lang w:eastAsia="zh-CN"/>
        </w:rPr>
        <w:t xml:space="preserve">f a UE </w:t>
      </w:r>
      <w:r w:rsidRPr="00EE027F">
        <w:rPr>
          <w:rFonts w:eastAsia="SimSun"/>
          <w:lang w:eastAsia="zh-CN"/>
        </w:rPr>
        <w:t>would multiplex</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not scheduled by a DCI format or is scheduled by </w:t>
      </w:r>
      <w:ins w:id="558" w:author="Aris Papasakellariou" w:date="2019-10-24T18:27:00Z">
        <w:r w:rsidRPr="00EE027F">
          <w:rPr>
            <w:rFonts w:eastAsia="SimSun"/>
            <w:lang w:eastAsia="zh-CN"/>
          </w:rPr>
          <w:t xml:space="preserve">a </w:t>
        </w:r>
      </w:ins>
      <w:r w:rsidRPr="00EE027F">
        <w:rPr>
          <w:rFonts w:eastAsia="SimSun"/>
          <w:lang w:eastAsia="zh-CN"/>
        </w:rPr>
        <w:t xml:space="preserve">DCI format </w:t>
      </w:r>
      <w:del w:id="559" w:author="Aris Papasakellariou" w:date="2019-10-24T18:27:00Z">
        <w:r w:rsidRPr="00B916EC">
          <w:rPr>
            <w:rFonts w:eastAsia="SimSun"/>
            <w:lang w:eastAsia="zh-CN"/>
          </w:rPr>
          <w:delText>0_0</w:delText>
        </w:r>
      </w:del>
      <w:ins w:id="560" w:author="Aris Papasakellariou" w:date="2019-10-24T18:27:00Z">
        <w:r w:rsidRPr="00EE027F">
          <w:rPr>
            <w:rFonts w:eastAsia="SimSun"/>
            <w:lang w:eastAsia="zh-CN"/>
          </w:rPr>
          <w:t>that does not include a DAI field</w:t>
        </w:r>
      </w:ins>
      <w:r w:rsidRPr="00EE027F">
        <w:rPr>
          <w:rFonts w:eastAsia="SimSun" w:hint="eastAsia"/>
          <w:lang w:eastAsia="zh-CN"/>
        </w:rPr>
        <w:t xml:space="preserve">, </w:t>
      </w:r>
      <w:r w:rsidRPr="00EE027F">
        <w:rPr>
          <w:rFonts w:eastAsia="SimSun"/>
          <w:lang w:eastAsia="zh-CN"/>
        </w:rPr>
        <w:t>then</w:t>
      </w:r>
    </w:p>
    <w:p w14:paraId="023EEAC8" w14:textId="77777777" w:rsidR="009728B7" w:rsidRPr="009728B7" w:rsidRDefault="009728B7" w:rsidP="009728B7">
      <w:pPr>
        <w:ind w:left="568" w:hanging="284"/>
        <w:rPr>
          <w:lang w:val="x-none"/>
        </w:rPr>
      </w:pPr>
      <w:r w:rsidRPr="009728B7">
        <w:rPr>
          <w:lang w:val="x-none"/>
        </w:rPr>
        <w:t>-</w:t>
      </w:r>
      <w:r w:rsidRPr="009728B7">
        <w:rPr>
          <w:lang w:val="x-none"/>
        </w:rPr>
        <w:tab/>
        <w:t>i</w:t>
      </w:r>
      <w:r w:rsidRPr="00A2078E">
        <w:t xml:space="preserve">f the </w:t>
      </w:r>
      <w:r w:rsidRPr="009728B7">
        <w:rPr>
          <w:lang w:val="x-none"/>
        </w:rPr>
        <w:t xml:space="preserve">UE has not received any PDCCH within the monitoring occasions for DCI </w:t>
      </w:r>
      <w:del w:id="561" w:author="Aris Papasakellariou" w:date="2019-10-24T18:27:00Z">
        <w:r w:rsidRPr="0009732E">
          <w:delText xml:space="preserve">format </w:delText>
        </w:r>
        <w:r w:rsidRPr="0009732E">
          <w:rPr>
            <w:lang w:eastAsia="zh-CN"/>
          </w:rPr>
          <w:delText>1_0 or DCI format 1_1 for</w:delText>
        </w:r>
      </w:del>
      <w:ins w:id="562" w:author="Aris Papasakellariou" w:date="2019-10-24T18:27:00Z">
        <w:r w:rsidRPr="00EE027F">
          <w:rPr>
            <w:lang w:val="x-none"/>
          </w:rPr>
          <w:t>format</w:t>
        </w:r>
        <w:r w:rsidRPr="00EE027F">
          <w:rPr>
            <w:lang w:val="en-US"/>
          </w:rPr>
          <w:t>s</w:t>
        </w:r>
        <w:r w:rsidRPr="00EE027F">
          <w:rPr>
            <w:lang w:val="x-none"/>
          </w:rPr>
          <w:t xml:space="preserve"> </w:t>
        </w:r>
      </w:ins>
      <w:r w:rsidRPr="009728B7">
        <w:rPr>
          <w:lang w:val="x-none"/>
        </w:rPr>
        <w:t xml:space="preserve"> scheduling PDSCH receptions or SPS </w:t>
      </w:r>
      <w:r w:rsidRPr="00EE027F">
        <w:rPr>
          <w:lang w:val="en-US" w:eastAsia="zh-CN"/>
        </w:rPr>
        <w:t xml:space="preserve">PDSCH </w:t>
      </w:r>
      <w:r w:rsidRPr="009728B7">
        <w:rPr>
          <w:lang w:val="x-none"/>
        </w:rPr>
        <w:t xml:space="preserve">release on any serving cell </w:t>
      </w:r>
      <w:r w:rsidRPr="009728B7">
        <w:rPr>
          <w:position w:val="-6"/>
          <w:lang w:val="x-none"/>
        </w:rPr>
        <w:object w:dxaOrig="160" w:dyaOrig="200" w14:anchorId="7A721B8C">
          <v:shape id="_x0000_i1425" type="#_x0000_t75" style="width:9.45pt;height:9.45pt" o:ole="">
            <v:imagedata r:id="rId650" o:title=""/>
          </v:shape>
          <o:OLEObject Type="Embed" ProgID="Equation.3" ShapeID="_x0000_i1425" DrawAspect="Content" ObjectID="_1637576688" r:id="rId651"/>
        </w:object>
      </w:r>
      <w:r w:rsidRPr="00EE027F">
        <w:rPr>
          <w:lang w:val="en-US"/>
        </w:rPr>
        <w:t xml:space="preserve"> and the UE does not have HARQ-ACK information in response to a </w:t>
      </w:r>
      <w:r w:rsidRPr="009728B7">
        <w:rPr>
          <w:rFonts w:eastAsia="SimSun"/>
          <w:lang w:val="x-none"/>
        </w:rPr>
        <w:t xml:space="preserve">SPS PDSCH </w:t>
      </w:r>
      <w:r w:rsidRPr="00EE027F">
        <w:rPr>
          <w:rFonts w:eastAsia="SimSun"/>
          <w:lang w:val="en-US" w:eastAsia="zh-CN"/>
        </w:rPr>
        <w:t>reception to multiplex in the PUSCH</w:t>
      </w:r>
      <w:r w:rsidRPr="009728B7">
        <w:rPr>
          <w:lang w:val="x-none"/>
        </w:rPr>
        <w:t>, as described in Subclause 9.1.3.1</w:t>
      </w:r>
      <w:r w:rsidRPr="00A2078E">
        <w:t xml:space="preserve">, </w:t>
      </w:r>
      <w:r w:rsidRPr="009728B7">
        <w:rPr>
          <w:lang w:val="x-none"/>
        </w:rPr>
        <w:t xml:space="preserve">the UE does not multiplex HARQ-ACK </w:t>
      </w:r>
      <w:r w:rsidRPr="00EE027F">
        <w:rPr>
          <w:lang w:val="en-US" w:eastAsia="zh-CN"/>
        </w:rPr>
        <w:t xml:space="preserve">information </w:t>
      </w:r>
      <w:r w:rsidRPr="009728B7">
        <w:rPr>
          <w:lang w:val="x-none"/>
        </w:rPr>
        <w:t>in the PUSCH transmission;</w:t>
      </w:r>
    </w:p>
    <w:p w14:paraId="42C1AD28" w14:textId="77777777" w:rsidR="009728B7" w:rsidRPr="009728B7" w:rsidRDefault="009728B7" w:rsidP="009728B7">
      <w:pPr>
        <w:ind w:left="568" w:hanging="284"/>
        <w:rPr>
          <w:rFonts w:eastAsia="SimSun"/>
          <w:lang w:val="x-none"/>
        </w:rPr>
      </w:pPr>
      <w:r w:rsidRPr="009728B7">
        <w:rPr>
          <w:rFonts w:eastAsia="SimSun"/>
          <w:lang w:val="x-none"/>
        </w:rPr>
        <w:t>-</w:t>
      </w:r>
      <w:r w:rsidRPr="009728B7">
        <w:rPr>
          <w:rFonts w:eastAsia="SimSun"/>
          <w:lang w:val="x-none"/>
        </w:rPr>
        <w:tab/>
      </w:r>
      <w:r w:rsidRPr="00EE027F">
        <w:rPr>
          <w:rFonts w:eastAsia="SimSun" w:cs="Arial"/>
          <w:lang w:val="en-US" w:eastAsia="zh-CN"/>
        </w:rPr>
        <w:t xml:space="preserve">else, </w:t>
      </w:r>
      <w:r w:rsidRPr="009728B7">
        <w:rPr>
          <w:rFonts w:eastAsia="SimSun"/>
          <w:lang w:val="x-none"/>
        </w:rPr>
        <w:t xml:space="preserve">the UE generates the HARQ-ACK codebook as described in Subclause 9.1.3.1, except that </w:t>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rFonts w:eastAsia="SimSun"/>
          <w:lang w:val="x-none"/>
        </w:rPr>
        <w:t>.</w:t>
      </w:r>
    </w:p>
    <w:p w14:paraId="1B1CC1B6" w14:textId="20FE0EB3" w:rsidR="009728B7" w:rsidRPr="00EE027F" w:rsidRDefault="009728B7" w:rsidP="009728B7">
      <w:pPr>
        <w:rPr>
          <w:rFonts w:eastAsia="SimSun"/>
          <w:lang w:eastAsia="zh-CN"/>
        </w:rPr>
      </w:pPr>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multiplexes</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scheduled by DCI format </w:t>
      </w:r>
      <w:r w:rsidRPr="00B916EC">
        <w:rPr>
          <w:rFonts w:eastAsia="SimSun"/>
          <w:lang w:eastAsia="zh-CN"/>
        </w:rPr>
        <w:t>0_1</w:t>
      </w:r>
      <w:r w:rsidRPr="00EE027F">
        <w:rPr>
          <w:rFonts w:eastAsia="SimSun" w:hint="eastAsia"/>
          <w:lang w:eastAsia="zh-CN"/>
        </w:rPr>
        <w:t xml:space="preserve">, </w:t>
      </w:r>
      <w:r w:rsidRPr="00EE027F">
        <w:rPr>
          <w:rFonts w:eastAsia="SimSun" w:cs="Arial" w:hint="eastAsia"/>
          <w:lang w:eastAsia="zh-CN"/>
        </w:rPr>
        <w:t xml:space="preserve">the UE </w:t>
      </w:r>
      <w:r w:rsidRPr="00EE027F">
        <w:rPr>
          <w:rFonts w:eastAsia="SimSun" w:cs="Arial"/>
          <w:lang w:eastAsia="zh-CN"/>
        </w:rPr>
        <w:t xml:space="preserve">generates the HARQ-ACK codebook as described in Subclause 9.1.3.1, </w:t>
      </w:r>
      <w:r w:rsidRPr="00EE027F">
        <w:rPr>
          <w:rFonts w:eastAsia="SimSun" w:hint="eastAsia"/>
          <w:lang w:eastAsia="zh-CN"/>
        </w:rPr>
        <w:t>with the following modifications:</w:t>
      </w:r>
    </w:p>
    <w:p w14:paraId="394015FF" w14:textId="4D86B5E7" w:rsidR="009728B7" w:rsidRPr="00EE027F" w:rsidRDefault="009728B7" w:rsidP="009728B7">
      <w:pPr>
        <w:ind w:left="568" w:hanging="284"/>
        <w:rPr>
          <w:rFonts w:eastAsia="SimSun"/>
          <w:lang w:val="en-US" w:eastAsia="zh-CN"/>
        </w:rPr>
      </w:pPr>
      <w:r w:rsidRPr="009728B7">
        <w:rPr>
          <w:lang w:val="x-none"/>
        </w:rPr>
        <w:t>-</w:t>
      </w:r>
      <w:r w:rsidRPr="009728B7">
        <w:rPr>
          <w:lang w:val="x-none"/>
        </w:rPr>
        <w:tab/>
        <w:t xml:space="preserve">For </w:t>
      </w:r>
      <w:r w:rsidRPr="00EE027F">
        <w:rPr>
          <w:lang w:val="en-US"/>
        </w:rPr>
        <w:t xml:space="preserve">the pseudo-code for the </w:t>
      </w:r>
      <w:r w:rsidRPr="009728B7">
        <w:rPr>
          <w:rFonts w:eastAsia="SimSun"/>
          <w:lang w:val="x-none"/>
        </w:rPr>
        <w:t xml:space="preserve">HARQ-ACK codebook </w:t>
      </w:r>
      <w:r w:rsidRPr="00EE027F">
        <w:rPr>
          <w:rFonts w:eastAsia="SimSun" w:cs="Arial"/>
          <w:lang w:val="en-US" w:eastAsia="zh-CN"/>
        </w:rPr>
        <w:t xml:space="preserve">generation </w:t>
      </w:r>
      <w:r w:rsidRPr="009728B7">
        <w:rPr>
          <w:rFonts w:eastAsia="SimSun"/>
          <w:lang w:val="x-none"/>
        </w:rPr>
        <w:t>in Subclause 9.1.3.1</w:t>
      </w:r>
      <w:r w:rsidRPr="00EE027F">
        <w:rPr>
          <w:rFonts w:eastAsia="SimSun" w:cs="Arial"/>
          <w:lang w:val="en-US" w:eastAsia="zh-CN"/>
        </w:rPr>
        <w:t>,</w:t>
      </w:r>
      <w:r w:rsidRPr="00EE027F">
        <w:rPr>
          <w:lang w:val="en-US"/>
        </w:rPr>
        <w:t xml:space="preserve"> </w:t>
      </w:r>
      <w:r w:rsidRPr="009728B7">
        <w:rPr>
          <w:lang w:val="x-none"/>
        </w:rPr>
        <w:t xml:space="preserve">after the completion of the </w:t>
      </w:r>
      <w:r w:rsidRPr="009728B7">
        <w:rPr>
          <w:position w:val="-6"/>
          <w:lang w:val="x-none"/>
        </w:rPr>
        <w:object w:dxaOrig="160" w:dyaOrig="200" w14:anchorId="0697CF76">
          <v:shape id="_x0000_i1426" type="#_x0000_t75" style="width:9.45pt;height:13.25pt" o:ole="">
            <v:imagedata r:id="rId523" o:title=""/>
          </v:shape>
          <o:OLEObject Type="Embed" ProgID="Equation.3" ShapeID="_x0000_i1426" DrawAspect="Content" ObjectID="_1637576689" r:id="rId652"/>
        </w:object>
      </w:r>
      <w:r w:rsidRPr="00EE027F">
        <w:rPr>
          <w:rFonts w:eastAsia="SimSun"/>
          <w:lang w:val="en-US" w:eastAsia="zh-CN"/>
        </w:rPr>
        <w:t xml:space="preserve"> and </w:t>
      </w:r>
      <w:r w:rsidRPr="009728B7">
        <w:rPr>
          <w:position w:val="-6"/>
          <w:lang w:val="x-none"/>
        </w:rPr>
        <w:object w:dxaOrig="220" w:dyaOrig="200" w14:anchorId="08FE9040">
          <v:shape id="_x0000_i1427" type="#_x0000_t75" style="width:13.25pt;height:13.25pt" o:ole="">
            <v:imagedata r:id="rId653" o:title=""/>
          </v:shape>
          <o:OLEObject Type="Embed" ProgID="Equation.3" ShapeID="_x0000_i1427" DrawAspect="Content" ObjectID="_1637576690" r:id="rId654"/>
        </w:object>
      </w:r>
      <w:r w:rsidRPr="00EE027F">
        <w:rPr>
          <w:rFonts w:eastAsia="SimSun"/>
          <w:lang w:val="en-US" w:eastAsia="zh-CN"/>
        </w:rPr>
        <w:t xml:space="preserve"> loops, </w:t>
      </w:r>
      <w:r w:rsidRPr="00EE027F">
        <w:rPr>
          <w:lang w:val="en-US"/>
        </w:rPr>
        <w:t xml:space="preserve">the UE sets </w:t>
      </w:r>
      <w:r w:rsidRPr="009728B7">
        <w:rPr>
          <w:position w:val="-12"/>
          <w:lang w:val="x-none"/>
        </w:rPr>
        <w:object w:dxaOrig="1040" w:dyaOrig="360" w14:anchorId="28F0AB70">
          <v:shape id="_x0000_i1428" type="#_x0000_t75" style="width:52.75pt;height:19.25pt" o:ole="">
            <v:imagedata r:id="rId655" o:title=""/>
          </v:shape>
          <o:OLEObject Type="Embed" ProgID="Equation.3" ShapeID="_x0000_i1428" DrawAspect="Content" ObjectID="_1637576691" r:id="rId656"/>
        </w:object>
      </w:r>
      <w:r w:rsidRPr="00EE027F">
        <w:rPr>
          <w:lang w:val="en-US" w:eastAsia="zh-CN"/>
        </w:rPr>
        <w:t xml:space="preserve"> </w:t>
      </w:r>
      <w:r w:rsidRPr="00EE027F">
        <w:rPr>
          <w:lang w:val="en-US"/>
        </w:rPr>
        <w:t xml:space="preserve">where </w:t>
      </w:r>
      <w:r w:rsidRPr="009728B7">
        <w:rPr>
          <w:position w:val="-10"/>
          <w:lang w:val="x-none"/>
        </w:rPr>
        <w:object w:dxaOrig="400" w:dyaOrig="340" w14:anchorId="33EDA667">
          <v:shape id="_x0000_i1429" type="#_x0000_t75" style="width:20.55pt;height:16.75pt" o:ole="">
            <v:imagedata r:id="rId657" o:title=""/>
          </v:shape>
          <o:OLEObject Type="Embed" ProgID="Equation.3" ShapeID="_x0000_i1429" DrawAspect="Content" ObjectID="_1637576692" r:id="rId658"/>
        </w:object>
      </w:r>
      <w:r w:rsidRPr="009728B7">
        <w:rPr>
          <w:rFonts w:eastAsia="SimSun"/>
          <w:lang w:val="x-none"/>
        </w:rPr>
        <w:t xml:space="preserve"> is the value of the DAI </w:t>
      </w:r>
      <w:r w:rsidRPr="00EE027F">
        <w:rPr>
          <w:rFonts w:eastAsia="SimSun"/>
          <w:lang w:val="en-US" w:eastAsia="zh-CN"/>
        </w:rPr>
        <w:t xml:space="preserve">field </w:t>
      </w:r>
      <w:r w:rsidRPr="00EE027F">
        <w:rPr>
          <w:rFonts w:eastAsia="SimSun" w:hint="eastAsia"/>
          <w:lang w:val="en-US" w:eastAsia="zh-CN"/>
        </w:rPr>
        <w:t xml:space="preserve">in </w:t>
      </w:r>
      <w:r w:rsidRPr="009728B7">
        <w:rPr>
          <w:rFonts w:eastAsia="SimSun"/>
          <w:lang w:val="x-none"/>
        </w:rPr>
        <w:t>DCI format</w:t>
      </w:r>
      <w:r w:rsidRPr="009728B7">
        <w:rPr>
          <w:rFonts w:eastAsia="SimSun"/>
          <w:lang w:val="en-US"/>
        </w:rPr>
        <w:t xml:space="preserve"> </w:t>
      </w:r>
      <w:r w:rsidRPr="00B916EC">
        <w:rPr>
          <w:rFonts w:eastAsia="SimSun"/>
          <w:lang w:val="en-US" w:eastAsia="zh-CN"/>
        </w:rPr>
        <w:t xml:space="preserve">0_1 </w:t>
      </w:r>
      <w:r w:rsidRPr="009728B7">
        <w:rPr>
          <w:rFonts w:eastAsia="SimSun"/>
          <w:lang w:val="x-none"/>
        </w:rPr>
        <w:t>according to Table 9.1.3-2</w:t>
      </w:r>
    </w:p>
    <w:p w14:paraId="6A9897EC" w14:textId="43FD46B2" w:rsidR="009728B7" w:rsidRPr="009728B7" w:rsidRDefault="009728B7" w:rsidP="009728B7">
      <w:pPr>
        <w:ind w:left="568" w:hanging="284"/>
        <w:rPr>
          <w:lang w:val="x-none"/>
        </w:rPr>
      </w:pPr>
      <w:r w:rsidRPr="009728B7">
        <w:rPr>
          <w:lang w:val="x-none"/>
        </w:rPr>
        <w:t>-</w:t>
      </w:r>
      <w:r w:rsidRPr="009728B7">
        <w:rPr>
          <w:lang w:val="x-none"/>
        </w:rPr>
        <w:tab/>
        <w:t xml:space="preserve">For the case of first and second HARQ-ACK sub-codebooks, </w:t>
      </w:r>
      <w:r w:rsidRPr="009728B7">
        <w:rPr>
          <w:rFonts w:eastAsia="SimSun"/>
          <w:lang w:val="x-none"/>
        </w:rPr>
        <w:t>DCI format</w:t>
      </w:r>
      <w:r w:rsidRPr="00B916EC">
        <w:rPr>
          <w:rFonts w:eastAsia="SimSun"/>
          <w:lang w:eastAsia="zh-CN"/>
        </w:rPr>
        <w:t xml:space="preserve"> 0_1</w:t>
      </w:r>
      <w:r w:rsidRPr="009728B7">
        <w:rPr>
          <w:rFonts w:eastAsia="SimSun"/>
          <w:lang w:val="x-none"/>
        </w:rPr>
        <w:t xml:space="preserve"> includes a first DAI field corresponding to </w:t>
      </w:r>
      <w:r w:rsidRPr="009728B7">
        <w:rPr>
          <w:lang w:val="x-none"/>
        </w:rPr>
        <w:t xml:space="preserve">the first HARQ-ACK sub-codebook and a second </w:t>
      </w:r>
      <w:r w:rsidRPr="009728B7">
        <w:rPr>
          <w:rFonts w:eastAsia="SimSun"/>
          <w:lang w:val="x-none"/>
        </w:rPr>
        <w:t xml:space="preserve">DAI field corresponding to </w:t>
      </w:r>
      <w:r w:rsidRPr="009728B7">
        <w:rPr>
          <w:lang w:val="x-none"/>
        </w:rPr>
        <w:t>the second HARQ-ACK sub-codebook</w:t>
      </w:r>
    </w:p>
    <w:p w14:paraId="7B093317" w14:textId="77777777" w:rsidR="009728B7" w:rsidRPr="009728B7" w:rsidRDefault="009728B7" w:rsidP="009728B7">
      <w:pPr>
        <w:ind w:left="568" w:hanging="284"/>
        <w:rPr>
          <w:lang w:val="x-none"/>
        </w:rPr>
      </w:pPr>
      <w:r w:rsidRPr="009728B7">
        <w:rPr>
          <w:rFonts w:eastAsia="SimSun"/>
          <w:i/>
          <w:lang w:val="x-none"/>
        </w:rPr>
        <w:t>-</w:t>
      </w:r>
      <w:r w:rsidRPr="009728B7">
        <w:rPr>
          <w:rFonts w:eastAsia="SimSun"/>
          <w:i/>
          <w:lang w:val="x-none"/>
        </w:rPr>
        <w:tab/>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lang w:val="x-none"/>
        </w:rPr>
        <w:t>.</w:t>
      </w:r>
    </w:p>
    <w:p w14:paraId="2AF9EAF3" w14:textId="7E022DDC" w:rsidR="009728B7" w:rsidRPr="00EE027F" w:rsidRDefault="009728B7" w:rsidP="009728B7">
      <w:pPr>
        <w:rPr>
          <w:lang w:eastAsia="zh-CN"/>
        </w:rPr>
      </w:pPr>
      <w:r w:rsidRPr="00EE027F">
        <w:rPr>
          <w:lang w:eastAsia="zh-CN"/>
        </w:rPr>
        <w:t xml:space="preserve">If a </w:t>
      </w:r>
      <w:r w:rsidRPr="00EE027F">
        <w:rPr>
          <w:rFonts w:hint="eastAsia"/>
          <w:lang w:eastAsia="zh-CN"/>
        </w:rPr>
        <w:t>UE</w:t>
      </w:r>
      <w:r w:rsidRPr="00EE027F">
        <w:rPr>
          <w:lang w:eastAsia="zh-CN"/>
        </w:rPr>
        <w:t xml:space="preserve"> is not provided </w:t>
      </w:r>
      <w:r w:rsidRPr="00EE027F">
        <w:rPr>
          <w:i/>
          <w:lang w:eastAsia="zh-CN"/>
        </w:rPr>
        <w:t xml:space="preserve">PDSCH-CodeBlockGroupTransmission </w:t>
      </w:r>
      <w:r w:rsidRPr="00EE027F">
        <w:rPr>
          <w:lang w:eastAsia="zh-CN"/>
        </w:rPr>
        <w:t>and the UE</w:t>
      </w:r>
      <w:r w:rsidRPr="00EE027F">
        <w:rPr>
          <w:rFonts w:hint="eastAsia"/>
          <w:lang w:eastAsia="zh-CN"/>
        </w:rPr>
        <w:t xml:space="preserve"> </w:t>
      </w:r>
      <w:r w:rsidRPr="00EE027F">
        <w:rPr>
          <w:lang w:eastAsia="zh-CN"/>
        </w:rPr>
        <w:t>is scheduled for</w:t>
      </w:r>
      <w:r w:rsidRPr="00EE027F">
        <w:rPr>
          <w:rFonts w:hint="eastAsia"/>
          <w:lang w:eastAsia="zh-CN"/>
        </w:rPr>
        <w:t xml:space="preserve"> a </w:t>
      </w:r>
      <w:r w:rsidRPr="00EE027F">
        <w:rPr>
          <w:lang w:eastAsia="zh-CN"/>
        </w:rPr>
        <w:t xml:space="preserve">PUSCH transmission by DCI format </w:t>
      </w:r>
      <w:r w:rsidRPr="00AE44D6">
        <w:rPr>
          <w:lang w:eastAsia="zh-CN"/>
        </w:rPr>
        <w:t xml:space="preserve">0_1 </w:t>
      </w:r>
      <w:r w:rsidRPr="00EE027F">
        <w:rPr>
          <w:lang w:eastAsia="zh-CN"/>
        </w:rPr>
        <w:t xml:space="preserve">with DAI field value </w:t>
      </w:r>
      <w:r w:rsidRPr="00FA4577">
        <w:rPr>
          <w:rFonts w:cs="Arial"/>
          <w:position w:val="-10"/>
          <w:lang w:eastAsia="zh-CN"/>
        </w:rPr>
        <w:object w:dxaOrig="859" w:dyaOrig="340" w14:anchorId="3F159888">
          <v:shape id="_x0000_i1430" type="#_x0000_t75" style="width:44.55pt;height:16.75pt" o:ole="">
            <v:imagedata r:id="rId659" o:title=""/>
          </v:shape>
          <o:OLEObject Type="Embed" ProgID="Equation.3" ShapeID="_x0000_i1430" DrawAspect="Content" ObjectID="_1637576693" r:id="rId660"/>
        </w:object>
      </w:r>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r w:rsidRPr="00AE44D6">
        <w:t xml:space="preserve"> </w:t>
      </w:r>
      <w:r w:rsidRPr="00AE44D6">
        <w:rPr>
          <w:lang w:eastAsia="zh-CN"/>
        </w:rPr>
        <w:t>1_0 or DCI format 1_1</w:t>
      </w:r>
      <w:r w:rsidRPr="00EE027F">
        <w:t xml:space="preserve"> </w:t>
      </w:r>
      <w:r w:rsidRPr="00EE027F">
        <w:rPr>
          <w:lang w:eastAsia="zh-CN"/>
        </w:rPr>
        <w:t xml:space="preserve">for scheduling PDSCH receptions or SPS PDSCH release on any serving cell </w:t>
      </w:r>
      <w:r w:rsidRPr="00EE027F">
        <w:rPr>
          <w:position w:val="-6"/>
        </w:rPr>
        <w:object w:dxaOrig="160" w:dyaOrig="200" w14:anchorId="3A896E73">
          <v:shape id="_x0000_i1431" type="#_x0000_t75" style="width:9.45pt;height:10.75pt" o:ole="">
            <v:imagedata r:id="rId650" o:title=""/>
          </v:shape>
          <o:OLEObject Type="Embed" ProgID="Equation.3" ShapeID="_x0000_i1431" DrawAspect="Content" ObjectID="_1637576694" r:id="rId661"/>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in the PUSCH transmission. </w:t>
      </w:r>
    </w:p>
    <w:p w14:paraId="50B72DD7" w14:textId="23DDBEDF" w:rsidR="009728B7" w:rsidRPr="00EE027F" w:rsidRDefault="009728B7" w:rsidP="009728B7">
      <w:r w:rsidRPr="00EE027F">
        <w:rPr>
          <w:lang w:eastAsia="zh-CN"/>
        </w:rPr>
        <w:t xml:space="preserve">If a </w:t>
      </w:r>
      <w:r w:rsidRPr="00EE027F">
        <w:rPr>
          <w:rFonts w:hint="eastAsia"/>
          <w:lang w:eastAsia="zh-CN"/>
        </w:rPr>
        <w:t xml:space="preserve">UE </w:t>
      </w:r>
      <w:r w:rsidRPr="00EE027F">
        <w:rPr>
          <w:lang w:eastAsia="zh-CN"/>
        </w:rPr>
        <w:t xml:space="preserve">is provided </w:t>
      </w:r>
      <w:r w:rsidRPr="00EE027F">
        <w:rPr>
          <w:i/>
          <w:lang w:eastAsia="zh-CN"/>
        </w:rPr>
        <w:t xml:space="preserve">PDSCH-CodeBlockGroupTransmission </w:t>
      </w:r>
      <w:r w:rsidRPr="00EE027F">
        <w:rPr>
          <w:lang w:eastAsia="zh-CN"/>
        </w:rPr>
        <w:t>and the UE is scheduled for</w:t>
      </w:r>
      <w:r w:rsidRPr="00EE027F">
        <w:rPr>
          <w:rFonts w:hint="eastAsia"/>
          <w:lang w:eastAsia="zh-CN"/>
        </w:rPr>
        <w:t xml:space="preserve"> a </w:t>
      </w:r>
      <w:r w:rsidRPr="00EE027F">
        <w:rPr>
          <w:lang w:eastAsia="zh-CN"/>
        </w:rPr>
        <w:t xml:space="preserve">PUSCH transmission by DCI format </w:t>
      </w:r>
      <w:r w:rsidRPr="00FA4577">
        <w:rPr>
          <w:lang w:eastAsia="zh-CN"/>
        </w:rPr>
        <w:t xml:space="preserve">0_1 </w:t>
      </w:r>
      <w:r w:rsidRPr="00EE027F">
        <w:rPr>
          <w:lang w:eastAsia="zh-CN"/>
        </w:rPr>
        <w:t xml:space="preserve">with first DAI field value </w:t>
      </w:r>
      <w:r w:rsidRPr="00FA4577">
        <w:rPr>
          <w:rFonts w:cs="Arial"/>
          <w:position w:val="-10"/>
          <w:lang w:eastAsia="zh-CN"/>
        </w:rPr>
        <w:object w:dxaOrig="859" w:dyaOrig="340" w14:anchorId="455F11D6">
          <v:shape id="_x0000_i1432" type="#_x0000_t75" style="width:44.55pt;height:16.75pt" o:ole="">
            <v:imagedata r:id="rId659" o:title=""/>
          </v:shape>
          <o:OLEObject Type="Embed" ProgID="Equation.3" ShapeID="_x0000_i1432" DrawAspect="Content" ObjectID="_1637576695" r:id="rId662"/>
        </w:object>
      </w:r>
      <w:r w:rsidRPr="00EE027F">
        <w:rPr>
          <w:rFonts w:cs="Arial"/>
          <w:lang w:eastAsia="zh-CN"/>
        </w:rPr>
        <w:t xml:space="preserve"> or with second </w:t>
      </w:r>
      <w:r w:rsidRPr="00EE027F">
        <w:rPr>
          <w:lang w:eastAsia="zh-CN"/>
        </w:rPr>
        <w:t xml:space="preserve">DAI field value </w:t>
      </w:r>
      <w:r w:rsidRPr="00FA4577">
        <w:rPr>
          <w:rFonts w:cs="Arial"/>
          <w:position w:val="-10"/>
          <w:lang w:eastAsia="zh-CN"/>
        </w:rPr>
        <w:object w:dxaOrig="859" w:dyaOrig="340" w14:anchorId="6B3C1355">
          <v:shape id="_x0000_i1433" type="#_x0000_t75" style="width:44.55pt;height:16.75pt" o:ole="">
            <v:imagedata r:id="rId659" o:title=""/>
          </v:shape>
          <o:OLEObject Type="Embed" ProgID="Equation.3" ShapeID="_x0000_i1433" DrawAspect="Content" ObjectID="_1637576696" r:id="rId663"/>
        </w:object>
      </w:r>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r w:rsidRPr="00FA4577">
        <w:t xml:space="preserve"> </w:t>
      </w:r>
      <w:r w:rsidRPr="00FA4577">
        <w:rPr>
          <w:lang w:eastAsia="zh-CN"/>
        </w:rPr>
        <w:t>1_0 or with DCI format 1_1, respectively, for</w:t>
      </w:r>
      <w:r w:rsidRPr="00EE027F">
        <w:t xml:space="preserve"> </w:t>
      </w:r>
      <w:r w:rsidRPr="00EE027F">
        <w:rPr>
          <w:lang w:eastAsia="zh-CN"/>
        </w:rPr>
        <w:t xml:space="preserve">scheduling PDSCH receptions or SPS PDSCH release on any serving cell </w:t>
      </w:r>
      <w:r w:rsidRPr="00EE027F">
        <w:rPr>
          <w:position w:val="-6"/>
        </w:rPr>
        <w:object w:dxaOrig="160" w:dyaOrig="200" w14:anchorId="7ABEA6DA">
          <v:shape id="_x0000_i1434" type="#_x0000_t75" style="width:7.25pt;height:14.55pt" o:ole="">
            <v:imagedata r:id="rId650" o:title=""/>
          </v:shape>
          <o:OLEObject Type="Embed" ProgID="Equation.3" ShapeID="_x0000_i1434" DrawAspect="Content" ObjectID="_1637576697" r:id="rId664"/>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for the first sub-codebook or for the second sub-codebook, respectively, in the PUSCH transmission.</w:t>
      </w:r>
    </w:p>
    <w:p w14:paraId="1E666879" w14:textId="0BED9F26" w:rsidR="009728B7" w:rsidRPr="00F33245" w:rsidRDefault="009728B7" w:rsidP="009728B7">
      <w:pPr>
        <w:pStyle w:val="TH"/>
      </w:pPr>
      <w:r w:rsidRPr="00F33245">
        <w:t xml:space="preserve">Table 9.1.3-2: Value of </w:t>
      </w:r>
      <w:r w:rsidRPr="00F33245">
        <w:rPr>
          <w:rFonts w:eastAsia="SimSun"/>
        </w:rPr>
        <w:t xml:space="preserve">DAI </w:t>
      </w:r>
      <w:r w:rsidRPr="00F33245">
        <w:rPr>
          <w:rFonts w:eastAsia="SimSun"/>
          <w:lang w:eastAsia="zh-CN"/>
        </w:rPr>
        <w:t>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6"/>
      </w:tblGrid>
      <w:tr w:rsidR="009728B7" w:rsidRPr="00EE027F" w14:paraId="537D3917" w14:textId="77777777" w:rsidTr="00C90E14">
        <w:trPr>
          <w:cantSplit/>
          <w:jc w:val="center"/>
        </w:trPr>
        <w:tc>
          <w:tcPr>
            <w:tcW w:w="1368" w:type="dxa"/>
            <w:shd w:val="clear" w:color="auto" w:fill="E0E0E0"/>
            <w:vAlign w:val="center"/>
          </w:tcPr>
          <w:p w14:paraId="59C2BBDA" w14:textId="77777777" w:rsidR="009728B7" w:rsidRPr="00EE027F" w:rsidRDefault="009728B7"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1EAD887E" w14:textId="77777777" w:rsidR="009728B7" w:rsidRPr="00EE027F" w:rsidRDefault="009728B7" w:rsidP="009728B7">
            <w:pPr>
              <w:keepNext/>
              <w:keepLines/>
              <w:spacing w:after="0"/>
              <w:jc w:val="center"/>
              <w:rPr>
                <w:lang w:val="en-US"/>
              </w:rPr>
            </w:pPr>
            <w:r w:rsidRPr="009728B7">
              <w:rPr>
                <w:rFonts w:ascii="Arial" w:hAnsi="Arial"/>
                <w:b/>
                <w:position w:val="-10"/>
                <w:sz w:val="18"/>
              </w:rPr>
              <w:object w:dxaOrig="560" w:dyaOrig="340" w14:anchorId="7F13E683">
                <v:shape id="_x0000_i1435" type="#_x0000_t75" style="width:28.75pt;height:16.75pt" o:ole="">
                  <v:imagedata r:id="rId665" o:title=""/>
                </v:shape>
                <o:OLEObject Type="Embed" ProgID="Equation.3" ShapeID="_x0000_i1435" DrawAspect="Content" ObjectID="_1637576698" r:id="rId666"/>
              </w:object>
            </w:r>
            <w:r w:rsidRPr="00EE027F">
              <w:rPr>
                <w:rFonts w:ascii="Arial" w:hAnsi="Arial"/>
                <w:b/>
                <w:sz w:val="18"/>
                <w:lang w:val="en-US"/>
              </w:rPr>
              <w:t xml:space="preserve"> </w:t>
            </w:r>
          </w:p>
        </w:tc>
        <w:tc>
          <w:tcPr>
            <w:tcW w:w="6599" w:type="dxa"/>
            <w:shd w:val="clear" w:color="auto" w:fill="E0E0E0"/>
            <w:vAlign w:val="center"/>
          </w:tcPr>
          <w:p w14:paraId="025A0BA4" w14:textId="77777777" w:rsidR="009728B7" w:rsidRPr="00EE027F" w:rsidRDefault="009728B7"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9728B7">
              <w:rPr>
                <w:rFonts w:ascii="Arial" w:hAnsi="Arial"/>
                <w:b/>
                <w:position w:val="-4"/>
                <w:sz w:val="18"/>
              </w:rPr>
              <w:object w:dxaOrig="240" w:dyaOrig="220" w14:anchorId="397F3064">
                <v:shape id="_x0000_i1436" type="#_x0000_t75" style="width:14.55pt;height:13.25pt" o:ole="">
                  <v:imagedata r:id="rId667" o:title=""/>
                </v:shape>
                <o:OLEObject Type="Embed" ProgID="Equation.3" ShapeID="_x0000_i1436" DrawAspect="Content" ObjectID="_1637576699" r:id="rId668"/>
              </w:object>
            </w:r>
            <w:r w:rsidRPr="00EE027F">
              <w:rPr>
                <w:rFonts w:ascii="Arial" w:eastAsia="SimSun" w:hAnsi="Arial"/>
                <w:b/>
                <w:sz w:val="18"/>
              </w:rPr>
              <w:t xml:space="preserve"> and </w:t>
            </w:r>
            <w:r w:rsidRPr="009728B7">
              <w:rPr>
                <w:rFonts w:ascii="Arial" w:hAnsi="Arial"/>
                <w:b/>
                <w:position w:val="-4"/>
                <w:sz w:val="18"/>
              </w:rPr>
              <w:object w:dxaOrig="520" w:dyaOrig="220" w14:anchorId="5F704F75">
                <v:shape id="_x0000_i1437" type="#_x0000_t75" style="width:28.75pt;height:13.25pt" o:ole="">
                  <v:imagedata r:id="rId669" o:title=""/>
                </v:shape>
                <o:OLEObject Type="Embed" ProgID="Equation.3" ShapeID="_x0000_i1437" DrawAspect="Content" ObjectID="_1637576700" r:id="rId670"/>
              </w:object>
            </w:r>
          </w:p>
        </w:tc>
      </w:tr>
      <w:tr w:rsidR="009728B7" w:rsidRPr="00EE027F" w14:paraId="0D4993BA" w14:textId="77777777" w:rsidTr="00C90E14">
        <w:trPr>
          <w:cantSplit/>
          <w:jc w:val="center"/>
        </w:trPr>
        <w:tc>
          <w:tcPr>
            <w:tcW w:w="1368" w:type="dxa"/>
            <w:vAlign w:val="center"/>
          </w:tcPr>
          <w:p w14:paraId="06040F23" w14:textId="77777777" w:rsidR="009728B7" w:rsidRPr="00EE027F" w:rsidRDefault="009728B7" w:rsidP="009728B7">
            <w:pPr>
              <w:keepNext/>
              <w:keepLines/>
              <w:spacing w:after="0"/>
              <w:jc w:val="center"/>
              <w:rPr>
                <w:lang w:val="en-US"/>
              </w:rPr>
            </w:pPr>
            <w:r w:rsidRPr="00EE027F">
              <w:rPr>
                <w:rFonts w:ascii="Arial" w:hAnsi="Arial"/>
                <w:sz w:val="18"/>
                <w:lang w:val="en-US"/>
              </w:rPr>
              <w:t>0,0</w:t>
            </w:r>
          </w:p>
        </w:tc>
        <w:tc>
          <w:tcPr>
            <w:tcW w:w="1890" w:type="dxa"/>
            <w:vAlign w:val="center"/>
          </w:tcPr>
          <w:p w14:paraId="64C56BC8" w14:textId="77777777" w:rsidR="009728B7" w:rsidRPr="00EE027F" w:rsidRDefault="009728B7" w:rsidP="009728B7">
            <w:pPr>
              <w:keepNext/>
              <w:keepLines/>
              <w:spacing w:after="0"/>
              <w:jc w:val="center"/>
              <w:rPr>
                <w:lang w:val="en-US"/>
              </w:rPr>
            </w:pPr>
            <w:r w:rsidRPr="00EE027F">
              <w:rPr>
                <w:rFonts w:ascii="Arial" w:hAnsi="Arial"/>
                <w:sz w:val="18"/>
                <w:lang w:val="en-US"/>
              </w:rPr>
              <w:t>1</w:t>
            </w:r>
          </w:p>
        </w:tc>
        <w:tc>
          <w:tcPr>
            <w:tcW w:w="6599" w:type="dxa"/>
            <w:vAlign w:val="center"/>
          </w:tcPr>
          <w:p w14:paraId="04C4CF19" w14:textId="5604383E" w:rsidR="009728B7" w:rsidRPr="009728B7" w:rsidRDefault="009728B7" w:rsidP="009728B7">
            <w:pPr>
              <w:keepNext/>
              <w:keepLines/>
              <w:spacing w:after="0"/>
              <w:jc w:val="center"/>
              <w:rPr>
                <w:bCs/>
                <w:lang w:val="en-US"/>
              </w:rPr>
            </w:pPr>
            <w:r w:rsidRPr="009728B7">
              <w:rPr>
                <w:bCs/>
                <w:position w:val="-10"/>
              </w:rPr>
              <w:object w:dxaOrig="1620" w:dyaOrig="300" w14:anchorId="72A52141">
                <v:shape id="_x0000_i1438" type="#_x0000_t75" style="width:79.25pt;height:14.55pt" o:ole="">
                  <v:imagedata r:id="rId671" o:title=""/>
                </v:shape>
                <o:OLEObject Type="Embed" ProgID="Equation.3" ShapeID="_x0000_i1438" DrawAspect="Content" ObjectID="_1637576701" r:id="rId672"/>
              </w:object>
            </w:r>
          </w:p>
        </w:tc>
      </w:tr>
      <w:tr w:rsidR="009728B7" w:rsidRPr="00EE027F" w14:paraId="52E8C7C6" w14:textId="77777777" w:rsidTr="00C90E14">
        <w:trPr>
          <w:cantSplit/>
          <w:jc w:val="center"/>
        </w:trPr>
        <w:tc>
          <w:tcPr>
            <w:tcW w:w="1368" w:type="dxa"/>
            <w:vAlign w:val="center"/>
          </w:tcPr>
          <w:p w14:paraId="5AB50F66" w14:textId="77777777" w:rsidR="009728B7" w:rsidRPr="00EE027F" w:rsidRDefault="009728B7" w:rsidP="009728B7">
            <w:pPr>
              <w:keepNext/>
              <w:keepLines/>
              <w:spacing w:after="0"/>
              <w:jc w:val="center"/>
              <w:rPr>
                <w:lang w:val="en-US"/>
              </w:rPr>
            </w:pPr>
            <w:r w:rsidRPr="00EE027F">
              <w:rPr>
                <w:rFonts w:ascii="Arial" w:hAnsi="Arial"/>
                <w:sz w:val="18"/>
                <w:lang w:val="en-US"/>
              </w:rPr>
              <w:t>0,1</w:t>
            </w:r>
          </w:p>
        </w:tc>
        <w:tc>
          <w:tcPr>
            <w:tcW w:w="1890" w:type="dxa"/>
            <w:vAlign w:val="center"/>
          </w:tcPr>
          <w:p w14:paraId="6F1CAB2C" w14:textId="77777777" w:rsidR="009728B7" w:rsidRPr="00EE027F" w:rsidRDefault="009728B7" w:rsidP="009728B7">
            <w:pPr>
              <w:keepNext/>
              <w:keepLines/>
              <w:spacing w:after="0"/>
              <w:jc w:val="center"/>
              <w:rPr>
                <w:lang w:val="en-US"/>
              </w:rPr>
            </w:pPr>
            <w:r w:rsidRPr="00EE027F">
              <w:rPr>
                <w:rFonts w:ascii="Arial" w:hAnsi="Arial"/>
                <w:sz w:val="18"/>
                <w:lang w:val="en-US"/>
              </w:rPr>
              <w:t>2</w:t>
            </w:r>
          </w:p>
        </w:tc>
        <w:tc>
          <w:tcPr>
            <w:tcW w:w="6599" w:type="dxa"/>
            <w:vAlign w:val="center"/>
          </w:tcPr>
          <w:p w14:paraId="39DF9F23" w14:textId="7EF19BFE" w:rsidR="009728B7" w:rsidRPr="009728B7" w:rsidRDefault="009728B7" w:rsidP="009728B7">
            <w:pPr>
              <w:keepNext/>
              <w:keepLines/>
              <w:spacing w:after="0"/>
              <w:jc w:val="center"/>
              <w:rPr>
                <w:bCs/>
                <w:lang w:val="en-US"/>
              </w:rPr>
            </w:pPr>
            <w:r w:rsidRPr="009728B7">
              <w:rPr>
                <w:bCs/>
                <w:position w:val="-10"/>
              </w:rPr>
              <w:object w:dxaOrig="1660" w:dyaOrig="300" w14:anchorId="43F9AE14">
                <v:shape id="_x0000_i1439" type="#_x0000_t75" style="width:86.55pt;height:14.55pt" o:ole="">
                  <v:imagedata r:id="rId673" o:title=""/>
                </v:shape>
                <o:OLEObject Type="Embed" ProgID="Equation.3" ShapeID="_x0000_i1439" DrawAspect="Content" ObjectID="_1637576702" r:id="rId674"/>
              </w:object>
            </w:r>
          </w:p>
        </w:tc>
      </w:tr>
      <w:tr w:rsidR="009728B7" w:rsidRPr="00EE027F" w14:paraId="33A79637" w14:textId="77777777" w:rsidTr="00C90E14">
        <w:trPr>
          <w:cantSplit/>
          <w:jc w:val="center"/>
        </w:trPr>
        <w:tc>
          <w:tcPr>
            <w:tcW w:w="1368" w:type="dxa"/>
            <w:vAlign w:val="center"/>
          </w:tcPr>
          <w:p w14:paraId="4744CA66" w14:textId="77777777" w:rsidR="009728B7" w:rsidRPr="00EE027F" w:rsidRDefault="009728B7" w:rsidP="009728B7">
            <w:pPr>
              <w:keepNext/>
              <w:keepLines/>
              <w:spacing w:after="0"/>
              <w:jc w:val="center"/>
              <w:rPr>
                <w:lang w:val="en-US"/>
              </w:rPr>
            </w:pPr>
            <w:r w:rsidRPr="00EE027F">
              <w:rPr>
                <w:rFonts w:ascii="Arial" w:hAnsi="Arial"/>
                <w:sz w:val="18"/>
                <w:lang w:val="en-US"/>
              </w:rPr>
              <w:t>1,0</w:t>
            </w:r>
          </w:p>
        </w:tc>
        <w:tc>
          <w:tcPr>
            <w:tcW w:w="1890" w:type="dxa"/>
            <w:vAlign w:val="center"/>
          </w:tcPr>
          <w:p w14:paraId="3515923B" w14:textId="77777777" w:rsidR="009728B7" w:rsidRPr="00EE027F" w:rsidRDefault="009728B7" w:rsidP="009728B7">
            <w:pPr>
              <w:keepNext/>
              <w:keepLines/>
              <w:spacing w:after="0"/>
              <w:jc w:val="center"/>
              <w:rPr>
                <w:lang w:val="en-US"/>
              </w:rPr>
            </w:pPr>
            <w:r w:rsidRPr="00EE027F">
              <w:rPr>
                <w:rFonts w:ascii="Arial" w:hAnsi="Arial"/>
                <w:sz w:val="18"/>
                <w:lang w:val="en-US"/>
              </w:rPr>
              <w:t>3</w:t>
            </w:r>
          </w:p>
        </w:tc>
        <w:tc>
          <w:tcPr>
            <w:tcW w:w="6599" w:type="dxa"/>
            <w:vAlign w:val="center"/>
          </w:tcPr>
          <w:p w14:paraId="1797BFD9" w14:textId="05F96DD5" w:rsidR="009728B7" w:rsidRPr="009728B7" w:rsidRDefault="009728B7" w:rsidP="009728B7">
            <w:pPr>
              <w:keepNext/>
              <w:keepLines/>
              <w:spacing w:after="0"/>
              <w:jc w:val="center"/>
              <w:rPr>
                <w:bCs/>
                <w:lang w:val="en-US"/>
              </w:rPr>
            </w:pPr>
            <w:r w:rsidRPr="009728B7">
              <w:rPr>
                <w:bCs/>
                <w:position w:val="-10"/>
              </w:rPr>
              <w:object w:dxaOrig="1660" w:dyaOrig="300" w14:anchorId="5C980BA8">
                <v:shape id="_x0000_i1440" type="#_x0000_t75" style="width:86.55pt;height:14.55pt" o:ole="">
                  <v:imagedata r:id="rId675" o:title=""/>
                </v:shape>
                <o:OLEObject Type="Embed" ProgID="Equation.3" ShapeID="_x0000_i1440" DrawAspect="Content" ObjectID="_1637576703" r:id="rId676"/>
              </w:object>
            </w:r>
          </w:p>
        </w:tc>
      </w:tr>
      <w:tr w:rsidR="009728B7" w:rsidRPr="00EE027F" w14:paraId="724DAE19" w14:textId="77777777" w:rsidTr="00C90E14">
        <w:trPr>
          <w:cantSplit/>
          <w:jc w:val="center"/>
        </w:trPr>
        <w:tc>
          <w:tcPr>
            <w:tcW w:w="1368" w:type="dxa"/>
            <w:vAlign w:val="center"/>
          </w:tcPr>
          <w:p w14:paraId="3F3A802A" w14:textId="77777777" w:rsidR="009728B7" w:rsidRPr="00EE027F" w:rsidRDefault="009728B7" w:rsidP="009728B7">
            <w:pPr>
              <w:keepNext/>
              <w:keepLines/>
              <w:spacing w:after="0"/>
              <w:jc w:val="center"/>
              <w:rPr>
                <w:lang w:val="en-US"/>
              </w:rPr>
            </w:pPr>
            <w:r w:rsidRPr="00EE027F">
              <w:rPr>
                <w:rFonts w:ascii="Arial" w:hAnsi="Arial"/>
                <w:sz w:val="18"/>
                <w:lang w:val="en-US"/>
              </w:rPr>
              <w:t>1,1</w:t>
            </w:r>
          </w:p>
        </w:tc>
        <w:tc>
          <w:tcPr>
            <w:tcW w:w="1890" w:type="dxa"/>
            <w:vAlign w:val="center"/>
          </w:tcPr>
          <w:p w14:paraId="4253B056" w14:textId="77777777" w:rsidR="009728B7" w:rsidRPr="00EE027F" w:rsidRDefault="009728B7" w:rsidP="009728B7">
            <w:pPr>
              <w:keepNext/>
              <w:keepLines/>
              <w:spacing w:after="0"/>
              <w:jc w:val="center"/>
              <w:rPr>
                <w:lang w:val="en-US"/>
              </w:rPr>
            </w:pPr>
            <w:r w:rsidRPr="00EE027F">
              <w:rPr>
                <w:rFonts w:ascii="Arial" w:hAnsi="Arial"/>
                <w:sz w:val="18"/>
                <w:lang w:val="en-US"/>
              </w:rPr>
              <w:t>4</w:t>
            </w:r>
          </w:p>
        </w:tc>
        <w:tc>
          <w:tcPr>
            <w:tcW w:w="6599" w:type="dxa"/>
            <w:vAlign w:val="center"/>
          </w:tcPr>
          <w:p w14:paraId="1FA0AE5B" w14:textId="6CD0F3EA" w:rsidR="009728B7" w:rsidRPr="009728B7" w:rsidRDefault="009728B7" w:rsidP="009728B7">
            <w:pPr>
              <w:keepNext/>
              <w:keepLines/>
              <w:spacing w:after="0"/>
              <w:jc w:val="center"/>
              <w:rPr>
                <w:bCs/>
                <w:lang w:val="en-US"/>
              </w:rPr>
            </w:pPr>
            <w:r w:rsidRPr="009728B7">
              <w:rPr>
                <w:bCs/>
                <w:position w:val="-10"/>
              </w:rPr>
              <w:object w:dxaOrig="1660" w:dyaOrig="300" w14:anchorId="5004166E">
                <v:shape id="_x0000_i1441" type="#_x0000_t75" style="width:86.55pt;height:14.55pt" o:ole="">
                  <v:imagedata r:id="rId677" o:title=""/>
                </v:shape>
                <o:OLEObject Type="Embed" ProgID="Equation.3" ShapeID="_x0000_i1441" DrawAspect="Content" ObjectID="_1637576704" r:id="rId678"/>
              </w:object>
            </w:r>
          </w:p>
        </w:tc>
      </w:tr>
    </w:tbl>
    <w:p w14:paraId="641456A5" w14:textId="28EB7020" w:rsidR="009728B7" w:rsidRPr="009728B7" w:rsidRDefault="009728B7" w:rsidP="00744598">
      <w:pPr>
        <w:pStyle w:val="Heading2"/>
        <w:ind w:left="0" w:firstLine="0"/>
        <w:rPr>
          <w:rFonts w:ascii="Times New Roman" w:hAnsi="Times New Roman"/>
          <w:sz w:val="20"/>
          <w:szCs w:val="12"/>
        </w:rPr>
      </w:pPr>
    </w:p>
    <w:p w14:paraId="51F0DE37" w14:textId="4BED2795" w:rsidR="004F4CBA" w:rsidRPr="00B916EC" w:rsidRDefault="008B1BCD" w:rsidP="008B1BCD">
      <w:pPr>
        <w:pStyle w:val="Heading2"/>
        <w:ind w:left="1136" w:hanging="1136"/>
      </w:pPr>
      <w:r w:rsidRPr="00B916EC">
        <w:t>9.2</w:t>
      </w:r>
      <w:r w:rsidRPr="00B916EC">
        <w:rPr>
          <w:rFonts w:hint="eastAsia"/>
        </w:rPr>
        <w:tab/>
      </w:r>
      <w:r w:rsidRPr="00B916EC">
        <w:t>UCI reporting in physical uplink control channel</w:t>
      </w:r>
      <w:bookmarkEnd w:id="555"/>
      <w:bookmarkEnd w:id="556"/>
      <w:bookmarkEnd w:id="557"/>
    </w:p>
    <w:p w14:paraId="2089CC82" w14:textId="7777777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and </w:t>
      </w:r>
      <w:r w:rsidRPr="00B916EC">
        <w:t>CSI.</w:t>
      </w:r>
      <w:r w:rsidR="00495702" w:rsidRPr="00B916EC">
        <w:t xml:space="preserve"> UCI bits include HARQ-ACK information bits, if any, SR information bit</w:t>
      </w:r>
      <w:r w:rsidR="00FA4EB6">
        <w:t>s</w:t>
      </w:r>
      <w:r w:rsidR="00495702" w:rsidRPr="00B916EC">
        <w:t>, if any, and CSI bits, if any.</w:t>
      </w:r>
      <w:r w:rsidR="00C84B1F">
        <w:t xml:space="preserve"> The HARQ-ACK information bits correspond to a HARQ-ACK codebook as described in Subclause 9.1.</w:t>
      </w:r>
    </w:p>
    <w:p w14:paraId="6177599C" w14:textId="49BA1A9B" w:rsidR="00DB4D0F" w:rsidRDefault="00C84B1F" w:rsidP="00C84B1F">
      <w:r w:rsidRPr="00F548CF">
        <w:t>A UE may transmit one or two PUCCHs on a serving cell in different symbols within a slot</w:t>
      </w:r>
      <w:del w:id="563" w:author="Aris Papasakellariou" w:date="2019-10-24T19:01:00Z">
        <w:r w:rsidRPr="00F548CF" w:rsidDel="00C90E14">
          <w:delText xml:space="preserve"> of </w:delText>
        </w:r>
        <w:r w:rsidR="00906C6C" w:rsidRPr="00F548CF" w:rsidDel="00C90E14">
          <w:rPr>
            <w:position w:val="-12"/>
          </w:rPr>
          <w:object w:dxaOrig="480" w:dyaOrig="360" w14:anchorId="07306EC1">
            <v:shape id="_x0000_i1442" type="#_x0000_t75" style="width:21.45pt;height:19.25pt" o:ole="">
              <v:imagedata r:id="rId679" o:title=""/>
            </v:shape>
            <o:OLEObject Type="Embed" ProgID="Equation.3" ShapeID="_x0000_i1442" DrawAspect="Content" ObjectID="_1637576705" r:id="rId680"/>
          </w:object>
        </w:r>
        <w:r w:rsidRPr="00F548CF" w:rsidDel="00C90E14">
          <w:delText xml:space="preserve"> symbols as defined in [4, TS 38.211]</w:delText>
        </w:r>
      </w:del>
      <w:r w:rsidRPr="00F548CF">
        <w:t>. When the UE transmits two PUCCHs in a slot, at least one of the two PUCCHs uses PUCCH format 0 or PUCCH format 2.</w:t>
      </w:r>
    </w:p>
    <w:p w14:paraId="3AB5B354" w14:textId="77777777" w:rsidR="007B5972" w:rsidRPr="00B916EC" w:rsidRDefault="00782309" w:rsidP="00C84B1F">
      <w:r>
        <w:lastRenderedPageBreak/>
        <w:t>In</w:t>
      </w:r>
      <w:r w:rsidR="007B5972" w:rsidRPr="00941BEA">
        <w:t xml:space="preserve"> </w:t>
      </w:r>
      <w:r w:rsidR="007B5972">
        <w:rPr>
          <w:lang w:eastAsia="zh-CN"/>
        </w:rPr>
        <w:t>Subclauses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7AD6871" w14:textId="77777777" w:rsidR="00DB4D0F" w:rsidRPr="00B916EC" w:rsidRDefault="00DB4D0F" w:rsidP="00DB4D0F">
      <w:pPr>
        <w:pStyle w:val="Heading3"/>
      </w:pPr>
      <w:bookmarkStart w:id="564" w:name="_Ref498101660"/>
      <w:bookmarkStart w:id="565" w:name="_Toc12021476"/>
      <w:bookmarkStart w:id="566" w:name="_Toc20311588"/>
      <w:r w:rsidRPr="00B916EC">
        <w:t>9.2.1</w:t>
      </w:r>
      <w:r w:rsidRPr="00B916EC">
        <w:tab/>
      </w:r>
      <w:r w:rsidR="00BA0BE3" w:rsidRPr="00B916EC">
        <w:t>PUCCH Resource Sets</w:t>
      </w:r>
      <w:bookmarkEnd w:id="564"/>
      <w:bookmarkEnd w:id="565"/>
      <w:bookmarkEnd w:id="566"/>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443" type="#_x0000_t75" style="width:22.75pt;height:19.25pt" o:ole="">
            <v:imagedata r:id="rId681" o:title=""/>
          </v:shape>
          <o:OLEObject Type="Embed" ProgID="Equation.3" ShapeID="_x0000_i1443" DrawAspect="Content" ObjectID="_1637576706" r:id="rId682"/>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444" type="#_x0000_t75" style="width:31.25pt;height:19.25pt" o:ole="">
            <v:imagedata r:id="rId683" o:title=""/>
          </v:shape>
          <o:OLEObject Type="Embed" ProgID="Equation.3" ShapeID="_x0000_i1444" DrawAspect="Content" ObjectID="_1637576707" r:id="rId684"/>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61B79491" w:rsidR="00BE33B4" w:rsidRDefault="00C90E14" w:rsidP="00BE33B4">
      <w:pPr>
        <w:rPr>
          <w:color w:val="000000"/>
        </w:rPr>
      </w:pPr>
      <w:r w:rsidRPr="00EE027F">
        <w:t xml:space="preserve">If the UE provides HARQ-ACK information in a PUCCH transmission in response to detecting a DCI format </w:t>
      </w:r>
      <w:del w:id="567" w:author="Aris Papasakellariou" w:date="2019-10-24T18:27:00Z">
        <w:r>
          <w:delText>1_0</w:delText>
        </w:r>
      </w:del>
      <w:ins w:id="568" w:author="Aris Papasakellariou" w:date="2019-10-24T18:27:00Z">
        <w:r w:rsidRPr="00EE027F">
          <w:t>scheduling a PDSCH reception</w:t>
        </w:r>
      </w:ins>
      <w:r w:rsidRPr="00EE027F">
        <w:t xml:space="preserve"> or </w:t>
      </w:r>
      <w:del w:id="569" w:author="Aris Papasakellariou" w:date="2019-10-24T18:27:00Z">
        <w:r>
          <w:delText>DCI format 1_1</w:delText>
        </w:r>
      </w:del>
      <w:ins w:id="570" w:author="Aris Papasakellariou" w:date="2019-10-24T18:27:00Z">
        <w:r w:rsidRPr="00EE027F">
          <w:t>a SPS PDSCH release</w:t>
        </w:r>
      </w:ins>
      <w:r w:rsidRPr="00EE027F">
        <w:t>, the UE determines a</w:t>
      </w:r>
      <w:r w:rsidRPr="00EE027F">
        <w:rPr>
          <w:lang w:val="en-US"/>
        </w:rPr>
        <w:t xml:space="preserve"> PUCCH resource with index </w:t>
      </w:r>
      <w:r w:rsidRPr="00EE027F">
        <w:rPr>
          <w:position w:val="-10"/>
        </w:rPr>
        <w:object w:dxaOrig="540" w:dyaOrig="340" w14:anchorId="25C01295">
          <v:shape id="_x0000_i1445" type="#_x0000_t75" style="width:28.75pt;height:19.25pt" o:ole="">
            <v:imagedata r:id="rId685" o:title=""/>
          </v:shape>
          <o:OLEObject Type="Embed" ProgID="Equation.3" ShapeID="_x0000_i1445" DrawAspect="Content" ObjectID="_1637576708" r:id="rId686"/>
        </w:object>
      </w:r>
      <w:r w:rsidRPr="00EE027F">
        <w:t xml:space="preserve">,  </w:t>
      </w:r>
      <w:r w:rsidRPr="00EE027F">
        <w:rPr>
          <w:position w:val="-10"/>
        </w:rPr>
        <w:object w:dxaOrig="1260" w:dyaOrig="340" w14:anchorId="5495ABFA">
          <v:shape id="_x0000_i1446" type="#_x0000_t75" style="width:63.45pt;height:19.25pt" o:ole="">
            <v:imagedata r:id="rId687" o:title=""/>
          </v:shape>
          <o:OLEObject Type="Embed" ProgID="Equation.3" ShapeID="_x0000_i1446" DrawAspect="Content" ObjectID="_1637576709" r:id="rId688"/>
        </w:object>
      </w:r>
      <w:r w:rsidRPr="00EE027F">
        <w:t xml:space="preserve">, </w:t>
      </w:r>
      <w:r w:rsidRPr="00EE027F">
        <w:rPr>
          <w:lang w:val="en-US"/>
        </w:rPr>
        <w:t>as</w:t>
      </w:r>
      <w:r w:rsidRPr="00EE027F">
        <w:t xml:space="preserve"> </w:t>
      </w:r>
      <w:r w:rsidRPr="00EE027F">
        <w:rPr>
          <w:position w:val="-30"/>
        </w:rPr>
        <w:object w:dxaOrig="2320" w:dyaOrig="700" w14:anchorId="0CF38B76">
          <v:shape id="_x0000_i1447" type="#_x0000_t75" style="width:122.55pt;height:36pt" o:ole="">
            <v:imagedata r:id="rId689" o:title=""/>
          </v:shape>
          <o:OLEObject Type="Embed" ProgID="Equation.3" ShapeID="_x0000_i1447" DrawAspect="Content" ObjectID="_1637576710" r:id="rId690"/>
        </w:object>
      </w:r>
      <w:r w:rsidRPr="00EE027F">
        <w:t xml:space="preserve">, where </w:t>
      </w:r>
      <w:r w:rsidRPr="00EE027F">
        <w:rPr>
          <w:position w:val="-10"/>
        </w:rPr>
        <w:object w:dxaOrig="480" w:dyaOrig="300" w14:anchorId="7639E815">
          <v:shape id="_x0000_i1448" type="#_x0000_t75" style="width:21.45pt;height:14.55pt" o:ole="">
            <v:imagedata r:id="rId691" o:title=""/>
          </v:shape>
          <o:OLEObject Type="Embed" ProgID="Equation.3" ShapeID="_x0000_i1448" DrawAspect="Content" ObjectID="_1637576711" r:id="rId692"/>
        </w:object>
      </w:r>
      <w:r w:rsidRPr="00EE027F">
        <w:t xml:space="preserve"> is a number of CCEs in a CORESET of a PDCCH reception with </w:t>
      </w:r>
      <w:ins w:id="571" w:author="Aris Papasakellariou" w:date="2019-10-24T18:27:00Z">
        <w:r w:rsidRPr="00EE027F">
          <w:t xml:space="preserve">the </w:t>
        </w:r>
      </w:ins>
      <w:r w:rsidRPr="00EE027F">
        <w:t>DCI format</w:t>
      </w:r>
      <w:del w:id="572" w:author="Aris Papasakellariou" w:date="2019-10-24T18:27:00Z">
        <w:r>
          <w:delText xml:space="preserve"> 1_0 or DCI format 1_1</w:delText>
        </w:r>
      </w:del>
      <w:r w:rsidRPr="00EE027F">
        <w:t xml:space="preserve">, as described in Subclause 10.1, </w:t>
      </w:r>
      <w:r w:rsidRPr="00EE027F">
        <w:rPr>
          <w:position w:val="-12"/>
        </w:rPr>
        <w:object w:dxaOrig="520" w:dyaOrig="360" w14:anchorId="26897301">
          <v:shape id="_x0000_i1449" type="#_x0000_t75" style="width:26.55pt;height:19.25pt" o:ole="">
            <v:imagedata r:id="rId693" o:title=""/>
          </v:shape>
          <o:OLEObject Type="Embed" ProgID="Equation.3" ShapeID="_x0000_i1449" DrawAspect="Content" ObjectID="_1637576712" r:id="rId694"/>
        </w:object>
      </w:r>
      <w:r w:rsidRPr="00EE027F">
        <w:t xml:space="preserve"> is the index of a first CCE for the PDCCH reception, and </w:t>
      </w:r>
      <w:r w:rsidRPr="00EE027F">
        <w:rPr>
          <w:position w:val="-10"/>
        </w:rPr>
        <w:object w:dxaOrig="400" w:dyaOrig="340" w14:anchorId="020DAD22">
          <v:shape id="_x0000_i1450" type="#_x0000_t75" style="width:21.45pt;height:19.25pt" o:ole="">
            <v:imagedata r:id="rId695" o:title=""/>
          </v:shape>
          <o:OLEObject Type="Embed" ProgID="Equation.3" ShapeID="_x0000_i1450" DrawAspect="Content" ObjectID="_1637576713" r:id="rId696"/>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del w:id="573" w:author="Aris Papasakellariou" w:date="2019-10-24T18:27:00Z">
        <w:r>
          <w:delText xml:space="preserve"> 1_0 or DCI format 1_1</w:delText>
        </w:r>
      </w:del>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451" type="#_x0000_t75" style="width:57.45pt;height:14.55pt" o:ole="">
            <v:imagedata r:id="rId697" o:title=""/>
          </v:shape>
          <o:OLEObject Type="Embed" ProgID="Equation.3" ShapeID="_x0000_i1451" DrawAspect="Content" ObjectID="_1637576714" r:id="rId698"/>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452" type="#_x0000_t75" style="width:93.45pt;height:16.75pt" o:ole="">
            <v:imagedata r:id="rId699" o:title=""/>
          </v:shape>
          <o:OLEObject Type="Embed" ProgID="Equation.3" ShapeID="_x0000_i1452" DrawAspect="Content" ObjectID="_1637576715" r:id="rId700"/>
        </w:object>
      </w:r>
      <w:r>
        <w:rPr>
          <w:lang w:val="en-US"/>
        </w:rPr>
        <w:t xml:space="preserve"> and the PRB index of the PUCCH transmission in the second hop as </w:t>
      </w:r>
      <w:r w:rsidR="00906C6C" w:rsidRPr="009F1E1D">
        <w:rPr>
          <w:position w:val="-10"/>
        </w:rPr>
        <w:object w:dxaOrig="2700" w:dyaOrig="340" w14:anchorId="0194AB23">
          <v:shape id="_x0000_i1453" type="#_x0000_t75" style="width:136.75pt;height:16.75pt" o:ole="">
            <v:imagedata r:id="rId701" o:title=""/>
          </v:shape>
          <o:OLEObject Type="Embed" ProgID="Equation.3" ShapeID="_x0000_i1453" DrawAspect="Content" ObjectID="_1637576716" r:id="rId702"/>
        </w:object>
      </w:r>
      <w:r>
        <w:rPr>
          <w:lang w:val="en-US"/>
        </w:rPr>
        <w:t xml:space="preserve">, where </w:t>
      </w:r>
      <w:r w:rsidRPr="009F1E1D">
        <w:rPr>
          <w:position w:val="-10"/>
        </w:rPr>
        <w:object w:dxaOrig="380" w:dyaOrig="300" w14:anchorId="3F760CD8">
          <v:shape id="_x0000_i1454" type="#_x0000_t75" style="width:21.45pt;height:14.55pt" o:ole="">
            <v:imagedata r:id="rId703" o:title=""/>
          </v:shape>
          <o:OLEObject Type="Embed" ProgID="Equation.3" ShapeID="_x0000_i1454" DrawAspect="Content" ObjectID="_1637576717" r:id="rId704"/>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455" type="#_x0000_t75" style="width:64.1pt;height:16.75pt" o:ole="">
            <v:imagedata r:id="rId705" o:title=""/>
          </v:shape>
          <o:OLEObject Type="Embed" ProgID="Equation.3" ShapeID="_x0000_i1455" DrawAspect="Content" ObjectID="_1637576718" r:id="rId706"/>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456" type="#_x0000_t75" style="width:57.45pt;height:14.55pt" o:ole="">
            <v:imagedata r:id="rId707" o:title=""/>
          </v:shape>
          <o:OLEObject Type="Embed" ProgID="Equation.3" ShapeID="_x0000_i1456" DrawAspect="Content" ObjectID="_1637576719" r:id="rId708"/>
        </w:object>
      </w:r>
    </w:p>
    <w:p w14:paraId="08729160" w14:textId="77777777"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457" type="#_x0000_t75" style="width:166.4pt;height:19.25pt" o:ole="">
            <v:imagedata r:id="rId709" o:title=""/>
          </v:shape>
          <o:OLEObject Type="Embed" ProgID="Equation.3" ShapeID="_x0000_i1457" DrawAspect="Content" ObjectID="_1637576720" r:id="rId710"/>
        </w:object>
      </w:r>
      <w:r>
        <w:rPr>
          <w:lang w:val="en-US"/>
        </w:rPr>
        <w:t xml:space="preserve"> and the PRB index of the PUCCH transmission in the second hop as </w:t>
      </w:r>
      <w:r w:rsidR="00906C6C" w:rsidRPr="009F1E1D">
        <w:rPr>
          <w:position w:val="-10"/>
        </w:rPr>
        <w:object w:dxaOrig="2240" w:dyaOrig="340" w14:anchorId="2EE78C93">
          <v:shape id="_x0000_i1458" type="#_x0000_t75" style="width:122.55pt;height:19.25pt" o:ole="">
            <v:imagedata r:id="rId711" o:title=""/>
          </v:shape>
          <o:OLEObject Type="Embed" ProgID="Equation.3" ShapeID="_x0000_i1458" DrawAspect="Content" ObjectID="_1637576721" r:id="rId712"/>
        </w:object>
      </w:r>
      <w:r>
        <w:rPr>
          <w:lang w:val="en-US"/>
        </w:rPr>
        <w:t xml:space="preserve"> </w:t>
      </w:r>
    </w:p>
    <w:p w14:paraId="2E3FC527" w14:textId="77777777" w:rsidR="00BE33B4" w:rsidRPr="001322F1" w:rsidRDefault="00BE33B4" w:rsidP="00BE33B4">
      <w:pPr>
        <w:pStyle w:val="B1"/>
        <w:rPr>
          <w:lang w:val="en-GB"/>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459" type="#_x0000_t75" style="width:80.55pt;height:15.45pt" o:ole="">
            <v:imagedata r:id="rId713" o:title=""/>
          </v:shape>
          <o:OLEObject Type="Embed" ProgID="Equation.3" ShapeID="_x0000_i1459" DrawAspect="Content" ObjectID="_1637576722" r:id="rId714"/>
        </w:object>
      </w:r>
    </w:p>
    <w:p w14:paraId="5F7B2243" w14:textId="77777777" w:rsidR="005A44EF" w:rsidRPr="00092DA4" w:rsidRDefault="005A44EF" w:rsidP="0009732E">
      <w:pPr>
        <w:pStyle w:val="TH"/>
      </w:pPr>
      <w:r w:rsidRPr="00092DA4">
        <w:lastRenderedPageBreak/>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del w:id="574" w:author="Aris Papasakellariou" w:date="2019-10-24T19:03:00Z">
        <w:r w:rsidRPr="00EE027F" w:rsidDel="005D18AD">
          <w:delText xml:space="preserve">  </w:delText>
        </w:r>
      </w:del>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lastRenderedPageBreak/>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460" type="#_x0000_t75" style="width:19.25pt;height:16.75pt" o:ole="">
            <v:imagedata r:id="rId717" o:title=""/>
          </v:shape>
          <o:OLEObject Type="Embed" ProgID="Equation.3" ShapeID="_x0000_i1460" DrawAspect="Content" ObjectID="_1637576723" r:id="rId718"/>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461" type="#_x0000_t75" style="width:44.55pt;height:19.25pt" o:ole="">
            <v:imagedata r:id="rId719" o:title=""/>
          </v:shape>
          <o:OLEObject Type="Embed" ProgID="Equation.3" ShapeID="_x0000_i1461" DrawAspect="Content" ObjectID="_1637576724" r:id="rId720"/>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462" type="#_x0000_t75" style="width:57.45pt;height:19.25pt" o:ole="">
            <v:imagedata r:id="rId721" o:title=""/>
          </v:shape>
          <o:OLEObject Type="Embed" ProgID="Equation.3" ShapeID="_x0000_i1462" DrawAspect="Content" ObjectID="_1637576725" r:id="rId722"/>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463" type="#_x0000_t75" style="width:15.45pt;height:19.25pt" o:ole="">
            <v:imagedata r:id="rId723" o:title=""/>
          </v:shape>
          <o:OLEObject Type="Embed" ProgID="Equation.3" ShapeID="_x0000_i1463" DrawAspect="Content" ObjectID="_1637576726" r:id="rId724"/>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464" type="#_x0000_t75" style="width:15.45pt;height:19.25pt" o:ole="">
            <v:imagedata r:id="rId723" o:title=""/>
          </v:shape>
          <o:OLEObject Type="Embed" ProgID="Equation.3" ShapeID="_x0000_i1464" DrawAspect="Content" ObjectID="_1637576727" r:id="rId725"/>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465" type="#_x0000_t75" style="width:1in;height:19.25pt" o:ole="">
            <v:imagedata r:id="rId726" o:title=""/>
          </v:shape>
          <o:OLEObject Type="Embed" ProgID="Equation.3" ShapeID="_x0000_i1465" DrawAspect="Content" ObjectID="_1637576728" r:id="rId727"/>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466" type="#_x0000_t75" style="width:16.75pt;height:19.25pt" o:ole="">
            <v:imagedata r:id="rId728" o:title=""/>
          </v:shape>
          <o:OLEObject Type="Embed" ProgID="Equation.3" ShapeID="_x0000_i1466" DrawAspect="Content" ObjectID="_1637576729" r:id="rId729"/>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467" type="#_x0000_t75" style="width:15.45pt;height:19.25pt" o:ole="">
            <v:imagedata r:id="rId728" o:title=""/>
          </v:shape>
          <o:OLEObject Type="Embed" ProgID="Equation.3" ShapeID="_x0000_i1467" DrawAspect="Content" ObjectID="_1637576730" r:id="rId730"/>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468" type="#_x0000_t75" style="width:79.9pt;height:19.25pt" o:ole="">
            <v:imagedata r:id="rId731" o:title=""/>
          </v:shape>
          <o:OLEObject Type="Embed" ProgID="Equation.3" ShapeID="_x0000_i1468" DrawAspect="Content" ObjectID="_1637576731" r:id="rId732"/>
        </w:object>
      </w:r>
      <w:r w:rsidR="00D855F9" w:rsidRPr="00B916EC">
        <w:rPr>
          <w:rFonts w:eastAsia="SimSun" w:cs="Arial"/>
          <w:lang w:val="en-US" w:eastAsia="zh-CN"/>
        </w:rPr>
        <w:t>.</w:t>
      </w:r>
      <w:r w:rsidR="007D5A3F">
        <w:t xml:space="preserve"> </w:t>
      </w:r>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575" w:name="_Hlk22837749"/>
      <w:bookmarkStart w:id="576" w:name="_Ref496790351"/>
      <w:bookmarkStart w:id="577" w:name="_Ref496790353"/>
      <w:bookmarkStart w:id="578" w:name="_Ref496969655"/>
      <w:bookmarkStart w:id="579" w:name="_Ref496969658"/>
      <w:bookmarkStart w:id="580" w:name="_Ref500241945"/>
      <w:bookmarkStart w:id="581" w:name="_Toc12021478"/>
      <w:bookmarkStart w:id="582" w:name="_Toc20311590"/>
      <w:r w:rsidRPr="00EE027F">
        <w:rPr>
          <w:rFonts w:eastAsia="SimSun"/>
          <w:noProof/>
          <w:color w:val="FF0000"/>
          <w:sz w:val="24"/>
          <w:lang w:eastAsia="zh-CN"/>
        </w:rPr>
        <w:t>*** Unchanged text is omitted ***</w:t>
      </w:r>
    </w:p>
    <w:p w14:paraId="3F5A2C0E" w14:textId="77777777" w:rsidR="006E28B4" w:rsidRPr="00455BBD" w:rsidRDefault="006E28B4" w:rsidP="00CF303C">
      <w:pPr>
        <w:keepNext/>
        <w:keepLines/>
        <w:spacing w:before="180"/>
        <w:ind w:left="1134" w:hanging="1134"/>
        <w:jc w:val="center"/>
        <w:outlineLvl w:val="1"/>
        <w:rPr>
          <w:rFonts w:eastAsia="SimSun"/>
          <w:noProof/>
          <w:color w:val="FF0000"/>
          <w:sz w:val="24"/>
          <w:lang w:eastAsia="zh-CN"/>
        </w:rPr>
      </w:pPr>
    </w:p>
    <w:bookmarkEnd w:id="575"/>
    <w:p w14:paraId="1D0228ED" w14:textId="77777777" w:rsidR="00621303" w:rsidRPr="00B916EC" w:rsidRDefault="00EC68B7" w:rsidP="00A2764D">
      <w:pPr>
        <w:pStyle w:val="Heading3"/>
      </w:pPr>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576"/>
      <w:bookmarkEnd w:id="577"/>
      <w:bookmarkEnd w:id="578"/>
      <w:bookmarkEnd w:id="579"/>
      <w:bookmarkEnd w:id="580"/>
      <w:bookmarkEnd w:id="581"/>
      <w:bookmarkEnd w:id="582"/>
    </w:p>
    <w:p w14:paraId="76E8C3EB" w14:textId="77777777" w:rsidR="001D40E2" w:rsidRPr="0028350D" w:rsidRDefault="001D40E2" w:rsidP="001D40E2">
      <w:r w:rsidRPr="0028350D">
        <w:t xml:space="preserve">A </w:t>
      </w:r>
      <w:r>
        <w:t>UE does not expect</w:t>
      </w:r>
      <w:r w:rsidRPr="0028350D">
        <w:t xml:space="preserve"> to transmit more than one PUCCH with HARQ-ACK</w:t>
      </w:r>
      <w:r>
        <w:t xml:space="preserve"> information in a slot</w:t>
      </w:r>
      <w:r w:rsidRPr="0028350D">
        <w:t xml:space="preserve">. </w:t>
      </w:r>
    </w:p>
    <w:p w14:paraId="58BC969F" w14:textId="23F44220" w:rsidR="00D272F5" w:rsidRPr="00EE027F" w:rsidRDefault="00D272F5" w:rsidP="00D272F5">
      <w:r w:rsidRPr="00EE027F">
        <w:t xml:space="preserve">For DCI format 1_0, the PDSCH-to-HARQ_feedback timing indicator field values map to {1, 2, 3, 4, 5, 6, 7, 8}. For </w:t>
      </w:r>
      <w:ins w:id="583" w:author="Aris Papasakellariou" w:date="2019-10-24T18:27:00Z">
        <w:r w:rsidRPr="00EE027F">
          <w:t xml:space="preserve">a DCI format, other than </w:t>
        </w:r>
      </w:ins>
      <w:r w:rsidRPr="00EE027F">
        <w:t>DCI format 1_</w:t>
      </w:r>
      <w:del w:id="584" w:author="Aris Papasakellariou" w:date="2019-10-24T18:27:00Z">
        <w:r>
          <w:delText>1, if present,</w:delText>
        </w:r>
      </w:del>
      <w:ins w:id="585" w:author="Aris Papasakellariou" w:date="2019-10-24T18:27:00Z">
        <w:r w:rsidRPr="00EE027F">
          <w:t>0, scheduling a PDSCH reception or a SPS PDSCH release,</w:t>
        </w:r>
      </w:ins>
      <w:r w:rsidRPr="00EE027F">
        <w:t xml:space="preserve"> the PDSCH-to-HARQ_feedback timing indicator field values</w:t>
      </w:r>
      <w:ins w:id="586" w:author="Aris Papasakellariou" w:date="2019-10-24T18:27:00Z">
        <w:r w:rsidRPr="00EE027F">
          <w:t>, if present,</w:t>
        </w:r>
      </w:ins>
      <w:r w:rsidRPr="00EE027F">
        <w:t xml:space="preserve"> map to values for a set of number of slots provided by </w:t>
      </w:r>
      <w:r w:rsidRPr="00EE027F">
        <w:rPr>
          <w:i/>
        </w:rPr>
        <w:t>dl-DataToUL-ACK</w:t>
      </w:r>
      <w:ins w:id="587" w:author="Aris Papasakellariou" w:date="2019-10-30T19:36:00Z">
        <w:r w:rsidR="00870605">
          <w:t>,</w:t>
        </w:r>
      </w:ins>
      <w:r w:rsidRPr="00EE027F">
        <w:t xml:space="preserve"> </w:t>
      </w:r>
      <w:ins w:id="588" w:author="Aris Papasakellariou" w:date="2019-10-30T19:36:00Z">
        <w:r w:rsidR="00870605">
          <w:t xml:space="preserve">or </w:t>
        </w:r>
        <w:r w:rsidR="00870605" w:rsidRPr="00EE027F">
          <w:rPr>
            <w:i/>
          </w:rPr>
          <w:t>dl-DataToUL-ACK</w:t>
        </w:r>
        <w:del w:id="589" w:author="Aris Papasakellariou 3" w:date="2019-12-05T02:05:00Z">
          <w:r w:rsidR="00870605" w:rsidRPr="00870605" w:rsidDel="00901CEA">
            <w:delText xml:space="preserve"> </w:delText>
          </w:r>
        </w:del>
        <w:r w:rsidR="00870605" w:rsidRPr="00870605">
          <w:rPr>
            <w:i/>
          </w:rPr>
          <w:t>ForDCIFormat1_2</w:t>
        </w:r>
        <w:r w:rsidR="00870605" w:rsidRPr="00EE027F">
          <w:t xml:space="preserve"> </w:t>
        </w:r>
        <w:r w:rsidR="00870605">
          <w:t xml:space="preserve">for DCI format 1_2, </w:t>
        </w:r>
      </w:ins>
      <w:r w:rsidRPr="00EE027F">
        <w:t xml:space="preserve">as defined in Table 9.2.3-1. </w:t>
      </w:r>
    </w:p>
    <w:p w14:paraId="55EB3950" w14:textId="77777777" w:rsidR="00D272F5" w:rsidRPr="00EE027F" w:rsidRDefault="00D272F5" w:rsidP="00D272F5">
      <w:r w:rsidRPr="00EE027F">
        <w:t xml:space="preserve">For a SPS PDSCH reception ending in slot </w:t>
      </w:r>
      <w:r w:rsidRPr="00EE027F">
        <w:rPr>
          <w:position w:val="-6"/>
        </w:rPr>
        <w:object w:dxaOrig="180" w:dyaOrig="200" w14:anchorId="2DA36DA0">
          <v:shape id="_x0000_i1469" type="#_x0000_t75" style="width:8.55pt;height:10.75pt" o:ole="">
            <v:imagedata r:id="rId733" o:title=""/>
          </v:shape>
          <o:OLEObject Type="Embed" ProgID="Equation.3" ShapeID="_x0000_i1469" DrawAspect="Content" ObjectID="_1637576732" r:id="rId734"/>
        </w:object>
      </w:r>
      <w:r w:rsidRPr="00EE027F">
        <w:t xml:space="preserve">, the UE transmits the PUCCH in slot </w:t>
      </w:r>
      <w:r w:rsidRPr="00EE027F">
        <w:rPr>
          <w:position w:val="-6"/>
        </w:rPr>
        <w:object w:dxaOrig="480" w:dyaOrig="260" w14:anchorId="71B15CDA">
          <v:shape id="_x0000_i1470" type="#_x0000_t75" style="width:21.45pt;height:14.55pt" o:ole="">
            <v:imagedata r:id="rId735" o:title=""/>
          </v:shape>
          <o:OLEObject Type="Embed" ProgID="Equation.3" ShapeID="_x0000_i1470" DrawAspect="Content" ObjectID="_1637576733" r:id="rId736"/>
        </w:object>
      </w:r>
      <w:ins w:id="590" w:author="Aris Papasakellariou" w:date="2019-10-24T18:27:00Z">
        <w:r w:rsidRPr="00EE027F">
          <w:t xml:space="preserve"> </w:t>
        </w:r>
      </w:ins>
      <w:r w:rsidRPr="00EE027F">
        <w:rPr>
          <w:rFonts w:ascii="Times" w:hAnsi="Times" w:cs="Times"/>
        </w:rPr>
        <w:t xml:space="preserve">where </w:t>
      </w:r>
      <w:r w:rsidRPr="00EE027F">
        <w:rPr>
          <w:position w:val="-6"/>
        </w:rPr>
        <w:object w:dxaOrig="180" w:dyaOrig="260" w14:anchorId="3C440D35">
          <v:shape id="_x0000_i1471" type="#_x0000_t75" style="width:10.75pt;height:14.55pt" o:ole="">
            <v:imagedata r:id="rId737" o:title=""/>
          </v:shape>
          <o:OLEObject Type="Embed" ProgID="Equation.3" ShapeID="_x0000_i1471" DrawAspect="Content" ObjectID="_1637576734" r:id="rId738"/>
        </w:object>
      </w:r>
      <w:r w:rsidRPr="00EE027F">
        <w:rPr>
          <w:rFonts w:ascii="Times" w:hAnsi="Times" w:cs="Times"/>
        </w:rPr>
        <w:t xml:space="preserve"> is provided by the PDSCH-to-HARQ</w:t>
      </w:r>
      <w:r w:rsidRPr="00EE027F">
        <w:t xml:space="preserve">_feedback </w:t>
      </w:r>
      <w:r w:rsidRPr="00EE027F">
        <w:rPr>
          <w:rFonts w:ascii="Times" w:hAnsi="Times" w:cs="Times"/>
        </w:rPr>
        <w:t>timing indicator field</w:t>
      </w:r>
      <w:del w:id="591" w:author="Aris Papasakellariou" w:date="2019-10-24T18:27:00Z">
        <w:r>
          <w:rPr>
            <w:rFonts w:ascii="Times" w:hAnsi="Times" w:cs="Times"/>
          </w:rPr>
          <w:delText xml:space="preserve"> in DCI format 1_0 or</w:delText>
        </w:r>
      </w:del>
      <w:r w:rsidRPr="00EE027F">
        <w:rPr>
          <w:rFonts w:ascii="Times" w:hAnsi="Times" w:cs="Times"/>
        </w:rPr>
        <w:t xml:space="preserve">, if present, in </w:t>
      </w:r>
      <w:ins w:id="592" w:author="Aris Papasakellariou" w:date="2019-10-24T18:27:00Z">
        <w:r w:rsidRPr="00EE027F">
          <w:rPr>
            <w:rFonts w:ascii="Times" w:hAnsi="Times" w:cs="Times"/>
          </w:rPr>
          <w:t xml:space="preserve">a </w:t>
        </w:r>
      </w:ins>
      <w:r w:rsidRPr="00EE027F">
        <w:rPr>
          <w:rFonts w:ascii="Times" w:hAnsi="Times" w:cs="Times"/>
        </w:rPr>
        <w:t>DCI format</w:t>
      </w:r>
      <w:del w:id="593" w:author="Aris Papasakellariou" w:date="2019-10-24T18:27:00Z">
        <w:r>
          <w:rPr>
            <w:rFonts w:ascii="Times" w:hAnsi="Times" w:cs="Times"/>
          </w:rPr>
          <w:delText xml:space="preserve"> 1_1</w:delText>
        </w:r>
      </w:del>
      <w:r w:rsidRPr="00EE027F">
        <w:rPr>
          <w:rFonts w:ascii="Times" w:hAnsi="Times" w:cs="Times"/>
        </w:rPr>
        <w:t xml:space="preserve"> activating the SPS PDSCH reception</w:t>
      </w:r>
      <w:r w:rsidRPr="00EE027F">
        <w:t xml:space="preserve">. </w:t>
      </w:r>
    </w:p>
    <w:p w14:paraId="3C028CF3" w14:textId="14D8D256" w:rsidR="00D272F5" w:rsidRPr="00EE027F" w:rsidRDefault="00D272F5" w:rsidP="00D272F5">
      <w:r w:rsidRPr="00EE027F">
        <w:t>If the UE detects a DCI format</w:t>
      </w:r>
      <w:del w:id="594" w:author="Aris Papasakellariou" w:date="2019-10-24T18:27:00Z">
        <w:r w:rsidRPr="00B916EC">
          <w:delText xml:space="preserve"> </w:delText>
        </w:r>
        <w:r>
          <w:delText>1_1</w:delText>
        </w:r>
      </w:del>
      <w:r w:rsidRPr="00EE027F">
        <w:t xml:space="preserve"> that does not include a PDSCH-to-HARQ_feedback timing indicator field and schedules a PDSCH reception or activates a SPS PDSCH reception ending in slot </w:t>
      </w:r>
      <w:r w:rsidRPr="00EE027F">
        <w:rPr>
          <w:position w:val="-6"/>
        </w:rPr>
        <w:object w:dxaOrig="180" w:dyaOrig="200" w14:anchorId="19BB8764">
          <v:shape id="_x0000_i1472" type="#_x0000_t75" style="width:8.55pt;height:10.75pt" o:ole="">
            <v:imagedata r:id="rId739" o:title=""/>
          </v:shape>
          <o:OLEObject Type="Embed" ProgID="Equation.3" ShapeID="_x0000_i1472" DrawAspect="Content" ObjectID="_1637576735" r:id="rId740"/>
        </w:object>
      </w:r>
      <w:r w:rsidRPr="00EE027F">
        <w:t xml:space="preserve">, the UE provides corresponding HARQ-ACK information in a PUCCH transmission within slot </w:t>
      </w:r>
      <w:r w:rsidRPr="00EE027F">
        <w:rPr>
          <w:position w:val="-6"/>
        </w:rPr>
        <w:object w:dxaOrig="480" w:dyaOrig="260" w14:anchorId="4A45D8B3">
          <v:shape id="_x0000_i1473" type="#_x0000_t75" style="width:21.45pt;height:14.55pt" o:ole="">
            <v:imagedata r:id="rId735" o:title=""/>
          </v:shape>
          <o:OLEObject Type="Embed" ProgID="Equation.3" ShapeID="_x0000_i1473" DrawAspect="Content" ObjectID="_1637576736" r:id="rId741"/>
        </w:object>
      </w:r>
      <w:r w:rsidRPr="00EE027F">
        <w:t xml:space="preserve"> where </w:t>
      </w:r>
      <w:r w:rsidRPr="00EE027F">
        <w:rPr>
          <w:position w:val="-6"/>
        </w:rPr>
        <w:object w:dxaOrig="180" w:dyaOrig="260" w14:anchorId="74972EE7">
          <v:shape id="_x0000_i1474" type="#_x0000_t75" style="width:14.55pt;height:14.55pt" o:ole="">
            <v:imagedata r:id="rId742" o:title=""/>
          </v:shape>
          <o:OLEObject Type="Embed" ProgID="Equation.3" ShapeID="_x0000_i1474" DrawAspect="Content" ObjectID="_1637576737" r:id="rId743"/>
        </w:object>
      </w:r>
      <w:r w:rsidRPr="00EE027F">
        <w:t xml:space="preserve"> is provided by </w:t>
      </w:r>
      <w:r w:rsidRPr="00EE027F">
        <w:rPr>
          <w:i/>
        </w:rPr>
        <w:t>dl-DataToUL-ACK</w:t>
      </w:r>
      <w:ins w:id="595" w:author="Aris Papasakellariou" w:date="2019-10-30T19:42:00Z">
        <w:r w:rsidR="00FE2AEC">
          <w:t xml:space="preserve">, or by </w:t>
        </w:r>
        <w:r w:rsidR="00FE2AEC" w:rsidRPr="00EE027F">
          <w:rPr>
            <w:i/>
          </w:rPr>
          <w:t>dl-DataToUL-ACK</w:t>
        </w:r>
        <w:del w:id="596" w:author="Aris Papasakellariou 3" w:date="2019-12-05T02:05:00Z">
          <w:r w:rsidR="00FE2AEC" w:rsidRPr="00870605" w:rsidDel="00901CEA">
            <w:delText xml:space="preserve"> </w:delText>
          </w:r>
        </w:del>
        <w:r w:rsidR="00FE2AEC" w:rsidRPr="00870605">
          <w:rPr>
            <w:i/>
          </w:rPr>
          <w:t>ForDCIFormat1_2</w:t>
        </w:r>
        <w:r w:rsidR="00FE2AEC" w:rsidRPr="00EE027F">
          <w:t xml:space="preserve"> </w:t>
        </w:r>
        <w:r w:rsidR="00FE2AEC">
          <w:t>for DCI format 1_2</w:t>
        </w:r>
      </w:ins>
      <w:r w:rsidRPr="00EE027F">
        <w:t>.</w:t>
      </w:r>
    </w:p>
    <w:p w14:paraId="48E62CC7" w14:textId="138CDE5B" w:rsidR="00D272F5" w:rsidRPr="00EE027F" w:rsidRDefault="00D272F5" w:rsidP="00D272F5">
      <w:r w:rsidRPr="00EE027F">
        <w:t xml:space="preserve">With reference to slots for PUCCH transmissions, if the UE detects a DCI format </w:t>
      </w:r>
      <w:del w:id="597" w:author="Aris Papasakellariou" w:date="2019-10-24T18:27:00Z">
        <w:r w:rsidRPr="00B916EC">
          <w:delText xml:space="preserve">1_0 or a DCI format 1_1 </w:delText>
        </w:r>
      </w:del>
      <w:r w:rsidRPr="00EE027F">
        <w:t xml:space="preserve">scheduling a PDSCH reception ending in slot </w:t>
      </w:r>
      <w:r w:rsidRPr="00EE027F">
        <w:rPr>
          <w:position w:val="-6"/>
        </w:rPr>
        <w:object w:dxaOrig="180" w:dyaOrig="200" w14:anchorId="66EF58FD">
          <v:shape id="_x0000_i1475" type="#_x0000_t75" style="width:8.55pt;height:10.75pt" o:ole="">
            <v:imagedata r:id="rId739" o:title=""/>
          </v:shape>
          <o:OLEObject Type="Embed" ProgID="Equation.3" ShapeID="_x0000_i1475" DrawAspect="Content" ObjectID="_1637576738" r:id="rId744"/>
        </w:object>
      </w:r>
      <w:r w:rsidRPr="00EE027F">
        <w:t xml:space="preserve"> or if the UE detects a DCI format</w:t>
      </w:r>
      <w:del w:id="598" w:author="Aris Papasakellariou" w:date="2019-10-24T18:27:00Z">
        <w:r w:rsidRPr="00B916EC">
          <w:delText xml:space="preserve"> 1_0</w:delText>
        </w:r>
      </w:del>
      <w:r w:rsidRPr="00EE027F">
        <w:t xml:space="preserve"> indicating a SPS PDSCH release through a PDCCH reception ending in slot </w:t>
      </w:r>
      <w:r w:rsidRPr="00EE027F">
        <w:rPr>
          <w:position w:val="-6"/>
        </w:rPr>
        <w:object w:dxaOrig="180" w:dyaOrig="200" w14:anchorId="0735D288">
          <v:shape id="_x0000_i1476" type="#_x0000_t75" style="width:8.55pt;height:10.75pt" o:ole="">
            <v:imagedata r:id="rId739" o:title=""/>
          </v:shape>
          <o:OLEObject Type="Embed" ProgID="Equation.3" ShapeID="_x0000_i1476" DrawAspect="Content" ObjectID="_1637576739" r:id="rId745"/>
        </w:object>
      </w:r>
      <w:r w:rsidRPr="00EE027F">
        <w:t xml:space="preserve">, the UE provides corresponding HARQ-ACK information in a PUCCH transmission within slot </w:t>
      </w:r>
      <w:r w:rsidRPr="00EE027F">
        <w:rPr>
          <w:position w:val="-6"/>
        </w:rPr>
        <w:object w:dxaOrig="480" w:dyaOrig="260" w14:anchorId="36DA5F1C">
          <v:shape id="_x0000_i1477" type="#_x0000_t75" style="width:21.45pt;height:14.55pt" o:ole="">
            <v:imagedata r:id="rId735" o:title=""/>
          </v:shape>
          <o:OLEObject Type="Embed" ProgID="Equation.3" ShapeID="_x0000_i1477" DrawAspect="Content" ObjectID="_1637576740" r:id="rId746"/>
        </w:object>
      </w:r>
      <w:r w:rsidRPr="00EE027F">
        <w:t xml:space="preserve">, where </w:t>
      </w:r>
      <w:r w:rsidRPr="00EE027F">
        <w:rPr>
          <w:position w:val="-6"/>
        </w:rPr>
        <w:object w:dxaOrig="180" w:dyaOrig="260" w14:anchorId="727F7562">
          <v:shape id="_x0000_i1478" type="#_x0000_t75" style="width:10.75pt;height:14.55pt" o:ole="">
            <v:imagedata r:id="rId742" o:title=""/>
          </v:shape>
          <o:OLEObject Type="Embed" ProgID="Equation.3" ShapeID="_x0000_i1478" DrawAspect="Content" ObjectID="_1637576741" r:id="rId747"/>
        </w:object>
      </w:r>
      <w:r w:rsidRPr="00EE027F">
        <w:t xml:space="preserve"> is a number of slots and is indicated by the PDSCH-to-HARQ_feedback timing indicator field in the DCI format, if present, or provided by </w:t>
      </w:r>
      <w:r w:rsidRPr="00EE027F">
        <w:rPr>
          <w:i/>
        </w:rPr>
        <w:t>dl-DataToUL-ACK</w:t>
      </w:r>
      <w:ins w:id="599" w:author="Aris Papasakellariou" w:date="2019-10-30T19:42:00Z">
        <w:r w:rsidR="00FE2AEC">
          <w:t xml:space="preserve">, </w:t>
        </w:r>
      </w:ins>
      <w:ins w:id="600" w:author="Aris Papasakellariou" w:date="2019-10-30T19:43:00Z">
        <w:r w:rsidR="00FE2AEC">
          <w:t xml:space="preserve">or by </w:t>
        </w:r>
        <w:r w:rsidR="00FE2AEC" w:rsidRPr="00EE027F">
          <w:rPr>
            <w:i/>
          </w:rPr>
          <w:t>dl-DataToUL-ACK</w:t>
        </w:r>
        <w:del w:id="601" w:author="Aris Papasakellariou 3" w:date="2019-12-05T02:05:00Z">
          <w:r w:rsidR="00FE2AEC" w:rsidRPr="00870605" w:rsidDel="00901CEA">
            <w:delText xml:space="preserve"> </w:delText>
          </w:r>
        </w:del>
        <w:r w:rsidR="00FE2AEC" w:rsidRPr="00870605">
          <w:rPr>
            <w:i/>
          </w:rPr>
          <w:t>ForDCIFormat1_2</w:t>
        </w:r>
        <w:r w:rsidR="00FE2AEC" w:rsidRPr="00EE027F">
          <w:t xml:space="preserve"> </w:t>
        </w:r>
        <w:r w:rsidR="00FE2AEC">
          <w:t>for DCI format 1_2</w:t>
        </w:r>
      </w:ins>
      <w:r w:rsidRPr="00EE027F">
        <w:t xml:space="preserve">. </w:t>
      </w:r>
      <w:r w:rsidRPr="00EE027F">
        <w:rPr>
          <w:position w:val="-6"/>
        </w:rPr>
        <w:object w:dxaOrig="480" w:dyaOrig="260" w14:anchorId="1EC723FE">
          <v:shape id="_x0000_i1479" type="#_x0000_t75" style="width:21.45pt;height:14.55pt" o:ole="">
            <v:imagedata r:id="rId748" o:title=""/>
          </v:shape>
          <o:OLEObject Type="Embed" ProgID="Equation.3" ShapeID="_x0000_i1479" DrawAspect="Content" ObjectID="_1637576742" r:id="rId749"/>
        </w:object>
      </w:r>
      <w:r w:rsidRPr="00EE027F">
        <w:t xml:space="preserve"> corresponds to the last slot of the PUCCH transmission that overlaps with the PDSCH reception or with the PDCCH reception in case of SPS PDSCH release. </w:t>
      </w:r>
    </w:p>
    <w:p w14:paraId="4F9A6CAB" w14:textId="77777777"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in Subclause 11.1 and Subclause 11.1.1. </w:t>
      </w:r>
    </w:p>
    <w:p w14:paraId="7247B68F" w14:textId="77777777" w:rsidR="00621303" w:rsidRPr="00B916EC" w:rsidRDefault="00621303" w:rsidP="00621303">
      <w:pPr>
        <w:pStyle w:val="TH"/>
        <w:rPr>
          <w:rFonts w:cs="Arial"/>
        </w:rPr>
      </w:pPr>
      <w:r w:rsidRPr="00B916EC">
        <w:rPr>
          <w:rFonts w:cs="Arial"/>
        </w:rPr>
        <w:lastRenderedPageBreak/>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AD7255" w:rsidRPr="0028542D" w14:paraId="33E63AC5" w14:textId="77777777" w:rsidTr="003A061C">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4336F01" w14:textId="77777777" w:rsidR="00AD7255" w:rsidRPr="0028542D" w:rsidRDefault="00AD7255" w:rsidP="00822F48">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0436584D" w14:textId="77777777" w:rsidR="00AD7255" w:rsidRPr="0028542D" w:rsidRDefault="00AD7255" w:rsidP="00822F48">
            <w:pPr>
              <w:pStyle w:val="TAH"/>
            </w:pPr>
            <w:r w:rsidRPr="00B916EC">
              <w:t>Number of slots</w:t>
            </w:r>
            <w:r w:rsidRPr="0028542D">
              <w:t xml:space="preserve"> </w:t>
            </w:r>
            <w:r w:rsidR="00906C6C" w:rsidRPr="00906C6C">
              <w:rPr>
                <w:position w:val="-6"/>
              </w:rPr>
              <w:object w:dxaOrig="180" w:dyaOrig="260" w14:anchorId="5E7D4773">
                <v:shape id="_x0000_i1480" type="#_x0000_t75" style="width:7.25pt;height:14.55pt" o:ole="">
                  <v:imagedata r:id="rId750" o:title=""/>
                </v:shape>
                <o:OLEObject Type="Embed" ProgID="Equation.3" ShapeID="_x0000_i1480" DrawAspect="Content" ObjectID="_1637576743" r:id="rId751"/>
              </w:object>
            </w:r>
          </w:p>
        </w:tc>
      </w:tr>
      <w:tr w:rsidR="00AD7255" w:rsidRPr="00B916EC" w14:paraId="144272D4" w14:textId="77777777" w:rsidTr="003A061C">
        <w:trPr>
          <w:cantSplit/>
          <w:jc w:val="center"/>
        </w:trPr>
        <w:tc>
          <w:tcPr>
            <w:tcW w:w="1952" w:type="dxa"/>
          </w:tcPr>
          <w:p w14:paraId="22696545" w14:textId="77777777" w:rsidR="00AD7255" w:rsidRPr="00B916EC" w:rsidRDefault="00AD7255" w:rsidP="00822F48">
            <w:pPr>
              <w:pStyle w:val="TAC"/>
            </w:pPr>
            <w:r>
              <w:t>1 bit</w:t>
            </w:r>
          </w:p>
        </w:tc>
        <w:tc>
          <w:tcPr>
            <w:tcW w:w="2103" w:type="dxa"/>
          </w:tcPr>
          <w:p w14:paraId="405EC967" w14:textId="77777777" w:rsidR="00AD7255" w:rsidRPr="00B916EC" w:rsidRDefault="00AD7255" w:rsidP="00822F48">
            <w:pPr>
              <w:pStyle w:val="TAC"/>
            </w:pPr>
            <w:r>
              <w:t>2 bits</w:t>
            </w:r>
          </w:p>
        </w:tc>
        <w:tc>
          <w:tcPr>
            <w:tcW w:w="2055" w:type="dxa"/>
            <w:vAlign w:val="center"/>
          </w:tcPr>
          <w:p w14:paraId="0F615D3F" w14:textId="77777777" w:rsidR="00AD7255" w:rsidRPr="00B916EC" w:rsidRDefault="00AD7255" w:rsidP="00822F48">
            <w:pPr>
              <w:pStyle w:val="TAC"/>
            </w:pPr>
            <w:r>
              <w:t>3 bits</w:t>
            </w:r>
          </w:p>
        </w:tc>
        <w:tc>
          <w:tcPr>
            <w:tcW w:w="3511" w:type="dxa"/>
            <w:gridSpan w:val="2"/>
            <w:vAlign w:val="center"/>
          </w:tcPr>
          <w:p w14:paraId="2542F1C9" w14:textId="77777777" w:rsidR="00AD7255" w:rsidRPr="00B916EC" w:rsidRDefault="00AD7255" w:rsidP="00822F48">
            <w:pPr>
              <w:pStyle w:val="TAL"/>
              <w:jc w:val="center"/>
            </w:pPr>
          </w:p>
        </w:tc>
      </w:tr>
      <w:tr w:rsidR="00AD7255" w:rsidRPr="00B916EC" w14:paraId="7B510F70" w14:textId="77777777" w:rsidTr="003A061C">
        <w:trPr>
          <w:cantSplit/>
          <w:jc w:val="center"/>
        </w:trPr>
        <w:tc>
          <w:tcPr>
            <w:tcW w:w="1952" w:type="dxa"/>
          </w:tcPr>
          <w:p w14:paraId="543BFB71" w14:textId="77777777" w:rsidR="00AD7255" w:rsidRPr="00B916EC" w:rsidRDefault="009D6D6F" w:rsidP="00822F48">
            <w:pPr>
              <w:pStyle w:val="TAC"/>
            </w:pPr>
            <w:r>
              <w:t>'</w:t>
            </w:r>
            <w:r w:rsidR="00AD7255">
              <w:t>0</w:t>
            </w:r>
            <w:r>
              <w:t>'</w:t>
            </w:r>
          </w:p>
        </w:tc>
        <w:tc>
          <w:tcPr>
            <w:tcW w:w="2103" w:type="dxa"/>
          </w:tcPr>
          <w:p w14:paraId="1C2A0262" w14:textId="77777777" w:rsidR="00AD7255" w:rsidRPr="00B916EC" w:rsidRDefault="009D6D6F" w:rsidP="00822F48">
            <w:pPr>
              <w:pStyle w:val="TAC"/>
            </w:pPr>
            <w:r>
              <w:t>'</w:t>
            </w:r>
            <w:r w:rsidR="00AD7255">
              <w:t>00</w:t>
            </w:r>
            <w:r>
              <w:t>'</w:t>
            </w:r>
          </w:p>
        </w:tc>
        <w:tc>
          <w:tcPr>
            <w:tcW w:w="2055" w:type="dxa"/>
            <w:vAlign w:val="center"/>
          </w:tcPr>
          <w:p w14:paraId="12AA2566" w14:textId="77777777" w:rsidR="00AD7255" w:rsidRPr="00B916EC" w:rsidRDefault="00AD7255" w:rsidP="00822F48">
            <w:pPr>
              <w:pStyle w:val="TAC"/>
            </w:pPr>
            <w:r w:rsidRPr="00B916EC">
              <w:t>'000'</w:t>
            </w:r>
          </w:p>
        </w:tc>
        <w:tc>
          <w:tcPr>
            <w:tcW w:w="3511" w:type="dxa"/>
            <w:gridSpan w:val="2"/>
            <w:vAlign w:val="center"/>
          </w:tcPr>
          <w:p w14:paraId="24696B96" w14:textId="4ECA37F9" w:rsidR="00AD7255" w:rsidRPr="003C7BCF" w:rsidRDefault="00AD7255" w:rsidP="00822F48">
            <w:pPr>
              <w:pStyle w:val="TAL"/>
              <w:jc w:val="center"/>
            </w:pPr>
            <w:r w:rsidRPr="00B916EC">
              <w:t>1</w:t>
            </w:r>
            <w:r w:rsidRPr="00B916EC">
              <w:rPr>
                <w:vertAlign w:val="superscript"/>
              </w:rPr>
              <w:t>st</w:t>
            </w:r>
            <w:r w:rsidRPr="00B916EC">
              <w:t xml:space="preserve"> value provided by </w:t>
            </w:r>
            <w:r w:rsidRPr="000D579D">
              <w:rPr>
                <w:i/>
              </w:rPr>
              <w:t>dl-DataToUL-ACK</w:t>
            </w:r>
            <w:ins w:id="602" w:author="Aris Papasakellariou" w:date="2019-10-30T19:44:00Z">
              <w:r w:rsidR="003C7BCF">
                <w:t xml:space="preserve"> or</w:t>
              </w:r>
            </w:ins>
            <w:ins w:id="603" w:author="Aris Papasakellariou" w:date="2019-10-30T19:45:00Z">
              <w:r w:rsidR="003C7BCF">
                <w:t xml:space="preserve"> by </w:t>
              </w:r>
              <w:r w:rsidR="003C7BCF" w:rsidRPr="00EE027F">
                <w:rPr>
                  <w:i/>
                </w:rPr>
                <w:t>dl-DataToUL-ACK</w:t>
              </w:r>
              <w:del w:id="604" w:author="Aris Papasakellariou 3" w:date="2019-12-05T02:05:00Z">
                <w:r w:rsidR="003C7BCF" w:rsidRPr="00870605" w:rsidDel="00901CEA">
                  <w:delText xml:space="preserve"> </w:delText>
                </w:r>
              </w:del>
              <w:r w:rsidR="003C7BCF" w:rsidRPr="00870605">
                <w:rPr>
                  <w:i/>
                </w:rPr>
                <w:t>ForDCIFormat1_2</w:t>
              </w:r>
              <w:r w:rsidR="003C7BCF" w:rsidRPr="00EE027F">
                <w:t xml:space="preserve"> </w:t>
              </w:r>
            </w:ins>
            <w:ins w:id="605" w:author="Aris Papasakellariou" w:date="2019-10-30T19:44:00Z">
              <w:r w:rsidR="003C7BCF">
                <w:t xml:space="preserve"> </w:t>
              </w:r>
            </w:ins>
          </w:p>
        </w:tc>
      </w:tr>
      <w:tr w:rsidR="00AD7255" w:rsidRPr="00B916EC" w14:paraId="1C3C709B" w14:textId="77777777" w:rsidTr="003A061C">
        <w:trPr>
          <w:cantSplit/>
          <w:jc w:val="center"/>
        </w:trPr>
        <w:tc>
          <w:tcPr>
            <w:tcW w:w="1952" w:type="dxa"/>
          </w:tcPr>
          <w:p w14:paraId="6FCA337F" w14:textId="77777777" w:rsidR="00AD7255" w:rsidRPr="00B916EC" w:rsidRDefault="009D6D6F" w:rsidP="00822F48">
            <w:pPr>
              <w:pStyle w:val="TAC"/>
            </w:pPr>
            <w:r>
              <w:t>'</w:t>
            </w:r>
            <w:r w:rsidR="00AD7255">
              <w:t>1</w:t>
            </w:r>
            <w:r>
              <w:t>'</w:t>
            </w:r>
          </w:p>
        </w:tc>
        <w:tc>
          <w:tcPr>
            <w:tcW w:w="2103" w:type="dxa"/>
          </w:tcPr>
          <w:p w14:paraId="3B267A0F" w14:textId="77777777" w:rsidR="00AD7255" w:rsidRPr="00B916EC" w:rsidRDefault="009D6D6F" w:rsidP="00822F48">
            <w:pPr>
              <w:pStyle w:val="TAC"/>
            </w:pPr>
            <w:r>
              <w:t>'</w:t>
            </w:r>
            <w:r w:rsidR="00AD7255">
              <w:t>01</w:t>
            </w:r>
            <w:r>
              <w:t>'</w:t>
            </w:r>
          </w:p>
        </w:tc>
        <w:tc>
          <w:tcPr>
            <w:tcW w:w="2055" w:type="dxa"/>
            <w:vAlign w:val="center"/>
          </w:tcPr>
          <w:p w14:paraId="4E257315" w14:textId="77777777" w:rsidR="00AD7255" w:rsidRPr="00B916EC" w:rsidRDefault="00AD7255" w:rsidP="00822F48">
            <w:pPr>
              <w:pStyle w:val="TAC"/>
            </w:pPr>
            <w:r w:rsidRPr="00B916EC">
              <w:t>'001'</w:t>
            </w:r>
          </w:p>
        </w:tc>
        <w:tc>
          <w:tcPr>
            <w:tcW w:w="3511" w:type="dxa"/>
            <w:gridSpan w:val="2"/>
            <w:vAlign w:val="center"/>
          </w:tcPr>
          <w:p w14:paraId="0DBCBA1C" w14:textId="6E2BF4D4" w:rsidR="00AD7255" w:rsidRPr="00B916EC" w:rsidRDefault="00AD7255" w:rsidP="00822F48">
            <w:pPr>
              <w:pStyle w:val="TAL"/>
              <w:jc w:val="center"/>
            </w:pPr>
            <w:r w:rsidRPr="00B916EC">
              <w:t>2</w:t>
            </w:r>
            <w:r w:rsidRPr="00B916EC">
              <w:rPr>
                <w:vertAlign w:val="superscript"/>
              </w:rPr>
              <w:t>nd</w:t>
            </w:r>
            <w:r w:rsidRPr="00B916EC">
              <w:t xml:space="preserve"> value provided by </w:t>
            </w:r>
            <w:r w:rsidRPr="000D579D">
              <w:rPr>
                <w:i/>
              </w:rPr>
              <w:t>dl-DataToUL-ACK</w:t>
            </w:r>
            <w:ins w:id="606" w:author="Aris Papasakellariou" w:date="2019-10-30T19:45:00Z">
              <w:r w:rsidR="003C7BCF">
                <w:rPr>
                  <w:i/>
                </w:rPr>
                <w:t xml:space="preserve"> </w:t>
              </w:r>
              <w:r w:rsidR="003C7BCF">
                <w:t xml:space="preserve">or by </w:t>
              </w:r>
              <w:r w:rsidR="003C7BCF" w:rsidRPr="00EE027F">
                <w:rPr>
                  <w:i/>
                </w:rPr>
                <w:t>dl-DataToUL-ACK</w:t>
              </w:r>
              <w:del w:id="607" w:author="Aris Papasakellariou 3" w:date="2019-12-05T02:05:00Z">
                <w:r w:rsidR="003C7BCF" w:rsidRPr="00870605" w:rsidDel="00901CEA">
                  <w:delText xml:space="preserve"> </w:delText>
                </w:r>
              </w:del>
              <w:r w:rsidR="003C7BCF" w:rsidRPr="00870605">
                <w:rPr>
                  <w:i/>
                </w:rPr>
                <w:t>ForDCIFormat1_2</w:t>
              </w:r>
            </w:ins>
          </w:p>
        </w:tc>
      </w:tr>
      <w:tr w:rsidR="00AD7255" w:rsidRPr="00B916EC" w14:paraId="4C7C107A" w14:textId="77777777" w:rsidTr="003A061C">
        <w:trPr>
          <w:cantSplit/>
          <w:jc w:val="center"/>
        </w:trPr>
        <w:tc>
          <w:tcPr>
            <w:tcW w:w="1952" w:type="dxa"/>
          </w:tcPr>
          <w:p w14:paraId="55B8B922" w14:textId="77777777" w:rsidR="00AD7255" w:rsidRPr="00B916EC" w:rsidRDefault="00AD7255" w:rsidP="00822F48">
            <w:pPr>
              <w:pStyle w:val="TAC"/>
            </w:pPr>
          </w:p>
        </w:tc>
        <w:tc>
          <w:tcPr>
            <w:tcW w:w="2103" w:type="dxa"/>
          </w:tcPr>
          <w:p w14:paraId="2AA32A7D" w14:textId="77777777" w:rsidR="00AD7255" w:rsidRPr="00B916EC" w:rsidRDefault="009D6D6F" w:rsidP="00822F48">
            <w:pPr>
              <w:pStyle w:val="TAC"/>
            </w:pPr>
            <w:r>
              <w:t>'</w:t>
            </w:r>
            <w:r w:rsidR="00AD7255">
              <w:t>10</w:t>
            </w:r>
            <w:r>
              <w:t>'</w:t>
            </w:r>
          </w:p>
        </w:tc>
        <w:tc>
          <w:tcPr>
            <w:tcW w:w="2055" w:type="dxa"/>
            <w:vAlign w:val="center"/>
          </w:tcPr>
          <w:p w14:paraId="50A1CEC8" w14:textId="77777777" w:rsidR="00AD7255" w:rsidRPr="00B916EC" w:rsidRDefault="00AD7255" w:rsidP="00822F48">
            <w:pPr>
              <w:pStyle w:val="TAC"/>
            </w:pPr>
            <w:r w:rsidRPr="00B916EC">
              <w:t>'010'</w:t>
            </w:r>
          </w:p>
        </w:tc>
        <w:tc>
          <w:tcPr>
            <w:tcW w:w="3511" w:type="dxa"/>
            <w:gridSpan w:val="2"/>
            <w:vAlign w:val="center"/>
          </w:tcPr>
          <w:p w14:paraId="6A86B289" w14:textId="1D716FC9" w:rsidR="00AD7255" w:rsidRPr="00B916EC" w:rsidRDefault="00AD7255" w:rsidP="00822F48">
            <w:pPr>
              <w:pStyle w:val="TAL"/>
              <w:jc w:val="center"/>
            </w:pPr>
            <w:r w:rsidRPr="00B916EC">
              <w:t>3</w:t>
            </w:r>
            <w:r w:rsidRPr="00B916EC">
              <w:rPr>
                <w:vertAlign w:val="superscript"/>
              </w:rPr>
              <w:t>rd</w:t>
            </w:r>
            <w:r w:rsidRPr="00B916EC">
              <w:t xml:space="preserve"> value provided by </w:t>
            </w:r>
            <w:r w:rsidRPr="00F41046">
              <w:rPr>
                <w:i/>
              </w:rPr>
              <w:t>dl-DataToUL-ACK</w:t>
            </w:r>
            <w:ins w:id="608" w:author="Aris Papasakellariou" w:date="2019-10-30T19:45:00Z">
              <w:r w:rsidR="003C7BCF">
                <w:rPr>
                  <w:i/>
                </w:rPr>
                <w:t xml:space="preserve"> </w:t>
              </w:r>
              <w:r w:rsidR="003C7BCF">
                <w:t xml:space="preserve">or by </w:t>
              </w:r>
              <w:r w:rsidR="003C7BCF" w:rsidRPr="00EE027F">
                <w:rPr>
                  <w:i/>
                </w:rPr>
                <w:t>dl-DataToUL-ACK</w:t>
              </w:r>
              <w:del w:id="609" w:author="Aris Papasakellariou 3" w:date="2019-12-05T02:05:00Z">
                <w:r w:rsidR="003C7BCF" w:rsidRPr="00870605" w:rsidDel="00901CEA">
                  <w:delText xml:space="preserve"> </w:delText>
                </w:r>
              </w:del>
              <w:r w:rsidR="003C7BCF" w:rsidRPr="00870605">
                <w:rPr>
                  <w:i/>
                </w:rPr>
                <w:t>ForDCIFormat1_2</w:t>
              </w:r>
            </w:ins>
          </w:p>
        </w:tc>
      </w:tr>
      <w:tr w:rsidR="00AD7255" w:rsidRPr="00B916EC" w14:paraId="26B84159" w14:textId="77777777" w:rsidTr="003A061C">
        <w:trPr>
          <w:cantSplit/>
          <w:jc w:val="center"/>
        </w:trPr>
        <w:tc>
          <w:tcPr>
            <w:tcW w:w="1952" w:type="dxa"/>
          </w:tcPr>
          <w:p w14:paraId="4E9108F0" w14:textId="77777777" w:rsidR="00AD7255" w:rsidRPr="00B916EC" w:rsidRDefault="00AD7255" w:rsidP="00822F48">
            <w:pPr>
              <w:pStyle w:val="TAC"/>
            </w:pPr>
          </w:p>
        </w:tc>
        <w:tc>
          <w:tcPr>
            <w:tcW w:w="2103" w:type="dxa"/>
          </w:tcPr>
          <w:p w14:paraId="2D10B941" w14:textId="77777777" w:rsidR="00AD7255" w:rsidRPr="00B916EC" w:rsidRDefault="009D6D6F" w:rsidP="00822F48">
            <w:pPr>
              <w:pStyle w:val="TAC"/>
            </w:pPr>
            <w:r>
              <w:t>'</w:t>
            </w:r>
            <w:r w:rsidR="00AD7255">
              <w:t>11</w:t>
            </w:r>
            <w:r>
              <w:t>'</w:t>
            </w:r>
          </w:p>
        </w:tc>
        <w:tc>
          <w:tcPr>
            <w:tcW w:w="2055" w:type="dxa"/>
            <w:vAlign w:val="center"/>
          </w:tcPr>
          <w:p w14:paraId="759FB2D3" w14:textId="77777777" w:rsidR="00AD7255" w:rsidRPr="00B916EC" w:rsidRDefault="00AD7255" w:rsidP="00822F48">
            <w:pPr>
              <w:pStyle w:val="TAC"/>
            </w:pPr>
            <w:r w:rsidRPr="00B916EC">
              <w:t>'011'</w:t>
            </w:r>
          </w:p>
        </w:tc>
        <w:tc>
          <w:tcPr>
            <w:tcW w:w="3511" w:type="dxa"/>
            <w:gridSpan w:val="2"/>
            <w:vAlign w:val="center"/>
          </w:tcPr>
          <w:p w14:paraId="0A9C3C0C" w14:textId="04EB5325" w:rsidR="00AD7255" w:rsidRPr="00B916EC" w:rsidRDefault="00AD7255" w:rsidP="00822F48">
            <w:pPr>
              <w:pStyle w:val="TAL"/>
              <w:jc w:val="center"/>
            </w:pPr>
            <w:r w:rsidRPr="00B916EC">
              <w:t>4</w:t>
            </w:r>
            <w:r w:rsidRPr="00B916EC">
              <w:rPr>
                <w:vertAlign w:val="superscript"/>
              </w:rPr>
              <w:t>th</w:t>
            </w:r>
            <w:r w:rsidRPr="00B916EC">
              <w:t xml:space="preserve"> value provided by </w:t>
            </w:r>
            <w:r w:rsidRPr="00F41046">
              <w:rPr>
                <w:i/>
              </w:rPr>
              <w:t>dl-DataToUL-ACK</w:t>
            </w:r>
            <w:ins w:id="610" w:author="Aris Papasakellariou" w:date="2019-10-30T19:45:00Z">
              <w:r w:rsidR="003C7BCF">
                <w:rPr>
                  <w:i/>
                </w:rPr>
                <w:t xml:space="preserve"> </w:t>
              </w:r>
              <w:r w:rsidR="003C7BCF">
                <w:t xml:space="preserve">or by </w:t>
              </w:r>
              <w:r w:rsidR="003C7BCF" w:rsidRPr="00EE027F">
                <w:rPr>
                  <w:i/>
                </w:rPr>
                <w:t>dl-DataToUL-ACK</w:t>
              </w:r>
              <w:del w:id="611" w:author="Aris Papasakellariou 3" w:date="2019-12-05T02:05:00Z">
                <w:r w:rsidR="003C7BCF" w:rsidRPr="00870605" w:rsidDel="00901CEA">
                  <w:delText xml:space="preserve"> </w:delText>
                </w:r>
              </w:del>
              <w:r w:rsidR="003C7BCF" w:rsidRPr="00870605">
                <w:rPr>
                  <w:i/>
                </w:rPr>
                <w:t>ForDCIFormat1_2</w:t>
              </w:r>
            </w:ins>
          </w:p>
        </w:tc>
      </w:tr>
      <w:tr w:rsidR="00AD7255" w:rsidRPr="00B916EC" w14:paraId="5732BB38" w14:textId="77777777" w:rsidTr="003A061C">
        <w:trPr>
          <w:cantSplit/>
          <w:jc w:val="center"/>
        </w:trPr>
        <w:tc>
          <w:tcPr>
            <w:tcW w:w="1952" w:type="dxa"/>
          </w:tcPr>
          <w:p w14:paraId="05AFB486" w14:textId="77777777" w:rsidR="00AD7255" w:rsidRPr="00B916EC" w:rsidRDefault="00AD7255" w:rsidP="00822F48">
            <w:pPr>
              <w:pStyle w:val="TAC"/>
            </w:pPr>
          </w:p>
        </w:tc>
        <w:tc>
          <w:tcPr>
            <w:tcW w:w="2103" w:type="dxa"/>
          </w:tcPr>
          <w:p w14:paraId="40AD2D34" w14:textId="77777777" w:rsidR="00AD7255" w:rsidRPr="00B916EC" w:rsidRDefault="00AD7255" w:rsidP="00822F48">
            <w:pPr>
              <w:pStyle w:val="TAC"/>
            </w:pPr>
          </w:p>
        </w:tc>
        <w:tc>
          <w:tcPr>
            <w:tcW w:w="2055" w:type="dxa"/>
            <w:vAlign w:val="center"/>
          </w:tcPr>
          <w:p w14:paraId="4EAC0A64" w14:textId="77777777" w:rsidR="00AD7255" w:rsidRPr="00B916EC" w:rsidRDefault="00AD7255" w:rsidP="00822F48">
            <w:pPr>
              <w:pStyle w:val="TAC"/>
            </w:pPr>
            <w:r w:rsidRPr="00B916EC">
              <w:t>'100'</w:t>
            </w:r>
          </w:p>
        </w:tc>
        <w:tc>
          <w:tcPr>
            <w:tcW w:w="3511" w:type="dxa"/>
            <w:gridSpan w:val="2"/>
            <w:vAlign w:val="center"/>
          </w:tcPr>
          <w:p w14:paraId="39178AC0" w14:textId="2DF58430" w:rsidR="00AD7255" w:rsidRPr="00B916EC" w:rsidRDefault="00AD7255" w:rsidP="00822F48">
            <w:pPr>
              <w:pStyle w:val="TAL"/>
              <w:jc w:val="center"/>
            </w:pPr>
            <w:r w:rsidRPr="00B916EC">
              <w:t>5</w:t>
            </w:r>
            <w:r w:rsidRPr="00B916EC">
              <w:rPr>
                <w:vertAlign w:val="superscript"/>
              </w:rPr>
              <w:t>th</w:t>
            </w:r>
            <w:r w:rsidRPr="00B916EC">
              <w:t xml:space="preserve"> value provided by </w:t>
            </w:r>
            <w:r w:rsidRPr="00F41046">
              <w:rPr>
                <w:i/>
              </w:rPr>
              <w:t>dl-DataToUL-ACK</w:t>
            </w:r>
            <w:ins w:id="612" w:author="Aris Papasakellariou" w:date="2019-10-30T19:45:00Z">
              <w:r w:rsidR="003C7BCF">
                <w:rPr>
                  <w:i/>
                </w:rPr>
                <w:t xml:space="preserve"> </w:t>
              </w:r>
              <w:r w:rsidR="003C7BCF">
                <w:t xml:space="preserve">or by </w:t>
              </w:r>
              <w:r w:rsidR="003C7BCF" w:rsidRPr="00EE027F">
                <w:rPr>
                  <w:i/>
                </w:rPr>
                <w:t>dl-DataToUL-ACK</w:t>
              </w:r>
              <w:del w:id="613" w:author="Aris Papasakellariou 3" w:date="2019-12-05T02:05:00Z">
                <w:r w:rsidR="003C7BCF" w:rsidRPr="00870605" w:rsidDel="00901CEA">
                  <w:delText xml:space="preserve"> </w:delText>
                </w:r>
              </w:del>
              <w:r w:rsidR="003C7BCF" w:rsidRPr="00870605">
                <w:rPr>
                  <w:i/>
                </w:rPr>
                <w:t>ForDCIFormat1_2</w:t>
              </w:r>
            </w:ins>
          </w:p>
        </w:tc>
      </w:tr>
      <w:tr w:rsidR="00AD7255" w:rsidRPr="00B916EC" w14:paraId="3F31DAC0" w14:textId="77777777" w:rsidTr="003A061C">
        <w:trPr>
          <w:cantSplit/>
          <w:jc w:val="center"/>
        </w:trPr>
        <w:tc>
          <w:tcPr>
            <w:tcW w:w="1952" w:type="dxa"/>
          </w:tcPr>
          <w:p w14:paraId="50453A85" w14:textId="77777777" w:rsidR="00AD7255" w:rsidRPr="00B916EC" w:rsidRDefault="00AD7255" w:rsidP="00822F48">
            <w:pPr>
              <w:pStyle w:val="TAC"/>
            </w:pPr>
          </w:p>
        </w:tc>
        <w:tc>
          <w:tcPr>
            <w:tcW w:w="2103" w:type="dxa"/>
          </w:tcPr>
          <w:p w14:paraId="0AE2DEBB" w14:textId="77777777" w:rsidR="00AD7255" w:rsidRPr="00B916EC" w:rsidRDefault="00AD7255" w:rsidP="00822F48">
            <w:pPr>
              <w:pStyle w:val="TAC"/>
            </w:pPr>
          </w:p>
        </w:tc>
        <w:tc>
          <w:tcPr>
            <w:tcW w:w="2055" w:type="dxa"/>
            <w:vAlign w:val="center"/>
          </w:tcPr>
          <w:p w14:paraId="3C875A51" w14:textId="77777777" w:rsidR="00AD7255" w:rsidRPr="00B916EC" w:rsidRDefault="00AD7255" w:rsidP="00822F48">
            <w:pPr>
              <w:pStyle w:val="TAC"/>
            </w:pPr>
            <w:r w:rsidRPr="00B916EC">
              <w:t>'101'</w:t>
            </w:r>
          </w:p>
        </w:tc>
        <w:tc>
          <w:tcPr>
            <w:tcW w:w="3511" w:type="dxa"/>
            <w:gridSpan w:val="2"/>
            <w:vAlign w:val="center"/>
          </w:tcPr>
          <w:p w14:paraId="2FA0999D" w14:textId="3E45C375" w:rsidR="00AD7255" w:rsidRPr="00B916EC" w:rsidRDefault="00AD7255" w:rsidP="00822F48">
            <w:pPr>
              <w:pStyle w:val="TAL"/>
              <w:jc w:val="center"/>
            </w:pPr>
            <w:r w:rsidRPr="00B916EC">
              <w:t>6</w:t>
            </w:r>
            <w:r w:rsidRPr="00B916EC">
              <w:rPr>
                <w:vertAlign w:val="superscript"/>
              </w:rPr>
              <w:t>th</w:t>
            </w:r>
            <w:r w:rsidRPr="00B916EC">
              <w:t xml:space="preserve"> value provided by </w:t>
            </w:r>
            <w:r w:rsidRPr="00F41046">
              <w:rPr>
                <w:i/>
              </w:rPr>
              <w:t>dl-DataToUL-ACK</w:t>
            </w:r>
            <w:ins w:id="614" w:author="Aris Papasakellariou" w:date="2019-10-30T19:45:00Z">
              <w:r w:rsidR="003C7BCF">
                <w:rPr>
                  <w:i/>
                </w:rPr>
                <w:t xml:space="preserve"> </w:t>
              </w:r>
              <w:r w:rsidR="003C7BCF">
                <w:t xml:space="preserve">or by </w:t>
              </w:r>
              <w:r w:rsidR="003C7BCF" w:rsidRPr="00EE027F">
                <w:rPr>
                  <w:i/>
                </w:rPr>
                <w:t>dl-DataToUL-ACK</w:t>
              </w:r>
              <w:del w:id="615" w:author="Aris Papasakellariou 3" w:date="2019-12-05T02:05:00Z">
                <w:r w:rsidR="003C7BCF" w:rsidRPr="00870605" w:rsidDel="00901CEA">
                  <w:delText xml:space="preserve"> </w:delText>
                </w:r>
              </w:del>
              <w:r w:rsidR="003C7BCF" w:rsidRPr="00870605">
                <w:rPr>
                  <w:i/>
                </w:rPr>
                <w:t>ForDCIFormat1_2</w:t>
              </w:r>
            </w:ins>
          </w:p>
        </w:tc>
      </w:tr>
      <w:tr w:rsidR="00AD7255" w:rsidRPr="00B916EC" w14:paraId="1B18E324" w14:textId="77777777" w:rsidTr="003A061C">
        <w:trPr>
          <w:cantSplit/>
          <w:jc w:val="center"/>
        </w:trPr>
        <w:tc>
          <w:tcPr>
            <w:tcW w:w="1952" w:type="dxa"/>
          </w:tcPr>
          <w:p w14:paraId="76A1D2DC" w14:textId="77777777" w:rsidR="00AD7255" w:rsidRPr="00B916EC" w:rsidRDefault="00AD7255" w:rsidP="00822F48">
            <w:pPr>
              <w:pStyle w:val="TAC"/>
            </w:pPr>
          </w:p>
        </w:tc>
        <w:tc>
          <w:tcPr>
            <w:tcW w:w="2103" w:type="dxa"/>
          </w:tcPr>
          <w:p w14:paraId="39233D54" w14:textId="77777777" w:rsidR="00AD7255" w:rsidRPr="00B916EC" w:rsidRDefault="00AD7255" w:rsidP="00822F48">
            <w:pPr>
              <w:pStyle w:val="TAC"/>
            </w:pPr>
          </w:p>
        </w:tc>
        <w:tc>
          <w:tcPr>
            <w:tcW w:w="2055" w:type="dxa"/>
            <w:vAlign w:val="center"/>
          </w:tcPr>
          <w:p w14:paraId="17F49FA7" w14:textId="77777777" w:rsidR="00AD7255" w:rsidRPr="00B916EC" w:rsidRDefault="00AD7255" w:rsidP="00822F48">
            <w:pPr>
              <w:pStyle w:val="TAC"/>
            </w:pPr>
            <w:r w:rsidRPr="00B916EC">
              <w:t>'110'</w:t>
            </w:r>
          </w:p>
        </w:tc>
        <w:tc>
          <w:tcPr>
            <w:tcW w:w="3511" w:type="dxa"/>
            <w:gridSpan w:val="2"/>
            <w:vAlign w:val="center"/>
          </w:tcPr>
          <w:p w14:paraId="1E9D7EDF" w14:textId="5B1C0EC0" w:rsidR="00AD7255" w:rsidRPr="00B916EC" w:rsidRDefault="00AD7255" w:rsidP="00822F48">
            <w:pPr>
              <w:pStyle w:val="TAL"/>
              <w:jc w:val="center"/>
            </w:pPr>
            <w:r w:rsidRPr="00B916EC">
              <w:t>7</w:t>
            </w:r>
            <w:r w:rsidRPr="00B916EC">
              <w:rPr>
                <w:vertAlign w:val="superscript"/>
              </w:rPr>
              <w:t>th</w:t>
            </w:r>
            <w:r w:rsidRPr="00B916EC">
              <w:t xml:space="preserve"> value provided by </w:t>
            </w:r>
            <w:r w:rsidRPr="00F41046">
              <w:rPr>
                <w:i/>
              </w:rPr>
              <w:t>dl-DataToUL-ACK</w:t>
            </w:r>
            <w:ins w:id="616" w:author="Aris Papasakellariou" w:date="2019-10-30T19:45:00Z">
              <w:r w:rsidR="003C7BCF">
                <w:rPr>
                  <w:i/>
                </w:rPr>
                <w:t xml:space="preserve"> </w:t>
              </w:r>
              <w:r w:rsidR="003C7BCF">
                <w:t xml:space="preserve">or by </w:t>
              </w:r>
              <w:r w:rsidR="003C7BCF" w:rsidRPr="00EE027F">
                <w:rPr>
                  <w:i/>
                </w:rPr>
                <w:t>dl-DataToUL-ACK</w:t>
              </w:r>
              <w:del w:id="617" w:author="Aris Papasakellariou 3" w:date="2019-12-05T02:05:00Z">
                <w:r w:rsidR="003C7BCF" w:rsidRPr="00870605" w:rsidDel="00901CEA">
                  <w:delText xml:space="preserve"> </w:delText>
                </w:r>
              </w:del>
              <w:r w:rsidR="003C7BCF" w:rsidRPr="00870605">
                <w:rPr>
                  <w:i/>
                </w:rPr>
                <w:t>ForDCIFormat1_2</w:t>
              </w:r>
            </w:ins>
          </w:p>
        </w:tc>
      </w:tr>
      <w:tr w:rsidR="00AD7255" w:rsidRPr="00B916EC" w14:paraId="2DF8946A" w14:textId="77777777" w:rsidTr="003A061C">
        <w:trPr>
          <w:cantSplit/>
          <w:jc w:val="center"/>
        </w:trPr>
        <w:tc>
          <w:tcPr>
            <w:tcW w:w="1952" w:type="dxa"/>
          </w:tcPr>
          <w:p w14:paraId="24CEA369" w14:textId="77777777" w:rsidR="00AD7255" w:rsidRPr="00B916EC" w:rsidRDefault="00AD7255" w:rsidP="00822F48">
            <w:pPr>
              <w:pStyle w:val="TAC"/>
            </w:pPr>
          </w:p>
        </w:tc>
        <w:tc>
          <w:tcPr>
            <w:tcW w:w="2103" w:type="dxa"/>
          </w:tcPr>
          <w:p w14:paraId="265FC9FD" w14:textId="77777777" w:rsidR="00AD7255" w:rsidRPr="00B916EC" w:rsidRDefault="00AD7255" w:rsidP="00822F48">
            <w:pPr>
              <w:pStyle w:val="TAC"/>
            </w:pPr>
          </w:p>
        </w:tc>
        <w:tc>
          <w:tcPr>
            <w:tcW w:w="2055" w:type="dxa"/>
            <w:vAlign w:val="center"/>
          </w:tcPr>
          <w:p w14:paraId="43D4B664" w14:textId="77777777" w:rsidR="00AD7255" w:rsidRPr="00B916EC" w:rsidRDefault="00AD7255" w:rsidP="00822F48">
            <w:pPr>
              <w:pStyle w:val="TAC"/>
            </w:pPr>
            <w:r w:rsidRPr="00B916EC">
              <w:t>'111'</w:t>
            </w:r>
          </w:p>
        </w:tc>
        <w:tc>
          <w:tcPr>
            <w:tcW w:w="3511" w:type="dxa"/>
            <w:gridSpan w:val="2"/>
            <w:vAlign w:val="center"/>
          </w:tcPr>
          <w:p w14:paraId="5265FF1B" w14:textId="5ABA36B0" w:rsidR="00AD7255" w:rsidRPr="00B916EC" w:rsidRDefault="00AD7255" w:rsidP="00822F48">
            <w:pPr>
              <w:pStyle w:val="TAL"/>
              <w:jc w:val="center"/>
            </w:pPr>
            <w:r w:rsidRPr="00B916EC">
              <w:t>8</w:t>
            </w:r>
            <w:r w:rsidRPr="00B916EC">
              <w:rPr>
                <w:vertAlign w:val="superscript"/>
              </w:rPr>
              <w:t>th</w:t>
            </w:r>
            <w:r w:rsidRPr="00B916EC">
              <w:t xml:space="preserve"> value provided by </w:t>
            </w:r>
            <w:r w:rsidRPr="00F41046">
              <w:rPr>
                <w:i/>
              </w:rPr>
              <w:t>dl-DataToUL-ACK</w:t>
            </w:r>
            <w:ins w:id="618" w:author="Aris Papasakellariou" w:date="2019-10-30T19:45:00Z">
              <w:r w:rsidR="003C7BCF">
                <w:rPr>
                  <w:i/>
                </w:rPr>
                <w:t xml:space="preserve"> </w:t>
              </w:r>
              <w:r w:rsidR="003C7BCF">
                <w:t xml:space="preserve">or by </w:t>
              </w:r>
              <w:r w:rsidR="003C7BCF" w:rsidRPr="00EE027F">
                <w:rPr>
                  <w:i/>
                </w:rPr>
                <w:t>dl-DataToUL-ACK</w:t>
              </w:r>
              <w:del w:id="619" w:author="Aris Papasakellariou 3" w:date="2019-12-05T02:05:00Z">
                <w:r w:rsidR="003C7BCF" w:rsidRPr="00870605" w:rsidDel="00901CEA">
                  <w:delText xml:space="preserve"> </w:delText>
                </w:r>
              </w:del>
              <w:r w:rsidR="003C7BCF" w:rsidRPr="00870605">
                <w:rPr>
                  <w:i/>
                </w:rPr>
                <w:t>ForDCIFormat1_2</w:t>
              </w:r>
            </w:ins>
          </w:p>
        </w:tc>
      </w:tr>
    </w:tbl>
    <w:p w14:paraId="346265AC" w14:textId="77777777" w:rsidR="00AD7255" w:rsidRPr="003A061C" w:rsidRDefault="00AD7255" w:rsidP="003E4990"/>
    <w:p w14:paraId="00B1E4D7" w14:textId="79354F5A" w:rsidR="00D272F5" w:rsidRPr="00EE027F" w:rsidRDefault="00D272F5" w:rsidP="00D272F5">
      <w:r w:rsidRPr="00EE027F">
        <w:rPr>
          <w:lang w:val="en-US"/>
        </w:rPr>
        <w:t xml:space="preserve">For a PUCCH transmission with HARQ-ACK information, a UE determines a PUCCH resource after determining a set of PUCCH resources for </w:t>
      </w:r>
      <w:r w:rsidRPr="00EE027F">
        <w:rPr>
          <w:position w:val="-10"/>
        </w:rPr>
        <w:object w:dxaOrig="420" w:dyaOrig="340" w14:anchorId="38BE899C">
          <v:shape id="_x0000_i1481" type="#_x0000_t75" style="width:22.75pt;height:16.75pt" o:ole="">
            <v:imagedata r:id="rId717" o:title=""/>
          </v:shape>
          <o:OLEObject Type="Embed" ProgID="Equation.3" ShapeID="_x0000_i1481" DrawAspect="Content" ObjectID="_1637576744" r:id="rId752"/>
        </w:object>
      </w:r>
      <w:r w:rsidRPr="00EE027F">
        <w:t xml:space="preserve"> HARQ-ACK information bits</w:t>
      </w:r>
      <w:r w:rsidRPr="00EE027F">
        <w:rPr>
          <w:lang w:val="en-US"/>
        </w:rPr>
        <w:t xml:space="preserve">, as described in Subclause 9.2.1. The PUCCH resource determination is based on a PUCCH resource indicator field </w:t>
      </w:r>
      <w:r w:rsidRPr="00EE027F">
        <w:t>[5, TS 38.212]</w:t>
      </w:r>
      <w:ins w:id="620" w:author="Aris Papasakellariou 2" w:date="2019-12-03T21:12:00Z">
        <w:r w:rsidR="001A4AEB">
          <w:t xml:space="preserve">, </w:t>
        </w:r>
        <w:commentRangeStart w:id="621"/>
        <w:r w:rsidR="001A4AEB">
          <w:t>if present</w:t>
        </w:r>
      </w:ins>
      <w:commentRangeEnd w:id="621"/>
      <w:r w:rsidR="00905A2A">
        <w:rPr>
          <w:rStyle w:val="CommentReference"/>
          <w:lang w:val="x-none"/>
        </w:rPr>
        <w:commentReference w:id="621"/>
      </w:r>
      <w:ins w:id="622" w:author="Aris Papasakellariou 2" w:date="2019-12-03T21:12:00Z">
        <w:r w:rsidR="001A4AEB">
          <w:t>,</w:t>
        </w:r>
      </w:ins>
      <w:r w:rsidRPr="00EE027F">
        <w:t xml:space="preserve"> in a last DCI format</w:t>
      </w:r>
      <w:del w:id="623" w:author="Aris Papasakellariou" w:date="2019-10-24T18:27:00Z">
        <w:r w:rsidRPr="00B916EC">
          <w:delText xml:space="preserve"> 1_0 or DCI format 1_1</w:delText>
        </w:r>
      </w:del>
      <w:r w:rsidRPr="00EE027F">
        <w:t xml:space="preserve">, among the DCI formats </w:t>
      </w:r>
      <w:del w:id="624" w:author="Aris Papasakellariou" w:date="2019-10-24T18:27:00Z">
        <w:r>
          <w:delText xml:space="preserve">1_0 or DCI formats 1_1 </w:delText>
        </w:r>
      </w:del>
      <w:r w:rsidRPr="00EE027F">
        <w:t>that have a value of a PDSCH-to-HARQ_feedback timing indicator field</w:t>
      </w:r>
      <w:ins w:id="625" w:author="Aris Papasakellariou" w:date="2019-10-24T18:27:00Z">
        <w:r w:rsidRPr="00EE027F">
          <w:t xml:space="preserve">, if present, or a value of </w:t>
        </w:r>
        <w:r w:rsidRPr="00EE027F">
          <w:rPr>
            <w:i/>
          </w:rPr>
          <w:t>dl-DataToUL-ACK</w:t>
        </w:r>
      </w:ins>
      <w:ins w:id="626" w:author="Aris Papasakellariou" w:date="2019-10-30T19:43:00Z">
        <w:r w:rsidR="003C7BCF">
          <w:t xml:space="preserve">, or a value of </w:t>
        </w:r>
        <w:r w:rsidR="003C7BCF" w:rsidRPr="00EE027F">
          <w:rPr>
            <w:i/>
          </w:rPr>
          <w:t>dl-DataToUL-ACK</w:t>
        </w:r>
        <w:del w:id="627" w:author="Aris Papasakellariou 3" w:date="2019-12-05T02:06:00Z">
          <w:r w:rsidR="003C7BCF" w:rsidRPr="00870605" w:rsidDel="00901CEA">
            <w:delText xml:space="preserve"> </w:delText>
          </w:r>
        </w:del>
        <w:r w:rsidR="003C7BCF" w:rsidRPr="00870605">
          <w:rPr>
            <w:i/>
          </w:rPr>
          <w:t>ForDCIFormat1_2</w:t>
        </w:r>
        <w:r w:rsidR="003C7BCF" w:rsidRPr="00EE027F">
          <w:t xml:space="preserve"> </w:t>
        </w:r>
        <w:r w:rsidR="003C7BCF">
          <w:t>for DCI format 1_2,</w:t>
        </w:r>
      </w:ins>
      <w:r w:rsidRPr="00EE027F">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14:paraId="5568C6AD" w14:textId="4DD98447"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ins w:id="628" w:author="Aris Papasakellariou" w:date="2019-10-30T19:32:00Z">
        <w:r w:rsidR="00855EC9">
          <w:t xml:space="preserve"> for a PUCCH resource</w:t>
        </w:r>
      </w:ins>
      <w:ins w:id="629" w:author="Aris Papasakellariou" w:date="2019-10-30T19:33:00Z">
        <w:r w:rsidR="00855EC9">
          <w:t xml:space="preserve"> indicator field of 3 bits</w:t>
        </w:r>
      </w:ins>
      <w:r>
        <w:t>,</w:t>
      </w:r>
      <w:r w:rsidRPr="00B916EC">
        <w:t xml:space="preserve"> provided by </w:t>
      </w:r>
      <w:r w:rsidR="00074311">
        <w:rPr>
          <w:i/>
        </w:rPr>
        <w:t>r</w:t>
      </w:r>
      <w:r w:rsidR="00074311" w:rsidRPr="00B916EC">
        <w:rPr>
          <w:i/>
        </w:rPr>
        <w:t>esource</w:t>
      </w:r>
      <w:r w:rsidR="00074311">
        <w:rPr>
          <w:i/>
        </w:rPr>
        <w:t>List</w:t>
      </w:r>
      <w:r w:rsidR="00074311"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w:t>
      </w:r>
      <w:ins w:id="630" w:author="Aris Papasakellariou" w:date="2019-10-30T19:33:00Z">
        <w:r w:rsidR="00855EC9">
          <w:t xml:space="preserve"> If the PUCCH resource indicator field includes 1 bit or 2 bits</w:t>
        </w:r>
      </w:ins>
      <w:ins w:id="631" w:author="Aris Papasakellariou" w:date="2019-10-30T19:34:00Z">
        <w:r w:rsidR="00855EC9">
          <w:t>, the values</w:t>
        </w:r>
      </w:ins>
      <w:ins w:id="632" w:author="Aris Papasakellariou" w:date="2019-10-30T19:33:00Z">
        <w:r w:rsidR="00855EC9">
          <w:t xml:space="preserve"> map to the first 2 values or the first four values, respectively, of Table 9.2.3-2.</w:t>
        </w:r>
      </w:ins>
      <w:r w:rsidRPr="00B916EC">
        <w:t xml:space="preserve"> </w:t>
      </w:r>
    </w:p>
    <w:p w14:paraId="35BD821C" w14:textId="02D8B5BF" w:rsidR="00D272F5" w:rsidRPr="00EE027F" w:rsidRDefault="00D272F5" w:rsidP="00D272F5">
      <w:pPr>
        <w:rPr>
          <w:lang w:val="en-US"/>
        </w:rPr>
      </w:pPr>
      <w:r w:rsidRPr="00EE027F">
        <w:t xml:space="preserve">For the first set of PUCCH resources and when the size </w:t>
      </w:r>
      <w:r w:rsidRPr="00EE027F">
        <w:rPr>
          <w:rFonts w:eastAsia="SimSun"/>
          <w:position w:val="-10"/>
          <w:lang w:eastAsia="zh-CN"/>
        </w:rPr>
        <w:object w:dxaOrig="620" w:dyaOrig="340" w14:anchorId="3995F554">
          <v:shape id="_x0000_i1482" type="#_x0000_t75" style="width:27.45pt;height:16.75pt" o:ole="">
            <v:imagedata r:id="rId753" o:title=""/>
          </v:shape>
          <o:OLEObject Type="Embed" ProgID="Equation.3" ShapeID="_x0000_i1482" DrawAspect="Content" ObjectID="_1637576745" r:id="rId754"/>
        </w:object>
      </w:r>
      <w:r w:rsidRPr="00EE027F">
        <w:rPr>
          <w:rFonts w:eastAsia="SimSun"/>
          <w:lang w:eastAsia="zh-CN"/>
        </w:rPr>
        <w:t xml:space="preserve"> </w:t>
      </w:r>
      <w:r w:rsidRPr="00EE027F">
        <w:t xml:space="preserve">of </w:t>
      </w:r>
      <w:r w:rsidRPr="00EE027F">
        <w:rPr>
          <w:i/>
        </w:rPr>
        <w:t xml:space="preserve">resourceList </w:t>
      </w:r>
      <w:r w:rsidRPr="00EE027F">
        <w:t xml:space="preserve">is larger than eight, when a UE provides HARQ-ACK information in a PUCCH transmission in response to detecting a last DCI format </w:t>
      </w:r>
      <w:del w:id="633" w:author="Aris Papasakellariou" w:date="2019-10-24T18:27:00Z">
        <w:r w:rsidRPr="006C71DF">
          <w:delText xml:space="preserve">1_0 or DCI </w:delText>
        </w:r>
        <w:r w:rsidRPr="00E26367">
          <w:delText xml:space="preserve">format 1_1 </w:delText>
        </w:r>
      </w:del>
      <w:r w:rsidRPr="00EE027F">
        <w:t>in a PDCCH reception</w:t>
      </w:r>
      <w:r w:rsidRPr="00EE027F">
        <w:rPr>
          <w:lang w:val="en-US"/>
        </w:rPr>
        <w:t xml:space="preserve">, among DCI formats </w:t>
      </w:r>
      <w:del w:id="634" w:author="Aris Papasakellariou" w:date="2019-10-24T18:27:00Z">
        <w:r w:rsidRPr="00E26367">
          <w:rPr>
            <w:lang w:val="en-US"/>
          </w:rPr>
          <w:delText xml:space="preserve">1_0 or DCI formats 1_1 </w:delText>
        </w:r>
      </w:del>
      <w:r w:rsidRPr="00EE027F">
        <w:rPr>
          <w:lang w:val="en-US"/>
        </w:rPr>
        <w:t>with</w:t>
      </w:r>
      <w:r w:rsidRPr="00EE027F">
        <w:rPr>
          <w:rFonts w:eastAsia="Yu Mincho"/>
        </w:rPr>
        <w:t xml:space="preserve"> a value of the PDSCH-to-HARQ_feedback timing indicator field</w:t>
      </w:r>
      <w:ins w:id="635" w:author="Aris Papasakellariou" w:date="2019-10-24T18:27:00Z">
        <w:r w:rsidRPr="00EE027F">
          <w:t xml:space="preserve">, if present, or a value of </w:t>
        </w:r>
        <w:r w:rsidRPr="00EE027F">
          <w:rPr>
            <w:i/>
          </w:rPr>
          <w:t>dl-DataToUL-ACK</w:t>
        </w:r>
      </w:ins>
      <w:ins w:id="636" w:author="Aris Papasakellariou" w:date="2019-10-30T19:43:00Z">
        <w:r w:rsidR="003C7BCF">
          <w:rPr>
            <w:rFonts w:eastAsia="Yu Mincho"/>
          </w:rPr>
          <w:t xml:space="preserve">, </w:t>
        </w:r>
        <w:r w:rsidR="003C7BCF">
          <w:t xml:space="preserve">or a value of </w:t>
        </w:r>
        <w:r w:rsidR="003C7BCF" w:rsidRPr="00EE027F">
          <w:rPr>
            <w:i/>
          </w:rPr>
          <w:t>dl-DataToUL-ACK</w:t>
        </w:r>
        <w:del w:id="637" w:author="Aris Papasakellariou 3" w:date="2019-12-05T02:06:00Z">
          <w:r w:rsidR="003C7BCF" w:rsidRPr="00870605" w:rsidDel="00901CEA">
            <w:delText xml:space="preserve"> </w:delText>
          </w:r>
        </w:del>
        <w:r w:rsidR="003C7BCF" w:rsidRPr="00870605">
          <w:rPr>
            <w:i/>
          </w:rPr>
          <w:t>ForDCIFormat1_2</w:t>
        </w:r>
        <w:r w:rsidR="003C7BCF" w:rsidRPr="00EE027F">
          <w:t xml:space="preserve"> </w:t>
        </w:r>
        <w:r w:rsidR="003C7BCF">
          <w:t>for DCI format 1_2</w:t>
        </w:r>
      </w:ins>
      <w:ins w:id="638" w:author="Aris Papasakellariou" w:date="2019-10-30T19:44:00Z">
        <w:r w:rsidR="003C7BCF">
          <w:t xml:space="preserve">, </w:t>
        </w:r>
      </w:ins>
      <w:r w:rsidRPr="00EE027F">
        <w:rPr>
          <w:rFonts w:eastAsia="Yu Mincho"/>
        </w:rPr>
        <w:t>indicating</w:t>
      </w:r>
      <w:r w:rsidRPr="00EE027F">
        <w:rPr>
          <w:lang w:val="en-US"/>
        </w:rPr>
        <w:t xml:space="preserve"> a same slot for the PUCCH transmission, the UE determines a PUCCH resource with index </w:t>
      </w:r>
      <w:r w:rsidRPr="00EE027F">
        <w:rPr>
          <w:i/>
          <w:position w:val="-10"/>
        </w:rPr>
        <w:object w:dxaOrig="540" w:dyaOrig="340" w14:anchorId="48F17B18">
          <v:shape id="_x0000_i1483" type="#_x0000_t75" style="width:28.75pt;height:16.75pt" o:ole="">
            <v:imagedata r:id="rId755" o:title=""/>
          </v:shape>
          <o:OLEObject Type="Embed" ProgID="Equation.3" ShapeID="_x0000_i1483" DrawAspect="Content" ObjectID="_1637576746" r:id="rId756"/>
        </w:object>
      </w:r>
      <w:r w:rsidRPr="00EE027F">
        <w:t xml:space="preserve">, </w:t>
      </w:r>
      <w:r w:rsidRPr="00EE027F">
        <w:rPr>
          <w:position w:val="-10"/>
        </w:rPr>
        <w:object w:dxaOrig="1880" w:dyaOrig="340" w14:anchorId="730C30EA">
          <v:shape id="_x0000_i1484" type="#_x0000_t75" style="width:86.55pt;height:16.75pt" o:ole="">
            <v:imagedata r:id="rId757" o:title=""/>
          </v:shape>
          <o:OLEObject Type="Embed" ProgID="Equation.3" ShapeID="_x0000_i1484" DrawAspect="Content" ObjectID="_1637576747" r:id="rId758"/>
        </w:object>
      </w:r>
      <w:r w:rsidRPr="00EE027F">
        <w:t>, as</w:t>
      </w:r>
    </w:p>
    <w:p w14:paraId="5E5766FE" w14:textId="77777777" w:rsidR="00F555E0" w:rsidRDefault="00F555E0" w:rsidP="00F555E0">
      <w:pPr>
        <w:pStyle w:val="EQ"/>
      </w:pPr>
      <w:r>
        <w:tab/>
      </w:r>
      <w:r w:rsidRPr="0050545E">
        <w:rPr>
          <w:position w:val="-68"/>
        </w:rPr>
        <w:object w:dxaOrig="7699" w:dyaOrig="1460" w14:anchorId="62B46257">
          <v:shape id="_x0000_i1485" type="#_x0000_t75" style="width:352.75pt;height:64.75pt" o:ole="">
            <v:imagedata r:id="rId759" o:title=""/>
          </v:shape>
          <o:OLEObject Type="Embed" ProgID="Equation.3" ShapeID="_x0000_i1485" DrawAspect="Content" ObjectID="_1637576748" r:id="rId760"/>
        </w:object>
      </w:r>
    </w:p>
    <w:p w14:paraId="5A1718B4" w14:textId="17A60063" w:rsidR="00F555E0" w:rsidRPr="00B916EC" w:rsidRDefault="00D272F5" w:rsidP="00F555E0">
      <w:r w:rsidRPr="00EE027F">
        <w:rPr>
          <w:lang w:val="en-US"/>
        </w:rPr>
        <w:t xml:space="preserve">where </w:t>
      </w:r>
      <w:r w:rsidRPr="00EE027F">
        <w:rPr>
          <w:position w:val="-12"/>
        </w:rPr>
        <w:object w:dxaOrig="600" w:dyaOrig="320" w14:anchorId="65F7B6DF">
          <v:shape id="_x0000_i1486" type="#_x0000_t75" style="width:28.75pt;height:14.55pt" o:ole="">
            <v:imagedata r:id="rId761" o:title=""/>
          </v:shape>
          <o:OLEObject Type="Embed" ProgID="Equation.3" ShapeID="_x0000_i1486" DrawAspect="Content" ObjectID="_1637576749" r:id="rId762"/>
        </w:object>
      </w:r>
      <w:r w:rsidRPr="00EE027F">
        <w:t xml:space="preserve"> is a number of CCEs in CORESET </w:t>
      </w:r>
      <w:r w:rsidRPr="00EE027F">
        <w:rPr>
          <w:position w:val="-10"/>
        </w:rPr>
        <w:object w:dxaOrig="200" w:dyaOrig="240" w14:anchorId="6B2F7116">
          <v:shape id="_x0000_i1487" type="#_x0000_t75" style="width:14.55pt;height:14.55pt" o:ole="">
            <v:imagedata r:id="rId763" o:title=""/>
          </v:shape>
          <o:OLEObject Type="Embed" ProgID="Equation.3" ShapeID="_x0000_i1487" DrawAspect="Content" ObjectID="_1637576750" r:id="rId764"/>
        </w:object>
      </w:r>
      <w:r w:rsidRPr="00EE027F">
        <w:t xml:space="preserve"> of the PDCCH reception for the DCI format </w:t>
      </w:r>
      <w:del w:id="639" w:author="Aris Papasakellariou" w:date="2019-10-24T18:27:00Z">
        <w:r>
          <w:delText>1_0 or DCI format 1_1</w:delText>
        </w:r>
        <w:r w:rsidRPr="00966530">
          <w:delText xml:space="preserve"> </w:delText>
        </w:r>
      </w:del>
      <w:r w:rsidRPr="00EE027F">
        <w:t xml:space="preserve">as described in Subclause 10.1, </w:t>
      </w:r>
      <w:r w:rsidRPr="00EE027F">
        <w:rPr>
          <w:position w:val="-12"/>
        </w:rPr>
        <w:object w:dxaOrig="520" w:dyaOrig="360" w14:anchorId="16123E4C">
          <v:shape id="_x0000_i1488" type="#_x0000_t75" style="width:28.75pt;height:19.25pt" o:ole="">
            <v:imagedata r:id="rId765" o:title=""/>
          </v:shape>
          <o:OLEObject Type="Embed" ProgID="Equation.3" ShapeID="_x0000_i1488" DrawAspect="Content" ObjectID="_1637576751" r:id="rId766"/>
        </w:object>
      </w:r>
      <w:r w:rsidRPr="00EE027F">
        <w:t xml:space="preserve"> is the index of a first CCE for the PDCCH reception, and </w:t>
      </w:r>
      <w:r w:rsidRPr="00EE027F">
        <w:rPr>
          <w:position w:val="-10"/>
        </w:rPr>
        <w:object w:dxaOrig="400" w:dyaOrig="340" w14:anchorId="54ECB343">
          <v:shape id="_x0000_i1489" type="#_x0000_t75" style="width:21.45pt;height:19.25pt" o:ole="">
            <v:imagedata r:id="rId767" o:title=""/>
          </v:shape>
          <o:OLEObject Type="Embed" ProgID="Equation.3" ShapeID="_x0000_i1489" DrawAspect="Content" ObjectID="_1637576752" r:id="rId768"/>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del w:id="640" w:author="Aris Papasakellariou" w:date="2019-10-24T18:27:00Z">
        <w:r>
          <w:delText xml:space="preserve"> 1_0 or DCI format 1_1</w:delText>
        </w:r>
      </w:del>
      <w:r w:rsidR="00F555E0" w:rsidRPr="00966530">
        <w:t>.</w:t>
      </w:r>
      <w:r w:rsidR="00F555E0" w:rsidRPr="00966530">
        <w:rPr>
          <w:color w:val="000000"/>
        </w:rPr>
        <w:t xml:space="preserve"> </w:t>
      </w:r>
    </w:p>
    <w:p w14:paraId="6720050B" w14:textId="77777777" w:rsidR="00870605" w:rsidRPr="00B916EC" w:rsidRDefault="00870605" w:rsidP="00870605">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870605" w:rsidRPr="0028542D" w14:paraId="72BAE0CA" w14:textId="77777777" w:rsidTr="00B67EFA">
        <w:trPr>
          <w:gridAfter w:val="1"/>
          <w:wAfter w:w="45" w:type="dxa"/>
          <w:cantSplit/>
          <w:jc w:val="center"/>
          <w:ins w:id="641" w:author="Aris Papasakellariou" w:date="2019-10-30T19:38:00Z"/>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797954E" w14:textId="6D295012" w:rsidR="00870605" w:rsidRPr="0028542D" w:rsidRDefault="00870605" w:rsidP="00870605">
            <w:pPr>
              <w:pStyle w:val="TAH"/>
              <w:rPr>
                <w:ins w:id="642" w:author="Aris Papasakellariou" w:date="2019-10-30T19:38:00Z"/>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D47B36A" w14:textId="282DB731" w:rsidR="00870605" w:rsidRPr="0028542D" w:rsidRDefault="00870605" w:rsidP="00870605">
            <w:pPr>
              <w:pStyle w:val="TAH"/>
              <w:rPr>
                <w:ins w:id="643" w:author="Aris Papasakellariou" w:date="2019-10-30T19:38:00Z"/>
              </w:rPr>
            </w:pPr>
            <w:r w:rsidRPr="00B916EC">
              <w:rPr>
                <w:rFonts w:ascii="Times New Roman" w:hAnsi="Times New Roman"/>
                <w:sz w:val="20"/>
              </w:rPr>
              <w:t>PUCCH resource</w:t>
            </w:r>
          </w:p>
        </w:tc>
      </w:tr>
      <w:tr w:rsidR="00870605" w:rsidRPr="00B916EC" w14:paraId="437F30D5" w14:textId="77777777" w:rsidTr="00B67EFA">
        <w:trPr>
          <w:cantSplit/>
          <w:jc w:val="center"/>
          <w:ins w:id="644" w:author="Aris Papasakellariou" w:date="2019-10-30T19:38:00Z"/>
        </w:trPr>
        <w:tc>
          <w:tcPr>
            <w:tcW w:w="1340" w:type="dxa"/>
          </w:tcPr>
          <w:p w14:paraId="064EAC2F" w14:textId="77777777" w:rsidR="00870605" w:rsidRPr="00B916EC" w:rsidRDefault="00870605" w:rsidP="003C12B4">
            <w:pPr>
              <w:pStyle w:val="TAC"/>
              <w:rPr>
                <w:ins w:id="645" w:author="Aris Papasakellariou" w:date="2019-10-30T19:38:00Z"/>
              </w:rPr>
            </w:pPr>
            <w:ins w:id="646" w:author="Aris Papasakellariou" w:date="2019-10-30T19:38:00Z">
              <w:r>
                <w:t>1 bit</w:t>
              </w:r>
            </w:ins>
          </w:p>
        </w:tc>
        <w:tc>
          <w:tcPr>
            <w:tcW w:w="1260" w:type="dxa"/>
          </w:tcPr>
          <w:p w14:paraId="133031DD" w14:textId="77777777" w:rsidR="00870605" w:rsidRPr="00B916EC" w:rsidRDefault="00870605" w:rsidP="003C12B4">
            <w:pPr>
              <w:pStyle w:val="TAC"/>
              <w:rPr>
                <w:ins w:id="647" w:author="Aris Papasakellariou" w:date="2019-10-30T19:38:00Z"/>
              </w:rPr>
            </w:pPr>
            <w:ins w:id="648" w:author="Aris Papasakellariou" w:date="2019-10-30T19:38:00Z">
              <w:r>
                <w:t>2 bits</w:t>
              </w:r>
            </w:ins>
          </w:p>
        </w:tc>
        <w:tc>
          <w:tcPr>
            <w:tcW w:w="1350" w:type="dxa"/>
            <w:vAlign w:val="center"/>
          </w:tcPr>
          <w:p w14:paraId="3AF593E6" w14:textId="77777777" w:rsidR="00870605" w:rsidRPr="00B916EC" w:rsidRDefault="00870605" w:rsidP="003C12B4">
            <w:pPr>
              <w:pStyle w:val="TAC"/>
              <w:rPr>
                <w:ins w:id="649" w:author="Aris Papasakellariou" w:date="2019-10-30T19:38:00Z"/>
              </w:rPr>
            </w:pPr>
            <w:ins w:id="650" w:author="Aris Papasakellariou" w:date="2019-10-30T19:38:00Z">
              <w:r>
                <w:t>3 bits</w:t>
              </w:r>
            </w:ins>
          </w:p>
        </w:tc>
        <w:tc>
          <w:tcPr>
            <w:tcW w:w="5671" w:type="dxa"/>
            <w:gridSpan w:val="2"/>
            <w:vAlign w:val="center"/>
          </w:tcPr>
          <w:p w14:paraId="7A37A343" w14:textId="77777777" w:rsidR="00870605" w:rsidRPr="00B916EC" w:rsidRDefault="00870605" w:rsidP="003C12B4">
            <w:pPr>
              <w:pStyle w:val="TAL"/>
              <w:jc w:val="center"/>
              <w:rPr>
                <w:ins w:id="651" w:author="Aris Papasakellariou" w:date="2019-10-30T19:38:00Z"/>
              </w:rPr>
            </w:pPr>
          </w:p>
        </w:tc>
      </w:tr>
      <w:tr w:rsidR="00870605" w:rsidRPr="00B916EC" w14:paraId="166B3AC5" w14:textId="77777777" w:rsidTr="00B67EFA">
        <w:trPr>
          <w:cantSplit/>
          <w:jc w:val="center"/>
          <w:ins w:id="652" w:author="Aris Papasakellariou" w:date="2019-10-30T19:38:00Z"/>
        </w:trPr>
        <w:tc>
          <w:tcPr>
            <w:tcW w:w="1340" w:type="dxa"/>
          </w:tcPr>
          <w:p w14:paraId="01814003" w14:textId="77777777" w:rsidR="00870605" w:rsidRPr="00B916EC" w:rsidRDefault="00870605" w:rsidP="00870605">
            <w:pPr>
              <w:pStyle w:val="TAC"/>
              <w:rPr>
                <w:ins w:id="653" w:author="Aris Papasakellariou" w:date="2019-10-30T19:38:00Z"/>
              </w:rPr>
            </w:pPr>
            <w:ins w:id="654" w:author="Aris Papasakellariou" w:date="2019-10-30T19:38:00Z">
              <w:r>
                <w:t>'0'</w:t>
              </w:r>
            </w:ins>
          </w:p>
        </w:tc>
        <w:tc>
          <w:tcPr>
            <w:tcW w:w="1260" w:type="dxa"/>
          </w:tcPr>
          <w:p w14:paraId="56816464" w14:textId="77777777" w:rsidR="00870605" w:rsidRPr="00B916EC" w:rsidRDefault="00870605" w:rsidP="00870605">
            <w:pPr>
              <w:pStyle w:val="TAC"/>
              <w:rPr>
                <w:ins w:id="655" w:author="Aris Papasakellariou" w:date="2019-10-30T19:38:00Z"/>
              </w:rPr>
            </w:pPr>
            <w:ins w:id="656" w:author="Aris Papasakellariou" w:date="2019-10-30T19:38:00Z">
              <w:r>
                <w:t>'00'</w:t>
              </w:r>
            </w:ins>
          </w:p>
        </w:tc>
        <w:tc>
          <w:tcPr>
            <w:tcW w:w="1350" w:type="dxa"/>
            <w:vAlign w:val="center"/>
          </w:tcPr>
          <w:p w14:paraId="3CF53E1A" w14:textId="77777777" w:rsidR="00870605" w:rsidRPr="00B916EC" w:rsidRDefault="00870605" w:rsidP="00870605">
            <w:pPr>
              <w:pStyle w:val="TAC"/>
              <w:rPr>
                <w:ins w:id="657" w:author="Aris Papasakellariou" w:date="2019-10-30T19:38:00Z"/>
              </w:rPr>
            </w:pPr>
            <w:ins w:id="658" w:author="Aris Papasakellariou" w:date="2019-10-30T19:38:00Z">
              <w:r w:rsidRPr="00B916EC">
                <w:t>'000'</w:t>
              </w:r>
            </w:ins>
          </w:p>
        </w:tc>
        <w:tc>
          <w:tcPr>
            <w:tcW w:w="5671" w:type="dxa"/>
            <w:gridSpan w:val="2"/>
            <w:vAlign w:val="center"/>
          </w:tcPr>
          <w:p w14:paraId="275C2E5C" w14:textId="0F485C64" w:rsidR="00870605" w:rsidRPr="00B916EC" w:rsidRDefault="00870605" w:rsidP="00870605">
            <w:pPr>
              <w:pStyle w:val="TAL"/>
              <w:jc w:val="center"/>
              <w:rPr>
                <w:ins w:id="659" w:author="Aris Papasakellariou" w:date="2019-10-30T19:38:00Z"/>
              </w:rPr>
            </w:pPr>
            <w:ins w:id="660" w:author="Aris Papasakellariou" w:date="2019-10-30T19:40:00Z">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ins>
          </w:p>
        </w:tc>
      </w:tr>
      <w:tr w:rsidR="00870605" w:rsidRPr="00B916EC" w14:paraId="08406D1D" w14:textId="77777777" w:rsidTr="00B67EFA">
        <w:trPr>
          <w:cantSplit/>
          <w:jc w:val="center"/>
          <w:ins w:id="661" w:author="Aris Papasakellariou" w:date="2019-10-30T19:38:00Z"/>
        </w:trPr>
        <w:tc>
          <w:tcPr>
            <w:tcW w:w="1340" w:type="dxa"/>
          </w:tcPr>
          <w:p w14:paraId="2ABA45A6" w14:textId="77777777" w:rsidR="00870605" w:rsidRPr="00B916EC" w:rsidRDefault="00870605" w:rsidP="00870605">
            <w:pPr>
              <w:pStyle w:val="TAC"/>
              <w:rPr>
                <w:ins w:id="662" w:author="Aris Papasakellariou" w:date="2019-10-30T19:38:00Z"/>
              </w:rPr>
            </w:pPr>
            <w:ins w:id="663" w:author="Aris Papasakellariou" w:date="2019-10-30T19:38:00Z">
              <w:r>
                <w:t>'1'</w:t>
              </w:r>
            </w:ins>
          </w:p>
        </w:tc>
        <w:tc>
          <w:tcPr>
            <w:tcW w:w="1260" w:type="dxa"/>
          </w:tcPr>
          <w:p w14:paraId="470EBFFB" w14:textId="77777777" w:rsidR="00870605" w:rsidRPr="00B916EC" w:rsidRDefault="00870605" w:rsidP="00870605">
            <w:pPr>
              <w:pStyle w:val="TAC"/>
              <w:rPr>
                <w:ins w:id="664" w:author="Aris Papasakellariou" w:date="2019-10-30T19:38:00Z"/>
              </w:rPr>
            </w:pPr>
            <w:ins w:id="665" w:author="Aris Papasakellariou" w:date="2019-10-30T19:38:00Z">
              <w:r>
                <w:t>'01'</w:t>
              </w:r>
            </w:ins>
          </w:p>
        </w:tc>
        <w:tc>
          <w:tcPr>
            <w:tcW w:w="1350" w:type="dxa"/>
            <w:vAlign w:val="center"/>
          </w:tcPr>
          <w:p w14:paraId="1BE7CF63" w14:textId="77777777" w:rsidR="00870605" w:rsidRPr="00B916EC" w:rsidRDefault="00870605" w:rsidP="00870605">
            <w:pPr>
              <w:pStyle w:val="TAC"/>
              <w:rPr>
                <w:ins w:id="666" w:author="Aris Papasakellariou" w:date="2019-10-30T19:38:00Z"/>
              </w:rPr>
            </w:pPr>
            <w:ins w:id="667" w:author="Aris Papasakellariou" w:date="2019-10-30T19:38:00Z">
              <w:r w:rsidRPr="00B916EC">
                <w:t>'001'</w:t>
              </w:r>
            </w:ins>
          </w:p>
        </w:tc>
        <w:tc>
          <w:tcPr>
            <w:tcW w:w="5671" w:type="dxa"/>
            <w:gridSpan w:val="2"/>
            <w:vAlign w:val="center"/>
          </w:tcPr>
          <w:p w14:paraId="270BBC38" w14:textId="150B6555" w:rsidR="00870605" w:rsidRPr="00B916EC" w:rsidRDefault="00870605" w:rsidP="00870605">
            <w:pPr>
              <w:pStyle w:val="TAL"/>
              <w:jc w:val="center"/>
              <w:rPr>
                <w:ins w:id="668" w:author="Aris Papasakellariou" w:date="2019-10-30T19:38:00Z"/>
              </w:rPr>
            </w:pPr>
            <w:ins w:id="669" w:author="Aris Papasakellariou" w:date="2019-10-30T19:40:00Z">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ins>
          </w:p>
        </w:tc>
      </w:tr>
      <w:tr w:rsidR="00870605" w:rsidRPr="00B916EC" w14:paraId="068AFED2" w14:textId="77777777" w:rsidTr="00B67EFA">
        <w:trPr>
          <w:cantSplit/>
          <w:jc w:val="center"/>
          <w:ins w:id="670" w:author="Aris Papasakellariou" w:date="2019-10-30T19:38:00Z"/>
        </w:trPr>
        <w:tc>
          <w:tcPr>
            <w:tcW w:w="1340" w:type="dxa"/>
          </w:tcPr>
          <w:p w14:paraId="2AA6B0ED" w14:textId="77777777" w:rsidR="00870605" w:rsidRPr="00B916EC" w:rsidRDefault="00870605" w:rsidP="00870605">
            <w:pPr>
              <w:pStyle w:val="TAC"/>
              <w:rPr>
                <w:ins w:id="671" w:author="Aris Papasakellariou" w:date="2019-10-30T19:38:00Z"/>
              </w:rPr>
            </w:pPr>
          </w:p>
        </w:tc>
        <w:tc>
          <w:tcPr>
            <w:tcW w:w="1260" w:type="dxa"/>
          </w:tcPr>
          <w:p w14:paraId="57DE4133" w14:textId="77777777" w:rsidR="00870605" w:rsidRPr="00B916EC" w:rsidRDefault="00870605" w:rsidP="00870605">
            <w:pPr>
              <w:pStyle w:val="TAC"/>
              <w:rPr>
                <w:ins w:id="672" w:author="Aris Papasakellariou" w:date="2019-10-30T19:38:00Z"/>
              </w:rPr>
            </w:pPr>
            <w:ins w:id="673" w:author="Aris Papasakellariou" w:date="2019-10-30T19:38:00Z">
              <w:r>
                <w:t>'10'</w:t>
              </w:r>
            </w:ins>
          </w:p>
        </w:tc>
        <w:tc>
          <w:tcPr>
            <w:tcW w:w="1350" w:type="dxa"/>
            <w:vAlign w:val="center"/>
          </w:tcPr>
          <w:p w14:paraId="047817D9" w14:textId="77777777" w:rsidR="00870605" w:rsidRPr="00B916EC" w:rsidRDefault="00870605" w:rsidP="00870605">
            <w:pPr>
              <w:pStyle w:val="TAC"/>
              <w:rPr>
                <w:ins w:id="674" w:author="Aris Papasakellariou" w:date="2019-10-30T19:38:00Z"/>
              </w:rPr>
            </w:pPr>
            <w:ins w:id="675" w:author="Aris Papasakellariou" w:date="2019-10-30T19:38:00Z">
              <w:r w:rsidRPr="00B916EC">
                <w:t>'010'</w:t>
              </w:r>
            </w:ins>
          </w:p>
        </w:tc>
        <w:tc>
          <w:tcPr>
            <w:tcW w:w="5671" w:type="dxa"/>
            <w:gridSpan w:val="2"/>
            <w:vAlign w:val="center"/>
          </w:tcPr>
          <w:p w14:paraId="0E379CE7" w14:textId="2005EF25" w:rsidR="00870605" w:rsidRPr="00B916EC" w:rsidRDefault="00870605" w:rsidP="00870605">
            <w:pPr>
              <w:pStyle w:val="TAL"/>
              <w:jc w:val="center"/>
              <w:rPr>
                <w:ins w:id="676" w:author="Aris Papasakellariou" w:date="2019-10-30T19:38:00Z"/>
              </w:rPr>
            </w:pPr>
            <w:ins w:id="677" w:author="Aris Papasakellariou" w:date="2019-10-30T19:40:00Z">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ins>
          </w:p>
        </w:tc>
      </w:tr>
      <w:tr w:rsidR="00870605" w:rsidRPr="00B916EC" w14:paraId="3D5BAEBB" w14:textId="77777777" w:rsidTr="00B67EFA">
        <w:trPr>
          <w:cantSplit/>
          <w:jc w:val="center"/>
          <w:ins w:id="678" w:author="Aris Papasakellariou" w:date="2019-10-30T19:38:00Z"/>
        </w:trPr>
        <w:tc>
          <w:tcPr>
            <w:tcW w:w="1340" w:type="dxa"/>
          </w:tcPr>
          <w:p w14:paraId="1D5E7AE9" w14:textId="77777777" w:rsidR="00870605" w:rsidRPr="00B916EC" w:rsidRDefault="00870605" w:rsidP="00870605">
            <w:pPr>
              <w:pStyle w:val="TAC"/>
              <w:rPr>
                <w:ins w:id="679" w:author="Aris Papasakellariou" w:date="2019-10-30T19:38:00Z"/>
              </w:rPr>
            </w:pPr>
          </w:p>
        </w:tc>
        <w:tc>
          <w:tcPr>
            <w:tcW w:w="1260" w:type="dxa"/>
          </w:tcPr>
          <w:p w14:paraId="4C9DEE19" w14:textId="77777777" w:rsidR="00870605" w:rsidRPr="00B916EC" w:rsidRDefault="00870605" w:rsidP="00870605">
            <w:pPr>
              <w:pStyle w:val="TAC"/>
              <w:rPr>
                <w:ins w:id="680" w:author="Aris Papasakellariou" w:date="2019-10-30T19:38:00Z"/>
              </w:rPr>
            </w:pPr>
            <w:ins w:id="681" w:author="Aris Papasakellariou" w:date="2019-10-30T19:38:00Z">
              <w:r>
                <w:t>'11'</w:t>
              </w:r>
            </w:ins>
          </w:p>
        </w:tc>
        <w:tc>
          <w:tcPr>
            <w:tcW w:w="1350" w:type="dxa"/>
            <w:vAlign w:val="center"/>
          </w:tcPr>
          <w:p w14:paraId="61C40A6C" w14:textId="77777777" w:rsidR="00870605" w:rsidRPr="00B916EC" w:rsidRDefault="00870605" w:rsidP="00870605">
            <w:pPr>
              <w:pStyle w:val="TAC"/>
              <w:rPr>
                <w:ins w:id="682" w:author="Aris Papasakellariou" w:date="2019-10-30T19:38:00Z"/>
              </w:rPr>
            </w:pPr>
            <w:ins w:id="683" w:author="Aris Papasakellariou" w:date="2019-10-30T19:38:00Z">
              <w:r w:rsidRPr="00B916EC">
                <w:t>'011'</w:t>
              </w:r>
            </w:ins>
          </w:p>
        </w:tc>
        <w:tc>
          <w:tcPr>
            <w:tcW w:w="5671" w:type="dxa"/>
            <w:gridSpan w:val="2"/>
            <w:vAlign w:val="center"/>
          </w:tcPr>
          <w:p w14:paraId="38D0CD2B" w14:textId="12F7FF71" w:rsidR="00870605" w:rsidRPr="00B916EC" w:rsidRDefault="00870605" w:rsidP="00870605">
            <w:pPr>
              <w:pStyle w:val="TAL"/>
              <w:jc w:val="center"/>
              <w:rPr>
                <w:ins w:id="684" w:author="Aris Papasakellariou" w:date="2019-10-30T19:38:00Z"/>
              </w:rPr>
            </w:pPr>
            <w:ins w:id="685" w:author="Aris Papasakellariou" w:date="2019-10-30T19:40:00Z">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0BAB7FBF" w14:textId="77777777" w:rsidTr="00B67EFA">
        <w:trPr>
          <w:cantSplit/>
          <w:jc w:val="center"/>
          <w:ins w:id="686" w:author="Aris Papasakellariou" w:date="2019-10-30T19:38:00Z"/>
        </w:trPr>
        <w:tc>
          <w:tcPr>
            <w:tcW w:w="1340" w:type="dxa"/>
          </w:tcPr>
          <w:p w14:paraId="014B1A0C" w14:textId="77777777" w:rsidR="00870605" w:rsidRPr="00B916EC" w:rsidRDefault="00870605" w:rsidP="00870605">
            <w:pPr>
              <w:pStyle w:val="TAC"/>
              <w:rPr>
                <w:ins w:id="687" w:author="Aris Papasakellariou" w:date="2019-10-30T19:38:00Z"/>
              </w:rPr>
            </w:pPr>
          </w:p>
        </w:tc>
        <w:tc>
          <w:tcPr>
            <w:tcW w:w="1260" w:type="dxa"/>
          </w:tcPr>
          <w:p w14:paraId="3932F73B" w14:textId="77777777" w:rsidR="00870605" w:rsidRPr="00B916EC" w:rsidRDefault="00870605" w:rsidP="00870605">
            <w:pPr>
              <w:pStyle w:val="TAC"/>
              <w:rPr>
                <w:ins w:id="688" w:author="Aris Papasakellariou" w:date="2019-10-30T19:38:00Z"/>
              </w:rPr>
            </w:pPr>
          </w:p>
        </w:tc>
        <w:tc>
          <w:tcPr>
            <w:tcW w:w="1350" w:type="dxa"/>
            <w:vAlign w:val="center"/>
          </w:tcPr>
          <w:p w14:paraId="7343671A" w14:textId="77777777" w:rsidR="00870605" w:rsidRPr="00B916EC" w:rsidRDefault="00870605" w:rsidP="00870605">
            <w:pPr>
              <w:pStyle w:val="TAC"/>
              <w:rPr>
                <w:ins w:id="689" w:author="Aris Papasakellariou" w:date="2019-10-30T19:38:00Z"/>
              </w:rPr>
            </w:pPr>
            <w:ins w:id="690" w:author="Aris Papasakellariou" w:date="2019-10-30T19:38:00Z">
              <w:r w:rsidRPr="00B916EC">
                <w:t>'100'</w:t>
              </w:r>
            </w:ins>
          </w:p>
        </w:tc>
        <w:tc>
          <w:tcPr>
            <w:tcW w:w="5671" w:type="dxa"/>
            <w:gridSpan w:val="2"/>
            <w:vAlign w:val="center"/>
          </w:tcPr>
          <w:p w14:paraId="7BD73F7C" w14:textId="4292B113" w:rsidR="00870605" w:rsidRPr="00B916EC" w:rsidRDefault="00870605" w:rsidP="00870605">
            <w:pPr>
              <w:pStyle w:val="TAL"/>
              <w:jc w:val="center"/>
              <w:rPr>
                <w:ins w:id="691" w:author="Aris Papasakellariou" w:date="2019-10-30T19:38:00Z"/>
              </w:rPr>
            </w:pPr>
            <w:ins w:id="692" w:author="Aris Papasakellariou" w:date="2019-10-30T19:40:00Z">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617C4244" w14:textId="77777777" w:rsidTr="00B67EFA">
        <w:trPr>
          <w:cantSplit/>
          <w:jc w:val="center"/>
          <w:ins w:id="693" w:author="Aris Papasakellariou" w:date="2019-10-30T19:38:00Z"/>
        </w:trPr>
        <w:tc>
          <w:tcPr>
            <w:tcW w:w="1340" w:type="dxa"/>
          </w:tcPr>
          <w:p w14:paraId="4D507410" w14:textId="77777777" w:rsidR="00870605" w:rsidRPr="00B916EC" w:rsidRDefault="00870605" w:rsidP="00870605">
            <w:pPr>
              <w:pStyle w:val="TAC"/>
              <w:rPr>
                <w:ins w:id="694" w:author="Aris Papasakellariou" w:date="2019-10-30T19:38:00Z"/>
              </w:rPr>
            </w:pPr>
          </w:p>
        </w:tc>
        <w:tc>
          <w:tcPr>
            <w:tcW w:w="1260" w:type="dxa"/>
          </w:tcPr>
          <w:p w14:paraId="22817410" w14:textId="77777777" w:rsidR="00870605" w:rsidRPr="00B916EC" w:rsidRDefault="00870605" w:rsidP="00870605">
            <w:pPr>
              <w:pStyle w:val="TAC"/>
              <w:rPr>
                <w:ins w:id="695" w:author="Aris Papasakellariou" w:date="2019-10-30T19:38:00Z"/>
              </w:rPr>
            </w:pPr>
          </w:p>
        </w:tc>
        <w:tc>
          <w:tcPr>
            <w:tcW w:w="1350" w:type="dxa"/>
            <w:vAlign w:val="center"/>
          </w:tcPr>
          <w:p w14:paraId="5B4E5304" w14:textId="77777777" w:rsidR="00870605" w:rsidRPr="00B916EC" w:rsidRDefault="00870605" w:rsidP="00870605">
            <w:pPr>
              <w:pStyle w:val="TAC"/>
              <w:rPr>
                <w:ins w:id="696" w:author="Aris Papasakellariou" w:date="2019-10-30T19:38:00Z"/>
              </w:rPr>
            </w:pPr>
            <w:ins w:id="697" w:author="Aris Papasakellariou" w:date="2019-10-30T19:38:00Z">
              <w:r w:rsidRPr="00B916EC">
                <w:t>'101'</w:t>
              </w:r>
            </w:ins>
          </w:p>
        </w:tc>
        <w:tc>
          <w:tcPr>
            <w:tcW w:w="5671" w:type="dxa"/>
            <w:gridSpan w:val="2"/>
            <w:vAlign w:val="center"/>
          </w:tcPr>
          <w:p w14:paraId="66D3AC0C" w14:textId="76937F57" w:rsidR="00870605" w:rsidRPr="00B916EC" w:rsidRDefault="00870605" w:rsidP="00870605">
            <w:pPr>
              <w:pStyle w:val="TAL"/>
              <w:jc w:val="center"/>
              <w:rPr>
                <w:ins w:id="698" w:author="Aris Papasakellariou" w:date="2019-10-30T19:38:00Z"/>
              </w:rPr>
            </w:pPr>
            <w:ins w:id="699" w:author="Aris Papasakellariou" w:date="2019-10-30T19:40:00Z">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714D5810" w14:textId="77777777" w:rsidTr="00B67EFA">
        <w:trPr>
          <w:cantSplit/>
          <w:jc w:val="center"/>
          <w:ins w:id="700" w:author="Aris Papasakellariou" w:date="2019-10-30T19:38:00Z"/>
        </w:trPr>
        <w:tc>
          <w:tcPr>
            <w:tcW w:w="1340" w:type="dxa"/>
          </w:tcPr>
          <w:p w14:paraId="770718D8" w14:textId="77777777" w:rsidR="00870605" w:rsidRPr="00B916EC" w:rsidRDefault="00870605" w:rsidP="00870605">
            <w:pPr>
              <w:pStyle w:val="TAC"/>
              <w:rPr>
                <w:ins w:id="701" w:author="Aris Papasakellariou" w:date="2019-10-30T19:38:00Z"/>
              </w:rPr>
            </w:pPr>
          </w:p>
        </w:tc>
        <w:tc>
          <w:tcPr>
            <w:tcW w:w="1260" w:type="dxa"/>
          </w:tcPr>
          <w:p w14:paraId="6651171E" w14:textId="77777777" w:rsidR="00870605" w:rsidRPr="00B916EC" w:rsidRDefault="00870605" w:rsidP="00870605">
            <w:pPr>
              <w:pStyle w:val="TAC"/>
              <w:rPr>
                <w:ins w:id="702" w:author="Aris Papasakellariou" w:date="2019-10-30T19:38:00Z"/>
              </w:rPr>
            </w:pPr>
          </w:p>
        </w:tc>
        <w:tc>
          <w:tcPr>
            <w:tcW w:w="1350" w:type="dxa"/>
            <w:vAlign w:val="center"/>
          </w:tcPr>
          <w:p w14:paraId="4FF0D574" w14:textId="77777777" w:rsidR="00870605" w:rsidRPr="00B916EC" w:rsidRDefault="00870605" w:rsidP="00870605">
            <w:pPr>
              <w:pStyle w:val="TAC"/>
              <w:rPr>
                <w:ins w:id="703" w:author="Aris Papasakellariou" w:date="2019-10-30T19:38:00Z"/>
              </w:rPr>
            </w:pPr>
            <w:ins w:id="704" w:author="Aris Papasakellariou" w:date="2019-10-30T19:38:00Z">
              <w:r w:rsidRPr="00B916EC">
                <w:t>'110'</w:t>
              </w:r>
            </w:ins>
          </w:p>
        </w:tc>
        <w:tc>
          <w:tcPr>
            <w:tcW w:w="5671" w:type="dxa"/>
            <w:gridSpan w:val="2"/>
            <w:vAlign w:val="center"/>
          </w:tcPr>
          <w:p w14:paraId="6539B122" w14:textId="0B2C7FA8" w:rsidR="00870605" w:rsidRPr="00B916EC" w:rsidRDefault="00870605" w:rsidP="00870605">
            <w:pPr>
              <w:pStyle w:val="TAL"/>
              <w:jc w:val="center"/>
              <w:rPr>
                <w:ins w:id="705" w:author="Aris Papasakellariou" w:date="2019-10-30T19:38:00Z"/>
              </w:rPr>
            </w:pPr>
            <w:ins w:id="706" w:author="Aris Papasakellariou" w:date="2019-10-30T19:40:00Z">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4BD29674" w14:textId="77777777" w:rsidTr="00B67EFA">
        <w:trPr>
          <w:cantSplit/>
          <w:jc w:val="center"/>
          <w:ins w:id="707" w:author="Aris Papasakellariou" w:date="2019-10-30T19:38:00Z"/>
        </w:trPr>
        <w:tc>
          <w:tcPr>
            <w:tcW w:w="1340" w:type="dxa"/>
          </w:tcPr>
          <w:p w14:paraId="3F386189" w14:textId="77777777" w:rsidR="00870605" w:rsidRPr="00B916EC" w:rsidRDefault="00870605" w:rsidP="00870605">
            <w:pPr>
              <w:pStyle w:val="TAC"/>
              <w:rPr>
                <w:ins w:id="708" w:author="Aris Papasakellariou" w:date="2019-10-30T19:38:00Z"/>
              </w:rPr>
            </w:pPr>
          </w:p>
        </w:tc>
        <w:tc>
          <w:tcPr>
            <w:tcW w:w="1260" w:type="dxa"/>
          </w:tcPr>
          <w:p w14:paraId="7102AB32" w14:textId="77777777" w:rsidR="00870605" w:rsidRPr="00B916EC" w:rsidRDefault="00870605" w:rsidP="00870605">
            <w:pPr>
              <w:pStyle w:val="TAC"/>
              <w:rPr>
                <w:ins w:id="709" w:author="Aris Papasakellariou" w:date="2019-10-30T19:38:00Z"/>
              </w:rPr>
            </w:pPr>
          </w:p>
        </w:tc>
        <w:tc>
          <w:tcPr>
            <w:tcW w:w="1350" w:type="dxa"/>
            <w:vAlign w:val="center"/>
          </w:tcPr>
          <w:p w14:paraId="0E6E829F" w14:textId="77777777" w:rsidR="00870605" w:rsidRPr="00B916EC" w:rsidRDefault="00870605" w:rsidP="00870605">
            <w:pPr>
              <w:pStyle w:val="TAC"/>
              <w:rPr>
                <w:ins w:id="710" w:author="Aris Papasakellariou" w:date="2019-10-30T19:38:00Z"/>
              </w:rPr>
            </w:pPr>
            <w:ins w:id="711" w:author="Aris Papasakellariou" w:date="2019-10-30T19:38:00Z">
              <w:r w:rsidRPr="00B916EC">
                <w:t>'111'</w:t>
              </w:r>
            </w:ins>
          </w:p>
        </w:tc>
        <w:tc>
          <w:tcPr>
            <w:tcW w:w="5671" w:type="dxa"/>
            <w:gridSpan w:val="2"/>
            <w:vAlign w:val="center"/>
          </w:tcPr>
          <w:p w14:paraId="4095BF24" w14:textId="19741CA2" w:rsidR="00870605" w:rsidRPr="00B916EC" w:rsidRDefault="00870605" w:rsidP="00870605">
            <w:pPr>
              <w:pStyle w:val="TAL"/>
              <w:jc w:val="center"/>
              <w:rPr>
                <w:ins w:id="712" w:author="Aris Papasakellariou" w:date="2019-10-30T19:38:00Z"/>
              </w:rPr>
            </w:pPr>
            <w:ins w:id="713" w:author="Aris Papasakellariou" w:date="2019-10-30T19:40:00Z">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bl>
    <w:p w14:paraId="68E2B9D4" w14:textId="77777777" w:rsidR="00870605" w:rsidRPr="003A061C" w:rsidRDefault="00870605" w:rsidP="00870605">
      <w:pPr>
        <w:rPr>
          <w:ins w:id="714" w:author="Aris Papasakellariou" w:date="2019-10-30T19:38:00Z"/>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A2764D" w:rsidRPr="00B916EC" w:rsidDel="00870605" w14:paraId="78567EE2" w14:textId="7EA44462" w:rsidTr="001D40E2">
        <w:trPr>
          <w:cantSplit/>
          <w:jc w:val="center"/>
          <w:del w:id="715" w:author="Aris Papasakellariou" w:date="2019-10-30T19:41:00Z"/>
        </w:trPr>
        <w:tc>
          <w:tcPr>
            <w:tcW w:w="3020" w:type="dxa"/>
            <w:shd w:val="clear" w:color="auto" w:fill="E0E0E0"/>
            <w:vAlign w:val="center"/>
          </w:tcPr>
          <w:p w14:paraId="1753B316" w14:textId="5664909F" w:rsidR="00A2764D" w:rsidRPr="00B916EC" w:rsidDel="00870605" w:rsidRDefault="00A2764D" w:rsidP="00DD3E99">
            <w:pPr>
              <w:pStyle w:val="TAH"/>
              <w:rPr>
                <w:del w:id="716" w:author="Aris Papasakellariou" w:date="2019-10-30T19:41:00Z"/>
                <w:rFonts w:ascii="Times New Roman" w:hAnsi="Times New Roman"/>
                <w:szCs w:val="18"/>
              </w:rPr>
            </w:pPr>
            <w:del w:id="717" w:author="Aris Papasakellariou" w:date="2019-10-30T19:41:00Z">
              <w:r w:rsidRPr="00B916EC" w:rsidDel="00870605">
                <w:rPr>
                  <w:lang w:eastAsia="zh-CN"/>
                </w:rPr>
                <w:delText>PUCCH resource</w:delText>
              </w:r>
              <w:r w:rsidRPr="00B916EC" w:rsidDel="00870605">
                <w:rPr>
                  <w:rFonts w:hint="eastAsia"/>
                  <w:lang w:eastAsia="zh-CN"/>
                </w:rPr>
                <w:delText xml:space="preserve"> indicator</w:delText>
              </w:r>
              <w:r w:rsidRPr="00B916EC" w:rsidDel="00870605">
                <w:rPr>
                  <w:szCs w:val="18"/>
                </w:rPr>
                <w:delText xml:space="preserve"> </w:delText>
              </w:r>
            </w:del>
          </w:p>
        </w:tc>
        <w:tc>
          <w:tcPr>
            <w:tcW w:w="5641" w:type="dxa"/>
            <w:shd w:val="clear" w:color="auto" w:fill="E0E0E0"/>
            <w:vAlign w:val="center"/>
          </w:tcPr>
          <w:p w14:paraId="010A0460" w14:textId="6E4F98C2" w:rsidR="00A2764D" w:rsidRPr="00B916EC" w:rsidDel="00870605" w:rsidRDefault="00A2764D" w:rsidP="00DD3E99">
            <w:pPr>
              <w:pStyle w:val="TAH"/>
              <w:rPr>
                <w:del w:id="718" w:author="Aris Papasakellariou" w:date="2019-10-30T19:41:00Z"/>
                <w:rFonts w:ascii="Times New Roman" w:hAnsi="Times New Roman"/>
                <w:sz w:val="20"/>
              </w:rPr>
            </w:pPr>
            <w:del w:id="719" w:author="Aris Papasakellariou" w:date="2019-10-30T19:41:00Z">
              <w:r w:rsidRPr="00B916EC" w:rsidDel="00870605">
                <w:rPr>
                  <w:rFonts w:ascii="Times New Roman" w:hAnsi="Times New Roman"/>
                  <w:sz w:val="20"/>
                </w:rPr>
                <w:delText>PUCCH resource</w:delText>
              </w:r>
            </w:del>
          </w:p>
        </w:tc>
      </w:tr>
      <w:tr w:rsidR="001D40E2" w:rsidRPr="00B916EC" w:rsidDel="00870605" w14:paraId="1543DC4B" w14:textId="164F53CA" w:rsidTr="001D40E2">
        <w:trPr>
          <w:cantSplit/>
          <w:jc w:val="center"/>
          <w:del w:id="720" w:author="Aris Papasakellariou" w:date="2019-10-30T19:41:00Z"/>
        </w:trPr>
        <w:tc>
          <w:tcPr>
            <w:tcW w:w="3020" w:type="dxa"/>
            <w:vAlign w:val="center"/>
          </w:tcPr>
          <w:p w14:paraId="294EA428" w14:textId="69395D48" w:rsidR="001D40E2" w:rsidRPr="00B916EC" w:rsidDel="00870605" w:rsidRDefault="001D40E2" w:rsidP="001D40E2">
            <w:pPr>
              <w:pStyle w:val="TAC"/>
              <w:rPr>
                <w:del w:id="721" w:author="Aris Papasakellariou" w:date="2019-10-30T19:41:00Z"/>
              </w:rPr>
            </w:pPr>
            <w:del w:id="722" w:author="Aris Papasakellariou" w:date="2019-10-30T19:41:00Z">
              <w:r w:rsidDel="00870605">
                <w:delText>'0</w:delText>
              </w:r>
              <w:r w:rsidRPr="00B916EC" w:rsidDel="00870605">
                <w:delText>00</w:delText>
              </w:r>
              <w:r w:rsidDel="00870605">
                <w:delText>'</w:delText>
              </w:r>
              <w:r w:rsidRPr="00B916EC" w:rsidDel="00870605">
                <w:delText xml:space="preserve"> </w:delText>
              </w:r>
            </w:del>
          </w:p>
        </w:tc>
        <w:tc>
          <w:tcPr>
            <w:tcW w:w="5641" w:type="dxa"/>
            <w:vAlign w:val="center"/>
          </w:tcPr>
          <w:p w14:paraId="48FC61E1" w14:textId="5034D800" w:rsidR="001D40E2" w:rsidRPr="00B916EC" w:rsidDel="00870605" w:rsidRDefault="001D40E2" w:rsidP="001D40E2">
            <w:pPr>
              <w:pStyle w:val="TAC"/>
              <w:rPr>
                <w:del w:id="723" w:author="Aris Papasakellariou" w:date="2019-10-30T19:41:00Z"/>
              </w:rPr>
            </w:pPr>
            <w:del w:id="724" w:author="Aris Papasakellariou" w:date="2019-10-30T19:41:00Z">
              <w:r w:rsidRPr="00B671B8" w:rsidDel="00870605">
                <w:rPr>
                  <w:rFonts w:cs="Arial"/>
                  <w:szCs w:val="18"/>
                </w:rPr>
                <w:delText>1</w:delText>
              </w:r>
              <w:r w:rsidRPr="00B671B8" w:rsidDel="00870605">
                <w:rPr>
                  <w:rFonts w:cs="Arial"/>
                  <w:szCs w:val="18"/>
                  <w:vertAlign w:val="superscript"/>
                </w:rPr>
                <w:delText>st</w:delText>
              </w:r>
              <w:r w:rsidRPr="00B671B8" w:rsidDel="00870605">
                <w:rPr>
                  <w:rFonts w:cs="Arial"/>
                  <w:szCs w:val="18"/>
                </w:rPr>
                <w:delText xml:space="preserve"> PUCCH resource provided by </w:delText>
              </w:r>
              <w:r w:rsidRPr="00B671B8" w:rsidDel="00870605">
                <w:rPr>
                  <w:rFonts w:cs="Arial"/>
                  <w:i/>
                  <w:szCs w:val="18"/>
                </w:rPr>
                <w:delText xml:space="preserve">pucch-ResourceId </w:delText>
              </w:r>
              <w:r w:rsidRPr="00B671B8" w:rsidDel="00870605">
                <w:rPr>
                  <w:rFonts w:cs="Arial"/>
                  <w:szCs w:val="18"/>
                </w:rPr>
                <w:delText>obtained from the 1</w:delText>
              </w:r>
              <w:r w:rsidRPr="00B671B8" w:rsidDel="00870605">
                <w:rPr>
                  <w:rFonts w:cs="Arial"/>
                  <w:szCs w:val="18"/>
                  <w:vertAlign w:val="superscript"/>
                </w:rPr>
                <w:delText>st</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496D3999" w14:textId="79AECB44" w:rsidTr="001D40E2">
        <w:trPr>
          <w:cantSplit/>
          <w:jc w:val="center"/>
          <w:del w:id="725" w:author="Aris Papasakellariou" w:date="2019-10-30T19:41:00Z"/>
        </w:trPr>
        <w:tc>
          <w:tcPr>
            <w:tcW w:w="3020" w:type="dxa"/>
            <w:vAlign w:val="center"/>
          </w:tcPr>
          <w:p w14:paraId="6766DDC5" w14:textId="44AFD281" w:rsidR="001D40E2" w:rsidRPr="00B916EC" w:rsidDel="00870605" w:rsidRDefault="001D40E2" w:rsidP="001D40E2">
            <w:pPr>
              <w:pStyle w:val="TAC"/>
              <w:rPr>
                <w:del w:id="726" w:author="Aris Papasakellariou" w:date="2019-10-30T19:41:00Z"/>
              </w:rPr>
            </w:pPr>
            <w:del w:id="727" w:author="Aris Papasakellariou" w:date="2019-10-30T19:41:00Z">
              <w:r w:rsidDel="00870605">
                <w:delText>'0</w:delText>
              </w:r>
              <w:r w:rsidRPr="00B916EC" w:rsidDel="00870605">
                <w:delText>01</w:delText>
              </w:r>
              <w:r w:rsidDel="00870605">
                <w:delText>'</w:delText>
              </w:r>
              <w:r w:rsidRPr="00B916EC" w:rsidDel="00870605">
                <w:delText xml:space="preserve"> </w:delText>
              </w:r>
            </w:del>
          </w:p>
        </w:tc>
        <w:tc>
          <w:tcPr>
            <w:tcW w:w="5641" w:type="dxa"/>
            <w:vAlign w:val="center"/>
          </w:tcPr>
          <w:p w14:paraId="7056B511" w14:textId="6150F408" w:rsidR="001D40E2" w:rsidRPr="00B916EC" w:rsidDel="00870605" w:rsidRDefault="001D40E2" w:rsidP="001D40E2">
            <w:pPr>
              <w:pStyle w:val="TAC"/>
              <w:rPr>
                <w:del w:id="728" w:author="Aris Papasakellariou" w:date="2019-10-30T19:41:00Z"/>
              </w:rPr>
            </w:pPr>
            <w:del w:id="729" w:author="Aris Papasakellariou" w:date="2019-10-30T19:41:00Z">
              <w:r w:rsidRPr="00B916EC" w:rsidDel="00870605">
                <w:delText>2</w:delText>
              </w:r>
              <w:r w:rsidRPr="00B916EC" w:rsidDel="00870605">
                <w:rPr>
                  <w:vertAlign w:val="superscript"/>
                </w:rPr>
                <w:delText>nd</w:delText>
              </w:r>
              <w:r w:rsidDel="00870605">
                <w:delText xml:space="preserve"> 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2</w:delText>
              </w:r>
              <w:r w:rsidRPr="00B671B8" w:rsidDel="00870605">
                <w:rPr>
                  <w:rFonts w:cs="Arial"/>
                  <w:szCs w:val="18"/>
                  <w:vertAlign w:val="superscript"/>
                </w:rPr>
                <w:delText>nd</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044A3B02" w14:textId="6AA1FF78" w:rsidTr="001D40E2">
        <w:trPr>
          <w:cantSplit/>
          <w:jc w:val="center"/>
          <w:del w:id="730" w:author="Aris Papasakellariou" w:date="2019-10-30T19:41:00Z"/>
        </w:trPr>
        <w:tc>
          <w:tcPr>
            <w:tcW w:w="3020" w:type="dxa"/>
            <w:vAlign w:val="center"/>
          </w:tcPr>
          <w:p w14:paraId="7E477620" w14:textId="0C221E74" w:rsidR="001D40E2" w:rsidRPr="00B916EC" w:rsidDel="00870605" w:rsidRDefault="001D40E2" w:rsidP="001D40E2">
            <w:pPr>
              <w:pStyle w:val="TAC"/>
              <w:rPr>
                <w:del w:id="731" w:author="Aris Papasakellariou" w:date="2019-10-30T19:41:00Z"/>
              </w:rPr>
            </w:pPr>
            <w:del w:id="732" w:author="Aris Papasakellariou" w:date="2019-10-30T19:41:00Z">
              <w:r w:rsidDel="00870605">
                <w:delText>'0</w:delText>
              </w:r>
              <w:r w:rsidRPr="00B916EC" w:rsidDel="00870605">
                <w:delText>10</w:delText>
              </w:r>
              <w:r w:rsidDel="00870605">
                <w:delText>'</w:delText>
              </w:r>
              <w:r w:rsidRPr="00B916EC" w:rsidDel="00870605">
                <w:delText xml:space="preserve"> </w:delText>
              </w:r>
            </w:del>
          </w:p>
        </w:tc>
        <w:tc>
          <w:tcPr>
            <w:tcW w:w="5641" w:type="dxa"/>
            <w:vAlign w:val="center"/>
          </w:tcPr>
          <w:p w14:paraId="168B97C6" w14:textId="0E764782" w:rsidR="001D40E2" w:rsidRPr="00B916EC" w:rsidDel="00870605" w:rsidRDefault="001D40E2" w:rsidP="001D40E2">
            <w:pPr>
              <w:pStyle w:val="TAC"/>
              <w:rPr>
                <w:del w:id="733" w:author="Aris Papasakellariou" w:date="2019-10-30T19:41:00Z"/>
              </w:rPr>
            </w:pPr>
            <w:del w:id="734" w:author="Aris Papasakellariou" w:date="2019-10-30T19:41:00Z">
              <w:r w:rsidRPr="00B916EC" w:rsidDel="00870605">
                <w:delText>3</w:delText>
              </w:r>
              <w:r w:rsidRPr="00B916EC" w:rsidDel="00870605">
                <w:rPr>
                  <w:vertAlign w:val="superscript"/>
                </w:rPr>
                <w:delText>rd</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3</w:delText>
              </w:r>
              <w:r w:rsidRPr="00B671B8" w:rsidDel="00870605">
                <w:rPr>
                  <w:rFonts w:cs="Arial"/>
                  <w:szCs w:val="18"/>
                  <w:vertAlign w:val="superscript"/>
                </w:rPr>
                <w:delText>rd</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075C2142" w14:textId="046054F7" w:rsidTr="001D40E2">
        <w:trPr>
          <w:cantSplit/>
          <w:jc w:val="center"/>
          <w:del w:id="735" w:author="Aris Papasakellariou" w:date="2019-10-30T19:41:00Z"/>
        </w:trPr>
        <w:tc>
          <w:tcPr>
            <w:tcW w:w="3020" w:type="dxa"/>
            <w:vAlign w:val="center"/>
          </w:tcPr>
          <w:p w14:paraId="2EC6786B" w14:textId="3BCA7071" w:rsidR="001D40E2" w:rsidRPr="00B916EC" w:rsidDel="00870605" w:rsidRDefault="001D40E2" w:rsidP="001D40E2">
            <w:pPr>
              <w:pStyle w:val="TAC"/>
              <w:rPr>
                <w:del w:id="736" w:author="Aris Papasakellariou" w:date="2019-10-30T19:41:00Z"/>
              </w:rPr>
            </w:pPr>
            <w:del w:id="737" w:author="Aris Papasakellariou" w:date="2019-10-30T19:41:00Z">
              <w:r w:rsidDel="00870605">
                <w:delText>'0</w:delText>
              </w:r>
              <w:r w:rsidRPr="00B916EC" w:rsidDel="00870605">
                <w:delText>11</w:delText>
              </w:r>
              <w:r w:rsidDel="00870605">
                <w:delText>'</w:delText>
              </w:r>
              <w:r w:rsidRPr="00B916EC" w:rsidDel="00870605">
                <w:delText xml:space="preserve"> </w:delText>
              </w:r>
            </w:del>
          </w:p>
        </w:tc>
        <w:tc>
          <w:tcPr>
            <w:tcW w:w="5641" w:type="dxa"/>
            <w:vAlign w:val="center"/>
          </w:tcPr>
          <w:p w14:paraId="0F067FA9" w14:textId="0932FEA9" w:rsidR="001D40E2" w:rsidRPr="00B916EC" w:rsidDel="00870605" w:rsidRDefault="001D40E2" w:rsidP="001D40E2">
            <w:pPr>
              <w:pStyle w:val="TAC"/>
              <w:rPr>
                <w:del w:id="738" w:author="Aris Papasakellariou" w:date="2019-10-30T19:41:00Z"/>
              </w:rPr>
            </w:pPr>
            <w:del w:id="739" w:author="Aris Papasakellariou" w:date="2019-10-30T19:41:00Z">
              <w:r w:rsidRPr="00B916EC" w:rsidDel="00870605">
                <w:delText>4</w:delText>
              </w:r>
              <w:r w:rsidRPr="00B916EC"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Id</w:delText>
              </w:r>
              <w:r w:rsidDel="00870605">
                <w:rPr>
                  <w:rFonts w:ascii="Times New Roman" w:hAnsi="Times New Roman"/>
                  <w:sz w:val="20"/>
                </w:rPr>
                <w:delText xml:space="preserve"> </w:delText>
              </w:r>
              <w:r w:rsidDel="00870605">
                <w:rPr>
                  <w:rFonts w:cs="Arial"/>
                  <w:szCs w:val="18"/>
                </w:rPr>
                <w:delText>obtained from the 4</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77353DC9" w14:textId="7E01851C" w:rsidTr="001D40E2">
        <w:trPr>
          <w:cantSplit/>
          <w:jc w:val="center"/>
          <w:del w:id="740" w:author="Aris Papasakellariou" w:date="2019-10-30T19:41:00Z"/>
        </w:trPr>
        <w:tc>
          <w:tcPr>
            <w:tcW w:w="3020" w:type="dxa"/>
            <w:vAlign w:val="center"/>
          </w:tcPr>
          <w:p w14:paraId="7474908E" w14:textId="7AF3873D" w:rsidR="001D40E2" w:rsidRPr="00B916EC" w:rsidDel="00870605" w:rsidRDefault="001D40E2" w:rsidP="001D40E2">
            <w:pPr>
              <w:pStyle w:val="TAC"/>
              <w:rPr>
                <w:del w:id="741" w:author="Aris Papasakellariou" w:date="2019-10-30T19:41:00Z"/>
              </w:rPr>
            </w:pPr>
            <w:del w:id="742" w:author="Aris Papasakellariou" w:date="2019-10-30T19:41:00Z">
              <w:r w:rsidDel="00870605">
                <w:delText>'1</w:delText>
              </w:r>
              <w:r w:rsidRPr="00B916EC" w:rsidDel="00870605">
                <w:delText>00</w:delText>
              </w:r>
              <w:r w:rsidDel="00870605">
                <w:delText>'</w:delText>
              </w:r>
              <w:r w:rsidRPr="00B916EC" w:rsidDel="00870605">
                <w:delText xml:space="preserve"> </w:delText>
              </w:r>
            </w:del>
          </w:p>
        </w:tc>
        <w:tc>
          <w:tcPr>
            <w:tcW w:w="5641" w:type="dxa"/>
            <w:vAlign w:val="center"/>
          </w:tcPr>
          <w:p w14:paraId="36DA7E8A" w14:textId="1573293B" w:rsidR="001D40E2" w:rsidRPr="00B916EC" w:rsidDel="00870605" w:rsidRDefault="001D40E2" w:rsidP="001D40E2">
            <w:pPr>
              <w:pStyle w:val="TAC"/>
              <w:rPr>
                <w:del w:id="743" w:author="Aris Papasakellariou" w:date="2019-10-30T19:41:00Z"/>
              </w:rPr>
            </w:pPr>
            <w:del w:id="744" w:author="Aris Papasakellariou" w:date="2019-10-30T19:41:00Z">
              <w:r w:rsidDel="00870605">
                <w:delText>5</w:delText>
              </w:r>
              <w:r w:rsidRPr="00370C5E"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5</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76FF5D67" w14:textId="5A0250B3" w:rsidTr="001D40E2">
        <w:trPr>
          <w:cantSplit/>
          <w:jc w:val="center"/>
          <w:del w:id="745" w:author="Aris Papasakellariou" w:date="2019-10-30T19:41:00Z"/>
        </w:trPr>
        <w:tc>
          <w:tcPr>
            <w:tcW w:w="3020" w:type="dxa"/>
            <w:vAlign w:val="center"/>
          </w:tcPr>
          <w:p w14:paraId="50903710" w14:textId="5895F270" w:rsidR="001D40E2" w:rsidRPr="00B916EC" w:rsidDel="00870605" w:rsidRDefault="001D40E2" w:rsidP="001D40E2">
            <w:pPr>
              <w:pStyle w:val="TAC"/>
              <w:rPr>
                <w:del w:id="746" w:author="Aris Papasakellariou" w:date="2019-10-30T19:41:00Z"/>
              </w:rPr>
            </w:pPr>
            <w:del w:id="747" w:author="Aris Papasakellariou" w:date="2019-10-30T19:41:00Z">
              <w:r w:rsidDel="00870605">
                <w:delText>'1</w:delText>
              </w:r>
              <w:r w:rsidRPr="00B916EC" w:rsidDel="00870605">
                <w:delText>01</w:delText>
              </w:r>
              <w:r w:rsidDel="00870605">
                <w:delText>'</w:delText>
              </w:r>
              <w:r w:rsidRPr="00B916EC" w:rsidDel="00870605">
                <w:delText xml:space="preserve"> </w:delText>
              </w:r>
            </w:del>
          </w:p>
        </w:tc>
        <w:tc>
          <w:tcPr>
            <w:tcW w:w="5641" w:type="dxa"/>
            <w:vAlign w:val="center"/>
          </w:tcPr>
          <w:p w14:paraId="479D4225" w14:textId="4F4660F4" w:rsidR="001D40E2" w:rsidRPr="00B916EC" w:rsidDel="00870605" w:rsidRDefault="001D40E2" w:rsidP="001D40E2">
            <w:pPr>
              <w:pStyle w:val="TAC"/>
              <w:rPr>
                <w:del w:id="748" w:author="Aris Papasakellariou" w:date="2019-10-30T19:41:00Z"/>
              </w:rPr>
            </w:pPr>
            <w:del w:id="749" w:author="Aris Papasakellariou" w:date="2019-10-30T19:41:00Z">
              <w:r w:rsidDel="00870605">
                <w:delText>6</w:delText>
              </w:r>
              <w:r w:rsidRPr="00370C5E" w:rsidDel="00870605">
                <w:rPr>
                  <w:vertAlign w:val="superscript"/>
                </w:rPr>
                <w:delText>th</w:delText>
              </w:r>
              <w:r w:rsidDel="00870605">
                <w:delText xml:space="preserve"> 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6</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418162CF" w14:textId="39CEA82B" w:rsidTr="001D40E2">
        <w:trPr>
          <w:cantSplit/>
          <w:jc w:val="center"/>
          <w:del w:id="750" w:author="Aris Papasakellariou" w:date="2019-10-30T19:41:00Z"/>
        </w:trPr>
        <w:tc>
          <w:tcPr>
            <w:tcW w:w="3020" w:type="dxa"/>
            <w:vAlign w:val="center"/>
          </w:tcPr>
          <w:p w14:paraId="3DAF4210" w14:textId="33F1CDFB" w:rsidR="001D40E2" w:rsidRPr="00B916EC" w:rsidDel="00870605" w:rsidRDefault="001D40E2" w:rsidP="001D40E2">
            <w:pPr>
              <w:pStyle w:val="TAC"/>
              <w:rPr>
                <w:del w:id="751" w:author="Aris Papasakellariou" w:date="2019-10-30T19:41:00Z"/>
              </w:rPr>
            </w:pPr>
            <w:del w:id="752" w:author="Aris Papasakellariou" w:date="2019-10-30T19:41:00Z">
              <w:r w:rsidDel="00870605">
                <w:delText>'1</w:delText>
              </w:r>
              <w:r w:rsidRPr="00B916EC" w:rsidDel="00870605">
                <w:delText>10</w:delText>
              </w:r>
              <w:r w:rsidDel="00870605">
                <w:delText>'</w:delText>
              </w:r>
              <w:r w:rsidRPr="00B916EC" w:rsidDel="00870605">
                <w:delText xml:space="preserve"> </w:delText>
              </w:r>
            </w:del>
          </w:p>
        </w:tc>
        <w:tc>
          <w:tcPr>
            <w:tcW w:w="5641" w:type="dxa"/>
            <w:vAlign w:val="center"/>
          </w:tcPr>
          <w:p w14:paraId="07862D38" w14:textId="1A3336EB" w:rsidR="001D40E2" w:rsidRPr="00B916EC" w:rsidDel="00870605" w:rsidRDefault="001D40E2" w:rsidP="001D40E2">
            <w:pPr>
              <w:pStyle w:val="TAC"/>
              <w:rPr>
                <w:del w:id="753" w:author="Aris Papasakellariou" w:date="2019-10-30T19:41:00Z"/>
              </w:rPr>
            </w:pPr>
            <w:del w:id="754" w:author="Aris Papasakellariou" w:date="2019-10-30T19:41:00Z">
              <w:r w:rsidDel="00870605">
                <w:delText>7</w:delText>
              </w:r>
              <w:r w:rsidRPr="00370C5E"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7</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2A2FE9C9" w14:textId="62054A0F" w:rsidTr="001D40E2">
        <w:trPr>
          <w:cantSplit/>
          <w:jc w:val="center"/>
          <w:del w:id="755" w:author="Aris Papasakellariou" w:date="2019-10-30T19:41:00Z"/>
        </w:trPr>
        <w:tc>
          <w:tcPr>
            <w:tcW w:w="3020" w:type="dxa"/>
            <w:vAlign w:val="center"/>
          </w:tcPr>
          <w:p w14:paraId="1BB87226" w14:textId="618740CA" w:rsidR="001D40E2" w:rsidRPr="00B916EC" w:rsidDel="00870605" w:rsidRDefault="001D40E2" w:rsidP="001D40E2">
            <w:pPr>
              <w:pStyle w:val="TAC"/>
              <w:rPr>
                <w:del w:id="756" w:author="Aris Papasakellariou" w:date="2019-10-30T19:41:00Z"/>
              </w:rPr>
            </w:pPr>
            <w:del w:id="757" w:author="Aris Papasakellariou" w:date="2019-10-30T19:41:00Z">
              <w:r w:rsidDel="00870605">
                <w:delText>'1</w:delText>
              </w:r>
              <w:r w:rsidRPr="00B916EC" w:rsidDel="00870605">
                <w:delText>11</w:delText>
              </w:r>
              <w:r w:rsidDel="00870605">
                <w:delText>'</w:delText>
              </w:r>
              <w:r w:rsidRPr="00B916EC" w:rsidDel="00870605">
                <w:delText xml:space="preserve"> </w:delText>
              </w:r>
            </w:del>
          </w:p>
        </w:tc>
        <w:tc>
          <w:tcPr>
            <w:tcW w:w="5641" w:type="dxa"/>
            <w:vAlign w:val="center"/>
          </w:tcPr>
          <w:p w14:paraId="0DFFD235" w14:textId="01BD9B8E" w:rsidR="001D40E2" w:rsidRPr="00B916EC" w:rsidDel="00870605" w:rsidRDefault="001D40E2" w:rsidP="001D40E2">
            <w:pPr>
              <w:pStyle w:val="TAC"/>
              <w:rPr>
                <w:del w:id="758" w:author="Aris Papasakellariou" w:date="2019-10-30T19:41:00Z"/>
              </w:rPr>
            </w:pPr>
            <w:del w:id="759" w:author="Aris Papasakellariou" w:date="2019-10-30T19:41:00Z">
              <w:r w:rsidDel="00870605">
                <w:delText>8</w:delText>
              </w:r>
              <w:r w:rsidRPr="00B916EC"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Id</w:delText>
              </w:r>
              <w:r w:rsidDel="00870605">
                <w:rPr>
                  <w:rFonts w:ascii="Times New Roman" w:hAnsi="Times New Roman"/>
                  <w:sz w:val="20"/>
                </w:rPr>
                <w:delText xml:space="preserve"> </w:delText>
              </w:r>
              <w:r w:rsidDel="00870605">
                <w:rPr>
                  <w:rFonts w:cs="Arial"/>
                  <w:szCs w:val="18"/>
                </w:rPr>
                <w:delText>obtained from the 8</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bl>
    <w:p w14:paraId="0B289625" w14:textId="7FF7197C" w:rsidR="00A2764D" w:rsidRPr="0009732E" w:rsidDel="00870605" w:rsidRDefault="00A2764D" w:rsidP="003E4990">
      <w:pPr>
        <w:rPr>
          <w:del w:id="760" w:author="Aris Papasakellariou" w:date="2019-10-30T19:41:00Z"/>
        </w:rPr>
      </w:pPr>
    </w:p>
    <w:p w14:paraId="2F14BFEA" w14:textId="6DF40B73" w:rsidR="007E0F7D" w:rsidRDefault="00D272F5" w:rsidP="007E0F7D">
      <w:pPr>
        <w:rPr>
          <w:lang w:val="en-US"/>
        </w:rPr>
      </w:pPr>
      <w:r w:rsidRPr="00EE027F">
        <w:rPr>
          <w:lang w:val="en-US"/>
        </w:rPr>
        <w:t xml:space="preserve">If a UE detects a first DCI format </w:t>
      </w:r>
      <w:del w:id="761" w:author="Aris Papasakellariou" w:date="2019-10-24T18:27:00Z">
        <w:r>
          <w:rPr>
            <w:lang w:val="en-US"/>
          </w:rPr>
          <w:delText xml:space="preserve">1_0 or DCI format 1_1 </w:delText>
        </w:r>
      </w:del>
      <w:r w:rsidRPr="00EE027F">
        <w:rPr>
          <w:lang w:val="en-US"/>
        </w:rPr>
        <w:t>indicating a first resource for a PUCCH transmission with corresponding HARQ-ACK information in a slot and also detects at a later time a second DCI format</w:t>
      </w:r>
      <w:del w:id="762" w:author="Aris Papasakellariou" w:date="2019-10-24T18:27:00Z">
        <w:r>
          <w:rPr>
            <w:lang w:val="en-US"/>
          </w:rPr>
          <w:delText xml:space="preserve"> 1_0 or DCI format 1_1</w:delText>
        </w:r>
      </w:del>
      <w:r w:rsidRPr="00EE027F">
        <w:rPr>
          <w:lang w:val="en-US"/>
        </w:rPr>
        <w:t xml:space="preserve"> </w:t>
      </w:r>
      <w:r w:rsidR="007E0F7D">
        <w:rPr>
          <w:lang w:val="en-US"/>
        </w:rPr>
        <w:t xml:space="preserve">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56015D" w:rsidRPr="00557603">
        <w:rPr>
          <w:position w:val="-12"/>
        </w:rPr>
        <w:object w:dxaOrig="2540" w:dyaOrig="380" w14:anchorId="1D7A5F6B">
          <v:shape id="_x0000_i1490" type="#_x0000_t75" style="width:129.45pt;height:19.25pt" o:ole="">
            <v:imagedata r:id="rId769" o:title=""/>
          </v:shape>
          <o:OLEObject Type="Embed" ProgID="Equation.DSMT4" ShapeID="_x0000_i1490" DrawAspect="Content" ObjectID="_1637576753" r:id="rId770"/>
        </w:object>
      </w:r>
      <w:r w:rsidR="007E0F7D">
        <w:t xml:space="preserve"> from </w:t>
      </w:r>
      <w:r w:rsidR="00A573ED">
        <w:t xml:space="preserve">the beginning of </w:t>
      </w:r>
      <w:r w:rsidR="007E0F7D">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subclause 4.1 of [4, TS 38.211] and </w:t>
      </w:r>
      <w:r w:rsidR="00A573ED" w:rsidRPr="00C93FFC">
        <w:rPr>
          <w:position w:val="-10"/>
        </w:rPr>
        <w:object w:dxaOrig="220" w:dyaOrig="240" w14:anchorId="7AAB42DD">
          <v:shape id="_x0000_i1491" type="#_x0000_t75" style="width:14.55pt;height:14.55pt" o:ole="">
            <v:imagedata r:id="rId771" o:title=""/>
          </v:shape>
          <o:OLEObject Type="Embed" ProgID="Equation.3" ShapeID="_x0000_i1491" DrawAspect="Content" ObjectID="_1637576754" r:id="rId772"/>
        </w:object>
      </w:r>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PDSCH-ServingCellConfig</w:t>
      </w:r>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with corresponding HARQ-ACK information multiplexed in the PUCCH transmission in the slot</w:t>
      </w:r>
      <w:r w:rsidR="00A573ED" w:rsidRPr="00B7030D">
        <w:t>,</w:t>
      </w:r>
      <w:r w:rsidR="00A573ED" w:rsidRPr="001B280F">
        <w:rPr>
          <w:position w:val="-10"/>
        </w:rPr>
        <w:object w:dxaOrig="600" w:dyaOrig="300" w14:anchorId="173124EE">
          <v:shape id="_x0000_i1492" type="#_x0000_t75" style="width:27.45pt;height:14.55pt" o:ole="">
            <v:imagedata r:id="rId773" o:title=""/>
          </v:shape>
          <o:OLEObject Type="Embed" ProgID="Equation.3" ShapeID="_x0000_i1492" DrawAspect="Content" ObjectID="_1637576755" r:id="rId774"/>
        </w:object>
      </w:r>
      <w:r w:rsidR="00A573ED" w:rsidRPr="001B280F">
        <w:t xml:space="preserve"> for </w:t>
      </w:r>
      <w:r w:rsidR="00A573ED" w:rsidRPr="001B280F">
        <w:rPr>
          <w:position w:val="-10"/>
        </w:rPr>
        <w:object w:dxaOrig="499" w:dyaOrig="279" w14:anchorId="53626FB0">
          <v:shape id="_x0000_i1493" type="#_x0000_t75" style="width:26.55pt;height:14.55pt" o:ole="">
            <v:imagedata r:id="rId775" o:title=""/>
          </v:shape>
          <o:OLEObject Type="Embed" ProgID="Equation.3" ShapeID="_x0000_i1493" DrawAspect="Content" ObjectID="_1637576756" r:id="rId776"/>
        </w:object>
      </w:r>
      <w:r w:rsidR="00A573ED" w:rsidRPr="001B280F">
        <w:t xml:space="preserve">, </w:t>
      </w:r>
      <w:r w:rsidR="00A573ED" w:rsidRPr="001B280F">
        <w:rPr>
          <w:position w:val="-10"/>
        </w:rPr>
        <w:object w:dxaOrig="760" w:dyaOrig="300" w14:anchorId="026399BE">
          <v:shape id="_x0000_i1494" type="#_x0000_t75" style="width:36pt;height:14.55pt" o:ole="">
            <v:imagedata r:id="rId777" o:title=""/>
          </v:shape>
          <o:OLEObject Type="Embed" ProgID="Equation.3" ShapeID="_x0000_i1494" DrawAspect="Content" ObjectID="_1637576757" r:id="rId778"/>
        </w:object>
      </w:r>
      <w:r w:rsidR="00A573ED" w:rsidRPr="001B280F">
        <w:t xml:space="preserve"> for </w:t>
      </w:r>
      <w:r w:rsidR="00A573ED" w:rsidRPr="001B280F">
        <w:rPr>
          <w:position w:val="-10"/>
        </w:rPr>
        <w:object w:dxaOrig="480" w:dyaOrig="279" w14:anchorId="420DC997">
          <v:shape id="_x0000_i1495" type="#_x0000_t75" style="width:27.45pt;height:14.55pt" o:ole="">
            <v:imagedata r:id="rId779" o:title=""/>
          </v:shape>
          <o:OLEObject Type="Embed" ProgID="Equation.3" ShapeID="_x0000_i1495" DrawAspect="Content" ObjectID="_1637576758" r:id="rId780"/>
        </w:object>
      </w:r>
      <w:r w:rsidR="00A573ED" w:rsidRPr="001B280F">
        <w:t xml:space="preserve">, </w:t>
      </w:r>
      <w:r w:rsidR="00A573ED" w:rsidRPr="001B280F">
        <w:rPr>
          <w:position w:val="-10"/>
        </w:rPr>
        <w:object w:dxaOrig="600" w:dyaOrig="300" w14:anchorId="25FB8F35">
          <v:shape id="_x0000_i1496" type="#_x0000_t75" style="width:27.45pt;height:14.55pt" o:ole="">
            <v:imagedata r:id="rId781" o:title=""/>
          </v:shape>
          <o:OLEObject Type="Embed" ProgID="Equation.3" ShapeID="_x0000_i1496" DrawAspect="Content" ObjectID="_1637576759" r:id="rId782"/>
        </w:object>
      </w:r>
      <w:r w:rsidR="00A573ED" w:rsidRPr="001B280F">
        <w:t xml:space="preserve"> for </w:t>
      </w:r>
      <w:r w:rsidR="00A573ED" w:rsidRPr="001B280F">
        <w:rPr>
          <w:position w:val="-10"/>
        </w:rPr>
        <w:object w:dxaOrig="520" w:dyaOrig="279" w14:anchorId="3EB1BD92">
          <v:shape id="_x0000_i1497" type="#_x0000_t75" style="width:27.45pt;height:14.55pt" o:ole="">
            <v:imagedata r:id="rId783" o:title=""/>
          </v:shape>
          <o:OLEObject Type="Embed" ProgID="Equation.3" ShapeID="_x0000_i1497" DrawAspect="Content" ObjectID="_1637576760" r:id="rId784"/>
        </w:object>
      </w:r>
      <w:r w:rsidR="00A573ED" w:rsidRPr="001B280F">
        <w:t>; otherwise</w:t>
      </w:r>
      <w:r w:rsidR="007E0F7D">
        <w:t xml:space="preserve"> </w:t>
      </w:r>
      <w:r w:rsidR="007E0F7D">
        <w:rPr>
          <w:rFonts w:eastAsia="DengXian"/>
          <w:lang w:eastAsia="zh-CN"/>
        </w:rPr>
        <w:t xml:space="preserve">, </w:t>
      </w:r>
      <w:r w:rsidR="007E0F7D" w:rsidRPr="004909E3">
        <w:rPr>
          <w:position w:val="-10"/>
        </w:rPr>
        <w:object w:dxaOrig="600" w:dyaOrig="300" w14:anchorId="43C2514C">
          <v:shape id="_x0000_i1498" type="#_x0000_t75" style="width:28.75pt;height:14.55pt" o:ole="">
            <v:imagedata r:id="rId785" o:title=""/>
          </v:shape>
          <o:OLEObject Type="Embed" ProgID="Equation.3" ShapeID="_x0000_i1498" DrawAspect="Content" ObjectID="_1637576761" r:id="rId786"/>
        </w:object>
      </w:r>
      <w:r w:rsidR="007E0F7D">
        <w:t xml:space="preserve"> for </w:t>
      </w:r>
      <w:r w:rsidR="007E0F7D" w:rsidRPr="0097532F">
        <w:rPr>
          <w:position w:val="-10"/>
        </w:rPr>
        <w:object w:dxaOrig="499" w:dyaOrig="279" w14:anchorId="10B5A07C">
          <v:shape id="_x0000_i1499" type="#_x0000_t75" style="width:27.45pt;height:14.55pt" o:ole="">
            <v:imagedata r:id="rId787" o:title=""/>
          </v:shape>
          <o:OLEObject Type="Embed" ProgID="Equation.3" ShapeID="_x0000_i1499" DrawAspect="Content" ObjectID="_1637576762" r:id="rId788"/>
        </w:object>
      </w:r>
      <w:r w:rsidR="007E0F7D">
        <w:t xml:space="preserve">, </w:t>
      </w:r>
      <w:r w:rsidR="007E0F7D" w:rsidRPr="004909E3">
        <w:rPr>
          <w:position w:val="-10"/>
        </w:rPr>
        <w:object w:dxaOrig="680" w:dyaOrig="300" w14:anchorId="22DA80A7">
          <v:shape id="_x0000_i1500" type="#_x0000_t75" style="width:36pt;height:14.55pt" o:ole="">
            <v:imagedata r:id="rId789" o:title=""/>
          </v:shape>
          <o:OLEObject Type="Embed" ProgID="Equation.3" ShapeID="_x0000_i1500" DrawAspect="Content" ObjectID="_1637576763" r:id="rId790"/>
        </w:object>
      </w:r>
      <w:r w:rsidR="007E0F7D">
        <w:t xml:space="preserve"> for </w:t>
      </w:r>
      <w:r w:rsidR="007E0F7D" w:rsidRPr="0097532F">
        <w:rPr>
          <w:position w:val="-10"/>
        </w:rPr>
        <w:object w:dxaOrig="480" w:dyaOrig="279" w14:anchorId="338644B6">
          <v:shape id="_x0000_i1501" type="#_x0000_t75" style="width:28.75pt;height:14.55pt" o:ole="">
            <v:imagedata r:id="rId779" o:title=""/>
          </v:shape>
          <o:OLEObject Type="Embed" ProgID="Equation.3" ShapeID="_x0000_i1501" DrawAspect="Content" ObjectID="_1637576764" r:id="rId791"/>
        </w:object>
      </w:r>
      <w:r w:rsidR="007E0F7D">
        <w:t xml:space="preserve">, </w:t>
      </w:r>
      <w:r w:rsidR="007E0F7D" w:rsidRPr="004909E3">
        <w:rPr>
          <w:position w:val="-10"/>
        </w:rPr>
        <w:object w:dxaOrig="700" w:dyaOrig="300" w14:anchorId="4106BCE1">
          <v:shape id="_x0000_i1502" type="#_x0000_t75" style="width:36pt;height:14.55pt" o:ole="">
            <v:imagedata r:id="rId792" o:title=""/>
          </v:shape>
          <o:OLEObject Type="Embed" ProgID="Equation.3" ShapeID="_x0000_i1502" DrawAspect="Content" ObjectID="_1637576765" r:id="rId793"/>
        </w:object>
      </w:r>
      <w:r w:rsidR="007E0F7D">
        <w:t xml:space="preserve"> for </w:t>
      </w:r>
      <w:r w:rsidR="007E0F7D" w:rsidRPr="0097532F">
        <w:rPr>
          <w:position w:val="-10"/>
        </w:rPr>
        <w:object w:dxaOrig="520" w:dyaOrig="279" w14:anchorId="3A88D782">
          <v:shape id="_x0000_i1503" type="#_x0000_t75" style="width:28.75pt;height:14.55pt" o:ole="">
            <v:imagedata r:id="rId783" o:title=""/>
          </v:shape>
          <o:OLEObject Type="Embed" ProgID="Equation.3" ShapeID="_x0000_i1503" DrawAspect="Content" ObjectID="_1637576766" r:id="rId794"/>
        </w:object>
      </w:r>
      <w:r w:rsidR="007E0F7D">
        <w:t xml:space="preserve">, </w:t>
      </w:r>
      <w:r w:rsidR="007E0F7D" w:rsidRPr="004909E3">
        <w:rPr>
          <w:position w:val="-10"/>
        </w:rPr>
        <w:object w:dxaOrig="700" w:dyaOrig="300" w14:anchorId="2EC072EA">
          <v:shape id="_x0000_i1504" type="#_x0000_t75" style="width:36pt;height:14.55pt" o:ole="">
            <v:imagedata r:id="rId795" o:title=""/>
          </v:shape>
          <o:OLEObject Type="Embed" ProgID="Equation.3" ShapeID="_x0000_i1504" DrawAspect="Content" ObjectID="_1637576767" r:id="rId796"/>
        </w:object>
      </w:r>
      <w:r w:rsidR="007E0F7D">
        <w:t xml:space="preserve"> for </w:t>
      </w:r>
      <w:r w:rsidR="007E0F7D" w:rsidRPr="0097532F">
        <w:rPr>
          <w:position w:val="-10"/>
        </w:rPr>
        <w:object w:dxaOrig="499" w:dyaOrig="279" w14:anchorId="280548EF">
          <v:shape id="_x0000_i1505" type="#_x0000_t75" style="width:27.45pt;height:14.55pt" o:ole="">
            <v:imagedata r:id="rId797" o:title=""/>
          </v:shape>
          <o:OLEObject Type="Embed" ProgID="Equation.3" ShapeID="_x0000_i1505" DrawAspect="Content" ObjectID="_1637576768" r:id="rId798"/>
        </w:object>
      </w:r>
      <w:r w:rsidR="007E0F7D">
        <w:t xml:space="preserve">. </w:t>
      </w:r>
    </w:p>
    <w:p w14:paraId="4A134FDF" w14:textId="77777777" w:rsidR="00232E2C" w:rsidRPr="00B916EC" w:rsidRDefault="00232E2C" w:rsidP="00232E2C">
      <w:r w:rsidRPr="00B916EC">
        <w:rPr>
          <w:lang w:val="en-US"/>
        </w:rPr>
        <w:t xml:space="preserve">If a UE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eastAsia="SimSun"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61EBEC03" w14:textId="77777777" w:rsidR="00375708" w:rsidRPr="00B916EC" w:rsidRDefault="00375708" w:rsidP="0037570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00906C6C" w:rsidRPr="004E440D">
        <w:rPr>
          <w:position w:val="-10"/>
        </w:rPr>
        <w:object w:dxaOrig="279" w:dyaOrig="300" w14:anchorId="6DCBCF10">
          <v:shape id="_x0000_i1506" type="#_x0000_t75" style="width:14.55pt;height:15.45pt" o:ole="">
            <v:imagedata r:id="rId799" o:title=""/>
          </v:shape>
          <o:OLEObject Type="Embed" ProgID="Equation.3" ShapeID="_x0000_i1506" DrawAspect="Content" ObjectID="_1637576769" r:id="rId800"/>
        </w:object>
      </w:r>
      <w:r w:rsidRPr="0043290C">
        <w:t xml:space="preserve"> and</w:t>
      </w:r>
      <w:r w:rsidRPr="00B916EC">
        <w:rPr>
          <w:lang w:val="en-US"/>
        </w:rPr>
        <w:t xml:space="preserve"> </w:t>
      </w:r>
      <w:r w:rsidR="008A08F0" w:rsidRPr="00B916EC">
        <w:rPr>
          <w:position w:val="-10"/>
        </w:rPr>
        <w:object w:dxaOrig="360" w:dyaOrig="300" w14:anchorId="3ED39BA3">
          <v:shape id="_x0000_i1507" type="#_x0000_t75" style="width:14.55pt;height:15.45pt" o:ole="">
            <v:imagedata r:id="rId801" o:title=""/>
          </v:shape>
          <o:OLEObject Type="Embed" ProgID="Equation.3" ShapeID="_x0000_i1507" DrawAspect="Content" ObjectID="_1637576770" r:id="rId802"/>
        </w:object>
      </w:r>
      <w:r w:rsidRPr="00B916EC">
        <w:t xml:space="preserve"> for computing a value of cyclic shift </w:t>
      </w:r>
      <w:r w:rsidR="00906C6C" w:rsidRPr="00B916EC">
        <w:rPr>
          <w:position w:val="-6"/>
        </w:rPr>
        <w:object w:dxaOrig="220" w:dyaOrig="200" w14:anchorId="57069BBF">
          <v:shape id="_x0000_i1508" type="#_x0000_t75" style="width:14.55pt;height:13.25pt" o:ole="">
            <v:imagedata r:id="rId803" o:title=""/>
          </v:shape>
          <o:OLEObject Type="Embed" ProgID="Equation.3" ShapeID="_x0000_i1508" DrawAspect="Content" ObjectID="_1637576771" r:id="rId804"/>
        </w:object>
      </w:r>
      <w:r w:rsidRPr="00B916EC">
        <w:t xml:space="preserve"> [4, TS 38.211] where </w:t>
      </w:r>
      <w:r w:rsidR="00906C6C" w:rsidRPr="004E440D">
        <w:rPr>
          <w:position w:val="-10"/>
        </w:rPr>
        <w:object w:dxaOrig="279" w:dyaOrig="300" w14:anchorId="3391DEEE">
          <v:shape id="_x0000_i1509" type="#_x0000_t75" style="width:14.55pt;height:15.45pt" o:ole="">
            <v:imagedata r:id="rId799" o:title=""/>
          </v:shape>
          <o:OLEObject Type="Embed" ProgID="Equation.3" ShapeID="_x0000_i1509" DrawAspect="Content" ObjectID="_1637576772" r:id="rId805"/>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w:t>
      </w:r>
      <w:r w:rsidRPr="00FD417D">
        <w:rPr>
          <w:i/>
        </w:rPr>
        <w:lastRenderedPageBreak/>
        <w:t>format0</w:t>
      </w:r>
      <w:r w:rsidR="00432E4D">
        <w:t xml:space="preserve"> or</w:t>
      </w:r>
      <w:r w:rsidRPr="00B916EC">
        <w:t xml:space="preserve">, </w:t>
      </w:r>
      <w:r w:rsidR="00432E4D">
        <w:t xml:space="preserve">if </w:t>
      </w:r>
      <w:r w:rsidR="00432E4D">
        <w:rPr>
          <w:i/>
          <w:lang w:val="en-US"/>
        </w:rPr>
        <w:t>initialCyclicShift</w:t>
      </w:r>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al cyclic shift index as described in Subclause 9.2.1</w:t>
      </w:r>
      <w:r w:rsidR="00432E4D" w:rsidRPr="00376D4F">
        <w:t xml:space="preserve"> </w:t>
      </w:r>
      <w:r w:rsidRPr="00B916EC">
        <w:t xml:space="preserve">and </w:t>
      </w:r>
      <w:r w:rsidR="008A08F0" w:rsidRPr="00B916EC">
        <w:rPr>
          <w:position w:val="-10"/>
        </w:rPr>
        <w:object w:dxaOrig="360" w:dyaOrig="300" w14:anchorId="7E22238E">
          <v:shape id="_x0000_i1510" type="#_x0000_t75" style="width:14.55pt;height:15.45pt" o:ole="">
            <v:imagedata r:id="rId801" o:title=""/>
          </v:shape>
          <o:OLEObject Type="Embed" ProgID="Equation.3" ShapeID="_x0000_i1510" DrawAspect="Content" ObjectID="_1637576773" r:id="rId806"/>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2CA0C4D"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6FE3369B" w14:textId="77777777" w:rsidTr="00670D4D">
        <w:trPr>
          <w:cantSplit/>
          <w:jc w:val="center"/>
        </w:trPr>
        <w:tc>
          <w:tcPr>
            <w:tcW w:w="2107" w:type="dxa"/>
            <w:shd w:val="clear" w:color="auto" w:fill="E0E0E0"/>
            <w:vAlign w:val="center"/>
          </w:tcPr>
          <w:p w14:paraId="0C46BE51"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10FFE2D3"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3AD7160"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79FEE0C4" w14:textId="77777777" w:rsidTr="00670D4D">
        <w:trPr>
          <w:cantSplit/>
          <w:jc w:val="center"/>
        </w:trPr>
        <w:tc>
          <w:tcPr>
            <w:tcW w:w="2107" w:type="dxa"/>
            <w:vAlign w:val="center"/>
          </w:tcPr>
          <w:p w14:paraId="7AB2C421" w14:textId="77777777" w:rsidR="006928FA" w:rsidRPr="00B916EC" w:rsidRDefault="003D7D39" w:rsidP="00DC4C38">
            <w:pPr>
              <w:pStyle w:val="TAC"/>
              <w:rPr>
                <w:b/>
              </w:rPr>
            </w:pPr>
            <w:r w:rsidRPr="00B916EC">
              <w:rPr>
                <w:b/>
              </w:rPr>
              <w:t>Sequence cyclic shift</w:t>
            </w:r>
          </w:p>
        </w:tc>
        <w:tc>
          <w:tcPr>
            <w:tcW w:w="1313" w:type="dxa"/>
            <w:vAlign w:val="center"/>
          </w:tcPr>
          <w:p w14:paraId="371B0E84" w14:textId="77777777" w:rsidR="006928FA" w:rsidRPr="00B916EC" w:rsidRDefault="00234F5B" w:rsidP="00670D4D">
            <w:pPr>
              <w:pStyle w:val="TAL"/>
              <w:jc w:val="center"/>
            </w:pPr>
            <w:r w:rsidRPr="004E440D">
              <w:rPr>
                <w:position w:val="-10"/>
              </w:rPr>
              <w:object w:dxaOrig="680" w:dyaOrig="300" w14:anchorId="7EBAE948">
                <v:shape id="_x0000_i1511" type="#_x0000_t75" style="width:36pt;height:14.55pt" o:ole="">
                  <v:imagedata r:id="rId807" o:title=""/>
                </v:shape>
                <o:OLEObject Type="Embed" ProgID="Equation.3" ShapeID="_x0000_i1511" DrawAspect="Content" ObjectID="_1637576774" r:id="rId808"/>
              </w:object>
            </w:r>
          </w:p>
        </w:tc>
        <w:tc>
          <w:tcPr>
            <w:tcW w:w="1325" w:type="dxa"/>
          </w:tcPr>
          <w:p w14:paraId="2408A06B" w14:textId="77777777" w:rsidR="006928FA" w:rsidRPr="00B916EC" w:rsidRDefault="00234F5B" w:rsidP="00670D4D">
            <w:pPr>
              <w:pStyle w:val="TAL"/>
              <w:jc w:val="center"/>
            </w:pPr>
            <w:r w:rsidRPr="004E440D">
              <w:rPr>
                <w:position w:val="-10"/>
              </w:rPr>
              <w:object w:dxaOrig="680" w:dyaOrig="300" w14:anchorId="6394622B">
                <v:shape id="_x0000_i1512" type="#_x0000_t75" style="width:36pt;height:14.55pt" o:ole="">
                  <v:imagedata r:id="rId809" o:title=""/>
                </v:shape>
                <o:OLEObject Type="Embed" ProgID="Equation.3" ShapeID="_x0000_i1512" DrawAspect="Content" ObjectID="_1637576775" r:id="rId810"/>
              </w:object>
            </w:r>
          </w:p>
        </w:tc>
      </w:tr>
    </w:tbl>
    <w:p w14:paraId="4201AC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53EAB60" w14:textId="77777777" w:rsidR="00670D4D" w:rsidRPr="00B916EC" w:rsidRDefault="00670D4D" w:rsidP="00670D4D">
      <w:pPr>
        <w:pStyle w:val="TH"/>
        <w:rPr>
          <w:rFonts w:cs="Arial"/>
        </w:rPr>
      </w:pPr>
      <w:r w:rsidRPr="00B916EC">
        <w:rPr>
          <w:rFonts w:cs="Arial"/>
        </w:rPr>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2BAD26A0" w14:textId="77777777" w:rsidTr="00A21F35">
        <w:trPr>
          <w:cantSplit/>
          <w:jc w:val="center"/>
        </w:trPr>
        <w:tc>
          <w:tcPr>
            <w:tcW w:w="2102" w:type="dxa"/>
            <w:shd w:val="clear" w:color="auto" w:fill="E0E0E0"/>
            <w:vAlign w:val="center"/>
          </w:tcPr>
          <w:p w14:paraId="60416D2C"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9060F0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087B0B16"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7364FD6B"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045AD51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61E77CB9" w14:textId="77777777" w:rsidTr="00A21F35">
        <w:trPr>
          <w:cantSplit/>
          <w:jc w:val="center"/>
        </w:trPr>
        <w:tc>
          <w:tcPr>
            <w:tcW w:w="2102" w:type="dxa"/>
            <w:vAlign w:val="center"/>
          </w:tcPr>
          <w:p w14:paraId="2CAF911B"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665E8F80" w14:textId="77777777" w:rsidR="00670D4D" w:rsidRPr="00B916EC" w:rsidRDefault="00234F5B" w:rsidP="00670D4D">
            <w:pPr>
              <w:pStyle w:val="TAL"/>
              <w:jc w:val="center"/>
            </w:pPr>
            <w:r w:rsidRPr="004E440D">
              <w:rPr>
                <w:position w:val="-10"/>
              </w:rPr>
              <w:object w:dxaOrig="680" w:dyaOrig="300" w14:anchorId="4E8704EE">
                <v:shape id="_x0000_i1513" type="#_x0000_t75" style="width:36pt;height:14.55pt" o:ole="">
                  <v:imagedata r:id="rId811" o:title=""/>
                </v:shape>
                <o:OLEObject Type="Embed" ProgID="Equation.3" ShapeID="_x0000_i1513" DrawAspect="Content" ObjectID="_1637576776" r:id="rId812"/>
              </w:object>
            </w:r>
          </w:p>
        </w:tc>
        <w:tc>
          <w:tcPr>
            <w:tcW w:w="1620" w:type="dxa"/>
          </w:tcPr>
          <w:p w14:paraId="54B40168" w14:textId="77777777" w:rsidR="00670D4D" w:rsidRPr="00B916EC" w:rsidRDefault="00234F5B" w:rsidP="00670D4D">
            <w:pPr>
              <w:pStyle w:val="TAL"/>
              <w:jc w:val="center"/>
            </w:pPr>
            <w:r w:rsidRPr="004E440D">
              <w:rPr>
                <w:position w:val="-10"/>
              </w:rPr>
              <w:object w:dxaOrig="680" w:dyaOrig="300" w14:anchorId="2CD4FB39">
                <v:shape id="_x0000_i1514" type="#_x0000_t75" style="width:36pt;height:14.55pt" o:ole="">
                  <v:imagedata r:id="rId813" o:title=""/>
                </v:shape>
                <o:OLEObject Type="Embed" ProgID="Equation.3" ShapeID="_x0000_i1514" DrawAspect="Content" ObjectID="_1637576777" r:id="rId814"/>
              </w:object>
            </w:r>
          </w:p>
        </w:tc>
        <w:tc>
          <w:tcPr>
            <w:tcW w:w="1710" w:type="dxa"/>
            <w:vAlign w:val="center"/>
          </w:tcPr>
          <w:p w14:paraId="18A6DFCE" w14:textId="77777777" w:rsidR="00670D4D" w:rsidRPr="00B916EC" w:rsidRDefault="00234F5B" w:rsidP="00670D4D">
            <w:pPr>
              <w:pStyle w:val="TAL"/>
              <w:jc w:val="center"/>
            </w:pPr>
            <w:r w:rsidRPr="004E440D">
              <w:rPr>
                <w:position w:val="-10"/>
              </w:rPr>
              <w:object w:dxaOrig="680" w:dyaOrig="300" w14:anchorId="01B68E9B">
                <v:shape id="_x0000_i1515" type="#_x0000_t75" style="width:36pt;height:14.55pt" o:ole="">
                  <v:imagedata r:id="rId815" o:title=""/>
                </v:shape>
                <o:OLEObject Type="Embed" ProgID="Equation.3" ShapeID="_x0000_i1515" DrawAspect="Content" ObjectID="_1637576778" r:id="rId816"/>
              </w:object>
            </w:r>
          </w:p>
        </w:tc>
        <w:tc>
          <w:tcPr>
            <w:tcW w:w="1620" w:type="dxa"/>
          </w:tcPr>
          <w:p w14:paraId="54E4A053" w14:textId="77777777" w:rsidR="00670D4D" w:rsidRPr="00B916EC" w:rsidRDefault="00234F5B" w:rsidP="00670D4D">
            <w:pPr>
              <w:pStyle w:val="TAL"/>
              <w:jc w:val="center"/>
            </w:pPr>
            <w:r w:rsidRPr="004E440D">
              <w:rPr>
                <w:position w:val="-10"/>
              </w:rPr>
              <w:object w:dxaOrig="680" w:dyaOrig="300" w14:anchorId="53897C11">
                <v:shape id="_x0000_i1516" type="#_x0000_t75" style="width:36pt;height:14.55pt" o:ole="">
                  <v:imagedata r:id="rId817" o:title=""/>
                </v:shape>
                <o:OLEObject Type="Embed" ProgID="Equation.3" ShapeID="_x0000_i1516" DrawAspect="Content" ObjectID="_1637576779" r:id="rId818"/>
              </w:object>
            </w:r>
          </w:p>
        </w:tc>
      </w:tr>
    </w:tbl>
    <w:p w14:paraId="08A8A69E" w14:textId="77777777" w:rsidR="001C3C91" w:rsidRPr="00B916EC" w:rsidRDefault="001C3C91" w:rsidP="003E4990">
      <w:pPr>
        <w:rPr>
          <w:lang w:val="en-US"/>
        </w:rPr>
      </w:pPr>
    </w:p>
    <w:p w14:paraId="490CB3F8" w14:textId="77777777" w:rsidR="00375708" w:rsidRDefault="00375708" w:rsidP="0037570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8A08F0" w:rsidRPr="004E440D">
        <w:rPr>
          <w:position w:val="-10"/>
        </w:rPr>
        <w:object w:dxaOrig="279" w:dyaOrig="300" w14:anchorId="5C697503">
          <v:shape id="_x0000_i1517" type="#_x0000_t75" style="width:14.55pt;height:15.45pt" o:ole="">
            <v:imagedata r:id="rId799" o:title=""/>
          </v:shape>
          <o:OLEObject Type="Embed" ProgID="Equation.3" ShapeID="_x0000_i1517" DrawAspect="Content" ObjectID="_1637576780" r:id="rId819"/>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3CDB12FC" w14:textId="19F2B9FF" w:rsidR="007C0FC9" w:rsidRPr="00B916EC"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54BAE6F4">
          <v:shape id="_x0000_i1518" type="#_x0000_t75" style="width:21.45pt;height:14.55pt" o:ole="">
            <v:imagedata r:id="rId423" o:title=""/>
          </v:shape>
          <o:OLEObject Type="Embed" ProgID="Equation.3" ShapeID="_x0000_i1518" DrawAspect="Content" ObjectID="_1637576781" r:id="rId820"/>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13B09F1">
          <v:shape id="_x0000_i1519" type="#_x0000_t75" style="width:21.45pt;height:14.55pt" o:ole="">
            <v:imagedata r:id="rId821" o:title=""/>
          </v:shape>
          <o:OLEObject Type="Embed" ProgID="Equation.3" ShapeID="_x0000_i1519" DrawAspect="Content" ObjectID="_1637576782" r:id="rId822"/>
        </w:object>
      </w:r>
      <w:r w:rsidRPr="00B916EC">
        <w:rPr>
          <w:lang w:val="en-US"/>
        </w:rPr>
        <w:t xml:space="preserve"> bits using PUCCH format 2 or PUCCH format 3</w:t>
      </w:r>
      <w:r>
        <w:rPr>
          <w:lang w:val="en-US"/>
        </w:rPr>
        <w:t xml:space="preserve"> in a PUCCH resource that includes </w:t>
      </w:r>
      <w:r w:rsidR="008A08F0" w:rsidRPr="006D65F9">
        <w:rPr>
          <w:position w:val="-10"/>
        </w:rPr>
        <w:object w:dxaOrig="700" w:dyaOrig="340" w14:anchorId="70F91A38">
          <v:shape id="_x0000_i1520" type="#_x0000_t75" style="width:36pt;height:18pt" o:ole="">
            <v:imagedata r:id="rId823" o:title=""/>
          </v:shape>
          <o:OLEObject Type="Embed" ProgID="Equation.3" ShapeID="_x0000_i1520" DrawAspect="Content" ObjectID="_1637576783" r:id="rId824"/>
        </w:object>
      </w:r>
      <w:r>
        <w:rPr>
          <w:lang w:val="en-US"/>
        </w:rPr>
        <w:t xml:space="preserve"> PRBs</w:t>
      </w:r>
      <w:r w:rsidRPr="00B916EC">
        <w:rPr>
          <w:lang w:val="en-US"/>
        </w:rPr>
        <w:t xml:space="preserve">, the UE determines a number of PRBs </w:t>
      </w:r>
      <w:r w:rsidR="008A08F0" w:rsidRPr="00350E34">
        <w:rPr>
          <w:position w:val="-12"/>
        </w:rPr>
        <w:object w:dxaOrig="700" w:dyaOrig="360" w14:anchorId="1F6FD4FA">
          <v:shape id="_x0000_i1521" type="#_x0000_t75" style="width:36pt;height:18pt" o:ole="">
            <v:imagedata r:id="rId825" o:title=""/>
          </v:shape>
          <o:OLEObject Type="Embed" ProgID="Equation.3" ShapeID="_x0000_i1521" DrawAspect="Content" ObjectID="_1637576784" r:id="rId826"/>
        </w:object>
      </w:r>
      <w:r w:rsidRPr="00B916EC">
        <w:rPr>
          <w:lang w:val="en-US"/>
        </w:rPr>
        <w:t xml:space="preserve"> for the PUCCH transmission to be the minimum number of PRBs, that is smaller than or equal to a number of PRBs </w:t>
      </w:r>
      <w:r w:rsidR="008A08F0" w:rsidRPr="006D65F9">
        <w:rPr>
          <w:position w:val="-10"/>
        </w:rPr>
        <w:object w:dxaOrig="700" w:dyaOrig="340" w14:anchorId="204A2D66">
          <v:shape id="_x0000_i1522" type="#_x0000_t75" style="width:36pt;height:18pt" o:ole="">
            <v:imagedata r:id="rId823" o:title=""/>
          </v:shape>
          <o:OLEObject Type="Embed" ProgID="Equation.3" ShapeID="_x0000_i1522" DrawAspect="Content" ObjectID="_1637576785" r:id="rId827"/>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008A08F0" w:rsidRPr="00B916EC">
        <w:rPr>
          <w:position w:val="-12"/>
        </w:rPr>
        <w:object w:dxaOrig="3900" w:dyaOrig="360" w14:anchorId="58BC6CD5">
          <v:shape id="_x0000_i1523" type="#_x0000_t75" style="width:193.9pt;height:18pt" o:ole="">
            <v:imagedata r:id="rId828" o:title=""/>
          </v:shape>
          <o:OLEObject Type="Embed" ProgID="Equation.3" ShapeID="_x0000_i1523" DrawAspect="Content" ObjectID="_1637576786" r:id="rId829"/>
        </w:object>
      </w:r>
      <w:r w:rsidRPr="00B916EC">
        <w:rPr>
          <w:lang w:val="en-US"/>
        </w:rPr>
        <w:t xml:space="preserve"> and, if </w:t>
      </w:r>
      <w:r w:rsidR="008A08F0" w:rsidRPr="00B916EC">
        <w:rPr>
          <w:position w:val="-10"/>
        </w:rPr>
        <w:object w:dxaOrig="980" w:dyaOrig="340" w14:anchorId="4FA80BDB">
          <v:shape id="_x0000_i1524" type="#_x0000_t75" style="width:50.55pt;height:18pt" o:ole="">
            <v:imagedata r:id="rId830" o:title=""/>
          </v:shape>
          <o:OLEObject Type="Embed" ProgID="Equation.3" ShapeID="_x0000_i1524" DrawAspect="Content" ObjectID="_1637576787" r:id="rId831"/>
        </w:object>
      </w:r>
      <w:r w:rsidRPr="00B916EC">
        <w:rPr>
          <w:lang w:val="en-US"/>
        </w:rPr>
        <w:t xml:space="preserve">, </w:t>
      </w:r>
      <w:r w:rsidR="008A08F0" w:rsidRPr="00B916EC">
        <w:rPr>
          <w:position w:val="-12"/>
        </w:rPr>
        <w:object w:dxaOrig="4239" w:dyaOrig="360" w14:anchorId="7CDBC0A6">
          <v:shape id="_x0000_i1525" type="#_x0000_t75" style="width:3in;height:19.25pt" o:ole="">
            <v:imagedata r:id="rId832" o:title=""/>
          </v:shape>
          <o:OLEObject Type="Embed" ProgID="Equation.3" ShapeID="_x0000_i1525" DrawAspect="Content" ObjectID="_1637576788" r:id="rId833"/>
        </w:object>
      </w:r>
      <w:r w:rsidRPr="00B916EC">
        <w:rPr>
          <w:lang w:val="en-US"/>
        </w:rPr>
        <w:t xml:space="preserve">, where </w:t>
      </w:r>
      <w:r w:rsidR="008A08F0" w:rsidRPr="00B916EC">
        <w:rPr>
          <w:position w:val="-12"/>
        </w:rPr>
        <w:object w:dxaOrig="540" w:dyaOrig="360" w14:anchorId="157A9652">
          <v:shape id="_x0000_i1526" type="#_x0000_t75" style="width:28.75pt;height:19.25pt" o:ole="">
            <v:imagedata r:id="rId834" o:title=""/>
          </v:shape>
          <o:OLEObject Type="Embed" ProgID="Equation.3" ShapeID="_x0000_i1526" DrawAspect="Content" ObjectID="_1637576789" r:id="rId835"/>
        </w:object>
      </w:r>
      <w:r w:rsidRPr="00B916EC">
        <w:rPr>
          <w:lang w:val="en-US"/>
        </w:rPr>
        <w:t xml:space="preserve">, </w:t>
      </w:r>
      <w:r w:rsidR="008A08F0" w:rsidRPr="00B916EC">
        <w:rPr>
          <w:position w:val="-12"/>
        </w:rPr>
        <w:object w:dxaOrig="760" w:dyaOrig="360" w14:anchorId="1AE57E90">
          <v:shape id="_x0000_i1527" type="#_x0000_t75" style="width:36pt;height:18pt" o:ole="">
            <v:imagedata r:id="rId836" o:title=""/>
          </v:shape>
          <o:OLEObject Type="Embed" ProgID="Equation.3" ShapeID="_x0000_i1527" DrawAspect="Content" ObjectID="_1637576790" r:id="rId837"/>
        </w:object>
      </w:r>
      <w:r w:rsidRPr="00B916EC">
        <w:rPr>
          <w:lang w:val="en-US"/>
        </w:rPr>
        <w:t xml:space="preserve">, </w:t>
      </w:r>
      <w:r w:rsidR="008A08F0" w:rsidRPr="00B916EC">
        <w:rPr>
          <w:position w:val="-10"/>
        </w:rPr>
        <w:object w:dxaOrig="300" w:dyaOrig="300" w14:anchorId="71352BAF">
          <v:shape id="_x0000_i1528" type="#_x0000_t75" style="width:18pt;height:18pt" o:ole="">
            <v:imagedata r:id="rId838" o:title=""/>
          </v:shape>
          <o:OLEObject Type="Embed" ProgID="Equation.3" ShapeID="_x0000_i1528" DrawAspect="Content" ObjectID="_1637576791" r:id="rId839"/>
        </w:object>
      </w:r>
      <w:r w:rsidRPr="00B916EC">
        <w:rPr>
          <w:lang w:val="en-US"/>
        </w:rPr>
        <w:t xml:space="preserve">, and </w:t>
      </w:r>
      <w:r w:rsidR="008A08F0" w:rsidRPr="00B916EC">
        <w:rPr>
          <w:position w:val="-4"/>
        </w:rPr>
        <w:object w:dxaOrig="160" w:dyaOrig="180" w14:anchorId="1FD9BC75">
          <v:shape id="_x0000_i1529" type="#_x0000_t75" style="width:14.55pt;height:13.25pt" o:ole="">
            <v:imagedata r:id="rId840" o:title=""/>
          </v:shape>
          <o:OLEObject Type="Embed" ProgID="Equation.3" ShapeID="_x0000_i1529" DrawAspect="Content" ObjectID="_1637576792" r:id="rId841"/>
        </w:object>
      </w:r>
      <w:r w:rsidRPr="00B916EC">
        <w:rPr>
          <w:lang w:val="en-US"/>
        </w:rPr>
        <w:t xml:space="preserve"> are defined in Subclause </w:t>
      </w:r>
      <w:r>
        <w:rPr>
          <w:lang w:val="en-US"/>
        </w:rPr>
        <w:t>9.2.5.2</w:t>
      </w:r>
      <w:r w:rsidRPr="00B916EC">
        <w:rPr>
          <w:lang w:val="en-US"/>
        </w:rPr>
        <w:t xml:space="preserve">. </w:t>
      </w:r>
      <w:r w:rsidR="00C5287C" w:rsidRPr="008C0CFC">
        <w:rPr>
          <w:lang w:val="en-US"/>
        </w:rPr>
        <w:t xml:space="preserve">For PUCCH format 3, if </w:t>
      </w:r>
      <w:r w:rsidR="00C5287C" w:rsidRPr="008C0CFC">
        <w:rPr>
          <w:position w:val="-14"/>
        </w:rPr>
        <w:object w:dxaOrig="800" w:dyaOrig="400" w14:anchorId="7F1F8CEC">
          <v:shape id="_x0000_i1530" type="#_x0000_t75" style="width:39.45pt;height:19.25pt" o:ole="">
            <v:imagedata r:id="rId842" o:title=""/>
          </v:shape>
          <o:OLEObject Type="Embed" ProgID="Equation.3" ShapeID="_x0000_i1530" DrawAspect="Content" ObjectID="_1637576793" r:id="rId843"/>
        </w:object>
      </w:r>
      <w:r w:rsidR="00C5287C">
        <w:t xml:space="preserve"> </w:t>
      </w:r>
      <w:r w:rsidR="00C5287C" w:rsidRPr="008C0CFC">
        <w:rPr>
          <w:lang w:val="en-US"/>
        </w:rPr>
        <w:t xml:space="preserve">is not equal </w:t>
      </w:r>
      <w:r w:rsidR="00C5287C" w:rsidRPr="008C0CFC">
        <w:rPr>
          <w:position w:val="-6"/>
        </w:rPr>
        <w:object w:dxaOrig="1219" w:dyaOrig="320" w14:anchorId="786E3151">
          <v:shape id="_x0000_i1531" type="#_x0000_t75" style="width:61.25pt;height:15.45pt" o:ole="">
            <v:imagedata r:id="rId844" o:title=""/>
          </v:shape>
          <o:OLEObject Type="Embed" ProgID="Equation.3" ShapeID="_x0000_i1531" DrawAspect="Content" ObjectID="_1637576794" r:id="rId845"/>
        </w:object>
      </w:r>
      <w:r w:rsidR="00C5287C">
        <w:rPr>
          <w:lang w:val="en-US"/>
        </w:rPr>
        <w:t xml:space="preserve"> </w:t>
      </w:r>
      <w:r w:rsidR="00C5287C" w:rsidRPr="008C0CFC">
        <w:rPr>
          <w:lang w:val="en-US"/>
        </w:rPr>
        <w:t xml:space="preserve">according to [4, TS 38.211], </w:t>
      </w:r>
      <w:r w:rsidR="00C5287C" w:rsidRPr="008C0CFC">
        <w:rPr>
          <w:position w:val="-14"/>
        </w:rPr>
        <w:object w:dxaOrig="820" w:dyaOrig="400" w14:anchorId="3666ECBC">
          <v:shape id="_x0000_i1532" type="#_x0000_t75" style="width:41.7pt;height:19.25pt" o:ole="">
            <v:imagedata r:id="rId846" o:title=""/>
          </v:shape>
          <o:OLEObject Type="Embed" ProgID="Equation.3" ShapeID="_x0000_i1532" DrawAspect="Content" ObjectID="_1637576795" r:id="rId847"/>
        </w:object>
      </w:r>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r w:rsidR="00C5287C" w:rsidRPr="008C0CFC">
        <w:rPr>
          <w:lang w:val="en-US"/>
        </w:rPr>
        <w:t xml:space="preserve">for </w:t>
      </w:r>
      <w:r w:rsidR="00C5287C" w:rsidRPr="008C0CFC">
        <w:rPr>
          <w:i/>
          <w:iCs/>
          <w:lang w:val="en-US"/>
        </w:rPr>
        <w:t>PUCCH-format3</w:t>
      </w:r>
      <w:r w:rsidR="00C5287C" w:rsidRPr="008C0CFC">
        <w:rPr>
          <w:b/>
          <w:bCs/>
          <w:i/>
          <w:iCs/>
          <w:lang w:val="en-US"/>
        </w:rPr>
        <w:t xml:space="preserve"> </w:t>
      </w:r>
      <w:r w:rsidR="00C5287C" w:rsidRPr="008C0CFC">
        <w:rPr>
          <w:lang w:val="en-US"/>
        </w:rPr>
        <w:t>[12, TS 38.331].</w:t>
      </w:r>
      <w:r w:rsidR="00C5287C">
        <w:rPr>
          <w:lang w:val="en-US"/>
        </w:rPr>
        <w:t xml:space="preserve"> </w:t>
      </w:r>
      <w:r>
        <w:rPr>
          <w:lang w:val="en-US"/>
        </w:rPr>
        <w:t xml:space="preserve">If </w:t>
      </w:r>
      <w:r w:rsidR="008A08F0" w:rsidRPr="00B916EC">
        <w:rPr>
          <w:position w:val="-12"/>
        </w:rPr>
        <w:object w:dxaOrig="4220" w:dyaOrig="360" w14:anchorId="2594A8F6">
          <v:shape id="_x0000_i1533" type="#_x0000_t75" style="width:210pt;height:18pt" o:ole="">
            <v:imagedata r:id="rId848" o:title=""/>
          </v:shape>
          <o:OLEObject Type="Embed" ProgID="Equation.3" ShapeID="_x0000_i1533" DrawAspect="Content" ObjectID="_1637576796" r:id="rId849"/>
        </w:object>
      </w:r>
      <w:r>
        <w:rPr>
          <w:lang w:val="en-US"/>
        </w:rPr>
        <w:t xml:space="preserve">, the UE transmits the PUCCH over </w:t>
      </w:r>
      <w:r w:rsidR="008A08F0" w:rsidRPr="00A7212B">
        <w:rPr>
          <w:position w:val="-10"/>
        </w:rPr>
        <w:object w:dxaOrig="700" w:dyaOrig="340" w14:anchorId="5322B5D7">
          <v:shape id="_x0000_i1534" type="#_x0000_t75" style="width:36pt;height:18pt" o:ole="">
            <v:imagedata r:id="rId850" o:title=""/>
          </v:shape>
          <o:OLEObject Type="Embed" ProgID="Equation.3" ShapeID="_x0000_i1534" DrawAspect="Content" ObjectID="_1637576797" r:id="rId851"/>
        </w:object>
      </w:r>
      <w:r>
        <w:rPr>
          <w:lang w:val="en-US"/>
        </w:rPr>
        <w:t xml:space="preserve"> PRBs.</w:t>
      </w:r>
    </w:p>
    <w:p w14:paraId="31B95B51" w14:textId="77777777" w:rsidR="0047792D" w:rsidRPr="00B916EC" w:rsidRDefault="0047792D" w:rsidP="0047792D">
      <w:pPr>
        <w:pStyle w:val="Heading3"/>
      </w:pPr>
      <w:bookmarkStart w:id="763" w:name="_Toc12021479"/>
      <w:bookmarkStart w:id="764" w:name="_Toc20311591"/>
      <w:r w:rsidRPr="00B916EC">
        <w:t>9.2.</w:t>
      </w:r>
      <w:r w:rsidR="006B73A1" w:rsidRPr="00B916EC">
        <w:t>4</w:t>
      </w:r>
      <w:r w:rsidRPr="00B916EC">
        <w:tab/>
        <w:t>UE procedure for reporting SR</w:t>
      </w:r>
      <w:bookmarkEnd w:id="763"/>
      <w:bookmarkEnd w:id="764"/>
    </w:p>
    <w:p w14:paraId="323EE56A" w14:textId="2693D256" w:rsidR="00D272F5" w:rsidRPr="00EE027F" w:rsidRDefault="00D272F5" w:rsidP="00D272F5">
      <w:pPr>
        <w:rPr>
          <w:lang w:val="en-US"/>
        </w:rPr>
      </w:pPr>
      <w:r w:rsidRPr="00EE027F">
        <w:rPr>
          <w:noProof/>
          <w:lang w:eastAsia="zh-CN"/>
        </w:rPr>
        <w:t xml:space="preserve">A UE is configured by </w:t>
      </w:r>
      <w:del w:id="765" w:author="Aris Papasakellariou" w:date="2019-10-24T18:27:00Z">
        <w:r w:rsidRPr="00B916EC">
          <w:rPr>
            <w:noProof/>
            <w:lang w:eastAsia="zh-CN"/>
          </w:rPr>
          <w:delText xml:space="preserve">higher layer paremater </w:delText>
        </w:r>
      </w:del>
      <w:r w:rsidRPr="00EE027F">
        <w:rPr>
          <w:i/>
          <w:noProof/>
          <w:lang w:eastAsia="zh-CN"/>
        </w:rPr>
        <w:t>SchedulingRequestResourceConfig</w:t>
      </w:r>
      <w:r w:rsidRPr="00EE027F">
        <w:rPr>
          <w:noProof/>
          <w:lang w:eastAsia="zh-CN"/>
        </w:rPr>
        <w:t xml:space="preserve"> a set of configurations for SR in a PUCCH transmission using either PUCCH format 0 or PUCCH format 1.</w:t>
      </w:r>
      <w:ins w:id="766" w:author="Aris Papasakellariou" w:date="2019-10-24T18:27:00Z">
        <w:r w:rsidRPr="00EE027F">
          <w:rPr>
            <w:noProof/>
            <w:lang w:eastAsia="zh-CN"/>
          </w:rPr>
          <w:t xml:space="preserve"> The UE can be configured, by </w:t>
        </w:r>
      </w:ins>
      <w:ins w:id="767" w:author="Aris Papasakellariou" w:date="2019-10-27T20:05:00Z">
        <w:r w:rsidR="00FB030D" w:rsidRPr="00FB030D">
          <w:rPr>
            <w:i/>
            <w:iCs/>
            <w:noProof/>
            <w:lang w:eastAsia="zh-CN"/>
          </w:rPr>
          <w:t>schedulingRequestPriority</w:t>
        </w:r>
      </w:ins>
      <w:ins w:id="768" w:author="Aris Papasakellariou" w:date="2019-10-24T18:27:00Z">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ins>
      <w:ins w:id="769" w:author="Aris Papasakellariou" w:date="2019-10-24T23:59:00Z">
        <w:r w:rsidR="005A732F">
          <w:rPr>
            <w:noProof/>
            <w:lang w:eastAsia="zh-CN"/>
          </w:rPr>
          <w:t xml:space="preserve">index </w:t>
        </w:r>
      </w:ins>
      <w:ins w:id="770" w:author="Aris Papasakellariou" w:date="2019-10-24T18:27:00Z">
        <w:r w:rsidRPr="00EE027F">
          <w:rPr>
            <w:noProof/>
            <w:lang w:eastAsia="zh-CN"/>
          </w:rPr>
          <w:t xml:space="preserve">0 or </w:t>
        </w:r>
      </w:ins>
      <w:ins w:id="771" w:author="Aris Papasakellariou" w:date="2019-10-24T23:59:00Z">
        <w:r w:rsidR="005A732F">
          <w:rPr>
            <w:noProof/>
            <w:lang w:eastAsia="zh-CN"/>
          </w:rPr>
          <w:t xml:space="preserve">a </w:t>
        </w:r>
      </w:ins>
      <w:ins w:id="772" w:author="Aris Papasakellariou" w:date="2019-10-24T18:27:00Z">
        <w:r w:rsidRPr="00EE027F">
          <w:rPr>
            <w:noProof/>
            <w:lang w:eastAsia="zh-CN"/>
          </w:rPr>
          <w:t xml:space="preserve">priority </w:t>
        </w:r>
      </w:ins>
      <w:ins w:id="773" w:author="Aris Papasakellariou" w:date="2019-10-24T23:59:00Z">
        <w:r w:rsidR="005A732F">
          <w:rPr>
            <w:noProof/>
            <w:lang w:eastAsia="zh-CN"/>
          </w:rPr>
          <w:t xml:space="preserve">index </w:t>
        </w:r>
      </w:ins>
      <w:ins w:id="774" w:author="Aris Papasakellariou" w:date="2019-10-24T18:27:00Z">
        <w:r w:rsidRPr="00EE027F">
          <w:rPr>
            <w:noProof/>
            <w:lang w:eastAsia="zh-CN"/>
          </w:rPr>
          <w:t>1 for the SR</w:t>
        </w:r>
        <w:commentRangeStart w:id="775"/>
        <w:r w:rsidRPr="00EE027F">
          <w:rPr>
            <w:noProof/>
            <w:lang w:eastAsia="zh-CN"/>
          </w:rPr>
          <w:t>.</w:t>
        </w:r>
      </w:ins>
      <w:commentRangeEnd w:id="775"/>
      <w:r w:rsidR="004C2BEE">
        <w:rPr>
          <w:rStyle w:val="CommentReference"/>
          <w:lang w:val="x-none"/>
        </w:rPr>
        <w:commentReference w:id="775"/>
      </w:r>
      <w:r w:rsidRPr="00EE027F">
        <w:rPr>
          <w:noProof/>
          <w:lang w:eastAsia="zh-CN"/>
        </w:rPr>
        <w:t xml:space="preserve"> </w:t>
      </w:r>
    </w:p>
    <w:p w14:paraId="6CC468AA" w14:textId="77777777" w:rsidR="00FD531D" w:rsidRDefault="00FD531D" w:rsidP="00FD531D">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Subclause 9.2.1. The UE is also configured</w:t>
      </w:r>
      <w:r w:rsidRPr="00B916EC">
        <w:rPr>
          <w:lang w:eastAsia="zh-CN"/>
        </w:rPr>
        <w:t xml:space="preserve"> a periodicity </w:t>
      </w:r>
      <w:r w:rsidRPr="00B916EC">
        <w:rPr>
          <w:position w:val="-10"/>
        </w:rPr>
        <w:object w:dxaOrig="1060" w:dyaOrig="300" w14:anchorId="75A6D617">
          <v:shape id="_x0000_i1535" type="#_x0000_t75" style="width:50.55pt;height:14.55pt" o:ole="">
            <v:imagedata r:id="rId852" o:title=""/>
          </v:shape>
          <o:OLEObject Type="Embed" ProgID="Equation.3" ShapeID="_x0000_i1535" DrawAspect="Content" ObjectID="_1637576798" r:id="rId853"/>
        </w:object>
      </w:r>
      <w:r>
        <w:t xml:space="preserve"> </w:t>
      </w:r>
      <w:r w:rsidRPr="00B916EC">
        <w:t xml:space="preserve">in symbols </w:t>
      </w:r>
      <w:r>
        <w:t xml:space="preserve">or slots </w:t>
      </w:r>
      <w:r>
        <w:rPr>
          <w:lang w:eastAsia="zh-CN"/>
        </w:rPr>
        <w:t xml:space="preserve">and </w:t>
      </w:r>
      <w:r w:rsidRPr="00B916EC">
        <w:rPr>
          <w:lang w:eastAsia="zh-CN"/>
        </w:rPr>
        <w:t xml:space="preserve">an offset </w:t>
      </w:r>
      <w:r w:rsidRPr="00B916EC">
        <w:rPr>
          <w:position w:val="-10"/>
        </w:rPr>
        <w:object w:dxaOrig="740" w:dyaOrig="300" w14:anchorId="1C701A28">
          <v:shape id="_x0000_i1536" type="#_x0000_t75" style="width:36pt;height:14.55pt" o:ole="">
            <v:imagedata r:id="rId854" o:title=""/>
          </v:shape>
          <o:OLEObject Type="Embed" ProgID="Equation.3" ShapeID="_x0000_i1536" DrawAspect="Content" ObjectID="_1637576799" r:id="rId855"/>
        </w:object>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13A8364B">
          <v:shape id="_x0000_i1537" type="#_x0000_t75" style="width:50.55pt;height:14.55pt" o:ole="">
            <v:imagedata r:id="rId852" o:title=""/>
          </v:shape>
          <o:OLEObject Type="Embed" ProgID="Equation.3" ShapeID="_x0000_i1537" DrawAspect="Content" ObjectID="_1637576800" r:id="rId856"/>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008A08F0" w:rsidRPr="000C6F83">
        <w:rPr>
          <w:position w:val="-12"/>
        </w:rPr>
        <w:object w:dxaOrig="320" w:dyaOrig="360" w14:anchorId="373792D8">
          <v:shape id="_x0000_i1538" type="#_x0000_t75" style="width:21.45pt;height:19.25pt" o:ole="">
            <v:imagedata r:id="rId857" o:title=""/>
          </v:shape>
          <o:OLEObject Type="Embed" ProgID="Equation.3" ShapeID="_x0000_i1538" DrawAspect="Content" ObjectID="_1637576801" r:id="rId858"/>
        </w:object>
      </w:r>
      <w:r w:rsidRPr="000C6F83">
        <w:t xml:space="preserve"> [4, TS 38.211] in a frame with number </w:t>
      </w:r>
      <w:r w:rsidR="008A08F0" w:rsidRPr="000C6F83">
        <w:rPr>
          <w:position w:val="-12"/>
        </w:rPr>
        <w:object w:dxaOrig="260" w:dyaOrig="360" w14:anchorId="6A0939C4">
          <v:shape id="_x0000_i1539" type="#_x0000_t75" style="width:14.55pt;height:18pt" o:ole="">
            <v:imagedata r:id="rId859" o:title=""/>
          </v:shape>
          <o:OLEObject Type="Embed" ProgID="Equation.3" ShapeID="_x0000_i1539" DrawAspect="Content" ObjectID="_1637576802" r:id="rId860"/>
        </w:object>
      </w:r>
      <w:r w:rsidRPr="000C6F83">
        <w:t xml:space="preserve"> if </w:t>
      </w:r>
      <w:r w:rsidR="008A08F0" w:rsidRPr="000C6F83">
        <w:rPr>
          <w:position w:val="-12"/>
        </w:rPr>
        <w:object w:dxaOrig="4060" w:dyaOrig="360" w14:anchorId="7EF9F11C">
          <v:shape id="_x0000_i1540" type="#_x0000_t75" style="width:3in;height:19.25pt" o:ole="">
            <v:imagedata r:id="rId861" o:title=""/>
          </v:shape>
          <o:OLEObject Type="Embed" ProgID="Equation.3" ShapeID="_x0000_i1540" DrawAspect="Content" ObjectID="_1637576803" r:id="rId862"/>
        </w:object>
      </w:r>
      <w:r>
        <w:t>.</w:t>
      </w:r>
    </w:p>
    <w:p w14:paraId="45F02005" w14:textId="77777777" w:rsidR="00FD531D" w:rsidRDefault="00FD531D" w:rsidP="00FD531D">
      <w:r>
        <w:t xml:space="preserve">If </w:t>
      </w:r>
      <w:r w:rsidRPr="00B047A8">
        <w:rPr>
          <w:position w:val="-10"/>
        </w:rPr>
        <w:object w:dxaOrig="1060" w:dyaOrig="300" w14:anchorId="55A3C85D">
          <v:shape id="_x0000_i1541" type="#_x0000_t75" style="width:50.55pt;height:14.55pt" o:ole="">
            <v:imagedata r:id="rId852" o:title=""/>
          </v:shape>
          <o:OLEObject Type="Embed" ProgID="Equation.3" ShapeID="_x0000_i1541" DrawAspect="Content" ObjectID="_1637576804" r:id="rId863"/>
        </w:object>
      </w:r>
      <w:r w:rsidRPr="008F05BA">
        <w:t xml:space="preserve"> </w:t>
      </w:r>
      <w:r>
        <w:t xml:space="preserve">is one slot, the UE expects that </w:t>
      </w:r>
      <w:r w:rsidRPr="00B916EC">
        <w:rPr>
          <w:position w:val="-10"/>
        </w:rPr>
        <w:object w:dxaOrig="1060" w:dyaOrig="300" w14:anchorId="074A881B">
          <v:shape id="_x0000_i1542" type="#_x0000_t75" style="width:50.55pt;height:14.55pt" o:ole="">
            <v:imagedata r:id="rId864" o:title=""/>
          </v:shape>
          <o:OLEObject Type="Embed" ProgID="Equation.3" ShapeID="_x0000_i1542" DrawAspect="Content" ObjectID="_1637576805" r:id="rId865"/>
        </w:object>
      </w:r>
      <w:r>
        <w:t xml:space="preserve"> and every slot is a SR transmission occasion in a PUCCH. </w:t>
      </w:r>
    </w:p>
    <w:p w14:paraId="280926C6" w14:textId="77777777" w:rsidR="00FD531D" w:rsidRDefault="00FD531D" w:rsidP="00FD531D">
      <w:r>
        <w:t xml:space="preserve">If </w:t>
      </w:r>
      <w:r w:rsidRPr="00B047A8">
        <w:rPr>
          <w:position w:val="-10"/>
        </w:rPr>
        <w:object w:dxaOrig="1060" w:dyaOrig="300" w14:anchorId="51543200">
          <v:shape id="_x0000_i1543" type="#_x0000_t75" style="width:50.55pt;height:14.55pt" o:ole="">
            <v:imagedata r:id="rId852" o:title=""/>
          </v:shape>
          <o:OLEObject Type="Embed" ProgID="Equation.3" ShapeID="_x0000_i1543" DrawAspect="Content" ObjectID="_1637576806" r:id="rId866"/>
        </w:object>
      </w:r>
      <w:r>
        <w:t xml:space="preserve"> is smaller than one slot,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260EFAB3">
          <v:shape id="_x0000_i1544" type="#_x0000_t75" style="width:7.25pt;height:14.55pt" o:ole="">
            <v:imagedata r:id="rId867" o:title=""/>
          </v:shape>
          <o:OLEObject Type="Embed" ProgID="Equation.3" ShapeID="_x0000_i1544" DrawAspect="Content" ObjectID="_1637576807" r:id="rId868"/>
        </w:object>
      </w:r>
      <w:r w:rsidRPr="00F539E1">
        <w:t xml:space="preserve"> [4, TS 38.211] if </w:t>
      </w:r>
      <w:r w:rsidR="008A08F0" w:rsidRPr="00092F2B">
        <w:rPr>
          <w:position w:val="-10"/>
        </w:rPr>
        <w:object w:dxaOrig="3660" w:dyaOrig="300" w14:anchorId="27B4708F">
          <v:shape id="_x0000_i1545" type="#_x0000_t75" style="width:196.1pt;height:15.45pt" o:ole="">
            <v:imagedata r:id="rId869" o:title=""/>
          </v:shape>
          <o:OLEObject Type="Embed" ProgID="Equation.3" ShapeID="_x0000_i1545" DrawAspect="Content" ObjectID="_1637576808" r:id="rId870"/>
        </w:object>
      </w:r>
      <w:r w:rsidRPr="00F539E1">
        <w:t xml:space="preserve"> where </w:t>
      </w:r>
      <w:r w:rsidRPr="00F539E1">
        <w:rPr>
          <w:position w:val="-10"/>
        </w:rPr>
        <w:object w:dxaOrig="200" w:dyaOrig="300" w14:anchorId="504ED505">
          <v:shape id="_x0000_i1546" type="#_x0000_t75" style="width:7.25pt;height:14.55pt" o:ole="">
            <v:imagedata r:id="rId871" o:title=""/>
          </v:shape>
          <o:OLEObject Type="Embed" ProgID="Equation.3" ShapeID="_x0000_i1546" DrawAspect="Content" ObjectID="_1637576809" r:id="rId872"/>
        </w:object>
      </w:r>
      <w:r w:rsidRPr="00F539E1">
        <w:t xml:space="preserve"> is the value</w:t>
      </w:r>
      <w:r>
        <w:t xml:space="preserve"> of </w:t>
      </w:r>
      <w:r w:rsidRPr="00344183">
        <w:rPr>
          <w:i/>
        </w:rPr>
        <w:t>start</w:t>
      </w:r>
      <w:r>
        <w:rPr>
          <w:i/>
        </w:rPr>
        <w:t>ing</w:t>
      </w:r>
      <w:r w:rsidRPr="00344183">
        <w:rPr>
          <w:i/>
        </w:rPr>
        <w:t>Symbol</w:t>
      </w:r>
      <w:r>
        <w:rPr>
          <w:i/>
        </w:rPr>
        <w:t>Index</w:t>
      </w:r>
      <w:r>
        <w:t>.</w:t>
      </w:r>
    </w:p>
    <w:p w14:paraId="0221544C" w14:textId="77777777" w:rsidR="00FD531D" w:rsidRPr="009164E0" w:rsidRDefault="00FD531D" w:rsidP="00FD531D">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53AB9D55" w14:textId="77777777" w:rsidR="00FD531D" w:rsidRDefault="00FD531D" w:rsidP="00FD531D">
      <w:r>
        <w:t xml:space="preserve">SR transmission occasions in a PUCCH are subject to the limitations for UE transmissions described in Subclause 11.1 and Subclause 11.1.1. </w:t>
      </w:r>
    </w:p>
    <w:p w14:paraId="79BFA8C9" w14:textId="77777777" w:rsidR="00FD531D" w:rsidRPr="00B916EC" w:rsidRDefault="00FD531D" w:rsidP="00FD531D">
      <w:r>
        <w:lastRenderedPageBreak/>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sidR="008A08F0" w:rsidRPr="004E440D">
        <w:rPr>
          <w:position w:val="-10"/>
        </w:rPr>
        <w:object w:dxaOrig="279" w:dyaOrig="300" w14:anchorId="7B4F0E0F">
          <v:shape id="_x0000_i1547" type="#_x0000_t75" style="width:14.55pt;height:15.45pt" o:ole="">
            <v:imagedata r:id="rId799" o:title=""/>
          </v:shape>
          <o:OLEObject Type="Embed" ProgID="Equation.3" ShapeID="_x0000_i1547" DrawAspect="Content" ObjectID="_1637576810" r:id="rId873"/>
        </w:object>
      </w:r>
      <w:r>
        <w:t xml:space="preserve"> as described for HARQ-ACK information in Subclause 9.2.3 and by setting </w:t>
      </w:r>
      <w:r w:rsidR="008A08F0" w:rsidRPr="002B21D7">
        <w:rPr>
          <w:position w:val="-10"/>
        </w:rPr>
        <w:object w:dxaOrig="660" w:dyaOrig="300" w14:anchorId="22DB4F36">
          <v:shape id="_x0000_i1548" type="#_x0000_t75" style="width:28.75pt;height:15.45pt" o:ole="">
            <v:imagedata r:id="rId874" o:title=""/>
          </v:shape>
          <o:OLEObject Type="Embed" ProgID="Equation.3" ShapeID="_x0000_i1548" DrawAspect="Content" ObjectID="_1637576811" r:id="rId875"/>
        </w:object>
      </w:r>
      <w:r>
        <w:t xml:space="preserve">. For a positive SR transmission using PUCCH format 1, the UE transmits the PUCCH as described in [4, TS 38.211] by setting </w:t>
      </w:r>
      <w:r w:rsidRPr="002B21D7">
        <w:rPr>
          <w:position w:val="-10"/>
        </w:rPr>
        <w:object w:dxaOrig="700" w:dyaOrig="279" w14:anchorId="527A8489">
          <v:shape id="_x0000_i1549" type="#_x0000_t75" style="width:43.25pt;height:14.55pt" o:ole="">
            <v:imagedata r:id="rId876" o:title=""/>
          </v:shape>
          <o:OLEObject Type="Embed" ProgID="Equation.3" ShapeID="_x0000_i1549" DrawAspect="Content" ObjectID="_1637576812" r:id="rId877"/>
        </w:object>
      </w:r>
      <w:r>
        <w:t xml:space="preserve">. </w:t>
      </w:r>
    </w:p>
    <w:p w14:paraId="48BB0EDF" w14:textId="77777777" w:rsidR="002B21F8" w:rsidRDefault="002B21F8" w:rsidP="002B21F8">
      <w:pPr>
        <w:pStyle w:val="Heading3"/>
      </w:pPr>
      <w:bookmarkStart w:id="776" w:name="_Toc12021480"/>
      <w:bookmarkStart w:id="777" w:name="_Toc20311592"/>
      <w:r w:rsidRPr="00B916EC">
        <w:t>9.2.</w:t>
      </w:r>
      <w:r w:rsidR="006B73A1" w:rsidRPr="00B916EC">
        <w:t>5</w:t>
      </w:r>
      <w:r w:rsidRPr="00B916EC">
        <w:tab/>
        <w:t>UE procedure for reporting multiple UCI types</w:t>
      </w:r>
      <w:bookmarkEnd w:id="776"/>
      <w:bookmarkEnd w:id="777"/>
    </w:p>
    <w:p w14:paraId="4B36518F" w14:textId="5CB3752F" w:rsidR="00950B98" w:rsidRPr="007A3016" w:rsidRDefault="00F4011B" w:rsidP="00950B98">
      <w:r>
        <w:t xml:space="preserve">This Subclause is applicable to the case that a </w:t>
      </w:r>
      <w:r w:rsidR="00763494">
        <w:t xml:space="preserve">UE has overlapping resources for PUCCH transmissions or for PUCCH and PUSCH transmissions and each </w:t>
      </w:r>
      <w:r>
        <w:t>PUCCH transmission is over a single slot</w:t>
      </w:r>
      <w:r w:rsidR="00763494">
        <w:t xml:space="preserve"> without repetition</w:t>
      </w:r>
      <w:ins w:id="778" w:author="Aris Papasakellariou" w:date="2019-10-24T19:07:00Z">
        <w:r w:rsidR="00DB2C2B">
          <w:t>s</w:t>
        </w:r>
      </w:ins>
      <w:r>
        <w:t xml:space="preserve">. </w:t>
      </w:r>
      <w:r w:rsidR="00763494">
        <w:t xml:space="preserve">Any </w:t>
      </w:r>
      <w:r>
        <w:t>case that a PUCCH transmission is with repetitions over multiple slots is described in Subclause 9.2.6.</w:t>
      </w:r>
      <w:r w:rsidR="00763494">
        <w:t xml:space="preserve"> </w:t>
      </w:r>
      <w:r w:rsidR="00950B98">
        <w:t xml:space="preserve">If a UE is configured </w:t>
      </w:r>
      <w:r w:rsidR="00950B98" w:rsidRPr="007A3016">
        <w:t>with multiple PUCCH resources in a slot to transmit CSI reports</w:t>
      </w:r>
    </w:p>
    <w:p w14:paraId="7DE3BEE6" w14:textId="77777777" w:rsidR="00F4011B" w:rsidRDefault="00950B98" w:rsidP="00950B98">
      <w:pPr>
        <w:pStyle w:val="B1"/>
        <w:rPr>
          <w:lang w:val="en-US"/>
        </w:rPr>
      </w:pPr>
      <w:r w:rsidRPr="007A3016">
        <w:t>-</w:t>
      </w:r>
      <w:r w:rsidRPr="007A3016">
        <w:tab/>
      </w:r>
      <w:r w:rsidRPr="007A3016">
        <w:rPr>
          <w:lang w:val="en-US"/>
        </w:rPr>
        <w:t xml:space="preserve">if the UE is not provided </w:t>
      </w:r>
      <w:r w:rsidRPr="007A3016">
        <w:rPr>
          <w:i/>
        </w:rPr>
        <w:t>multi-CSI-PUCCH-ResourceList</w:t>
      </w:r>
      <w:r w:rsidR="00763494" w:rsidRPr="00885036">
        <w:rPr>
          <w:lang w:val="en-US"/>
        </w:rPr>
        <w:t xml:space="preserve"> </w:t>
      </w:r>
      <w:r w:rsidR="00763494" w:rsidRPr="007B02F8">
        <w:rPr>
          <w:lang w:eastAsia="zh-CN"/>
        </w:rPr>
        <w:t xml:space="preserve">or </w:t>
      </w:r>
      <w:r w:rsidR="00763494" w:rsidRPr="007B02F8">
        <w:t>if</w:t>
      </w:r>
      <w:r w:rsidR="00763494" w:rsidRPr="007B02F8">
        <w:rPr>
          <w:lang w:eastAsia="zh-CN"/>
        </w:rPr>
        <w:t xml:space="preserve"> </w:t>
      </w:r>
      <w:r w:rsidR="00763494" w:rsidRPr="007B02F8">
        <w:rPr>
          <w:lang w:val="en-US" w:eastAsia="zh-CN"/>
        </w:rPr>
        <w:t xml:space="preserve">PUCCH </w:t>
      </w:r>
      <w:r w:rsidR="00763494" w:rsidRPr="007B02F8">
        <w:rPr>
          <w:lang w:eastAsia="zh-CN"/>
        </w:rPr>
        <w:t>resources</w:t>
      </w:r>
      <w:r w:rsidR="00763494" w:rsidRPr="007B02F8">
        <w:rPr>
          <w:lang w:val="en-US" w:eastAsia="zh-CN"/>
        </w:rPr>
        <w:t xml:space="preserve"> for transmissions of CSI reports</w:t>
      </w:r>
      <w:r w:rsidR="00763494" w:rsidRPr="007B02F8">
        <w:rPr>
          <w:lang w:eastAsia="zh-CN"/>
        </w:rPr>
        <w:t xml:space="preserve"> </w:t>
      </w:r>
      <w:r w:rsidR="00763494" w:rsidRPr="007B02F8">
        <w:rPr>
          <w:lang w:val="en-US" w:eastAsia="zh-CN"/>
        </w:rPr>
        <w:t xml:space="preserve">do not </w:t>
      </w:r>
      <w:r w:rsidR="00763494"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sidR="00763494">
        <w:rPr>
          <w:lang w:val="en-US"/>
        </w:rPr>
        <w:t xml:space="preserve"> </w:t>
      </w:r>
      <w:r w:rsidRPr="007A3016">
        <w:rPr>
          <w:lang w:val="en-US"/>
        </w:rPr>
        <w:t>38.214]</w:t>
      </w:r>
    </w:p>
    <w:p w14:paraId="251F8999" w14:textId="77777777" w:rsidR="00F4011B" w:rsidRDefault="00F4011B" w:rsidP="00F4011B">
      <w:pPr>
        <w:pStyle w:val="B2"/>
      </w:pPr>
      <w:r>
        <w:t>-</w:t>
      </w:r>
      <w:r>
        <w:tab/>
        <w:t>i</w:t>
      </w:r>
      <w:r w:rsidRPr="007A3016">
        <w:t xml:space="preserve">f </w:t>
      </w:r>
      <w:r w:rsidR="00950B98" w:rsidRPr="007A3016">
        <w:t>th</w:t>
      </w:r>
      <w:r w:rsidR="00950B98">
        <w:t>e first resource includes</w:t>
      </w:r>
      <w:r w:rsidR="00950B98" w:rsidRPr="007A3016">
        <w:t xml:space="preserve"> PUCCH format 2, an</w:t>
      </w:r>
      <w:r w:rsidR="00950B98">
        <w:t>d if there are remaining resources</w:t>
      </w:r>
      <w:r>
        <w:t xml:space="preserve"> in the slot</w:t>
      </w:r>
      <w:r w:rsidR="00950B98" w:rsidRPr="007A3016">
        <w:t xml:space="preserve"> </w:t>
      </w:r>
      <w:r w:rsidR="00950B98">
        <w:t>that do</w:t>
      </w:r>
      <w:r w:rsidR="00950B98" w:rsidRPr="007A3016">
        <w:t xml:space="preserve"> not ov</w:t>
      </w:r>
      <w:r w:rsidR="00950B98">
        <w:t>erlap with the first</w:t>
      </w:r>
      <w:r w:rsidR="00950B98" w:rsidRPr="007A3016">
        <w:t xml:space="preserve"> resource, </w:t>
      </w:r>
      <w:r w:rsidR="00950B98">
        <w:t>the UE determines a</w:t>
      </w:r>
      <w:r w:rsidR="00950B98" w:rsidRPr="007A3016">
        <w:t xml:space="preserve"> </w:t>
      </w:r>
      <w:r w:rsidR="00950B98">
        <w:t xml:space="preserve">CSI report with the </w:t>
      </w:r>
      <w:r w:rsidR="00950B98" w:rsidRPr="007A3016">
        <w:t>highe</w:t>
      </w:r>
      <w:r w:rsidR="00950B98">
        <w:t xml:space="preserve">st priority, among the CSI reports with corresponding resources from the </w:t>
      </w:r>
      <w:r w:rsidR="00950B98" w:rsidRPr="007A3016">
        <w:t>remaining resource</w:t>
      </w:r>
      <w:r w:rsidR="00950B98">
        <w:t>s, and a corresponding second resource</w:t>
      </w:r>
      <w:r w:rsidR="00950B98" w:rsidRPr="007A3016">
        <w:t xml:space="preserve"> </w:t>
      </w:r>
      <w:r w:rsidR="00950B98">
        <w:t xml:space="preserve">as </w:t>
      </w:r>
      <w:r w:rsidR="00950B98" w:rsidRPr="007A3016">
        <w:t>an a</w:t>
      </w:r>
      <w:r w:rsidR="00950B98">
        <w:t>dditional</w:t>
      </w:r>
      <w:r w:rsidR="00950B98" w:rsidRPr="007A3016">
        <w:t xml:space="preserve"> resource for CSI reporting</w:t>
      </w:r>
      <w:r w:rsidR="003915B7">
        <w:t xml:space="preserve"> </w:t>
      </w:r>
    </w:p>
    <w:p w14:paraId="45EE78CA" w14:textId="77777777" w:rsidR="00950B98" w:rsidRPr="007A3016" w:rsidRDefault="00F4011B" w:rsidP="00F1689E">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89CBECA" w14:textId="77777777" w:rsidR="00950B98" w:rsidRPr="007A3016" w:rsidRDefault="00950B98" w:rsidP="00950B98">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005D27A4" w:rsidRPr="00A22F52">
        <w:rPr>
          <w:lang w:val="en-US" w:eastAsia="zh-CN"/>
        </w:rPr>
        <w:t xml:space="preserve"> </w:t>
      </w:r>
      <w:r w:rsidR="005D27A4">
        <w:rPr>
          <w:lang w:val="en-US" w:eastAsia="zh-CN"/>
        </w:rPr>
        <w:t>and if any of the multiple PUCCH resources overlap</w:t>
      </w:r>
      <w:r w:rsidRPr="007A3016">
        <w:rPr>
          <w:lang w:val="en-US" w:eastAsia="zh-CN"/>
        </w:rPr>
        <w:t xml:space="preserve">, the UE multiplexes </w:t>
      </w:r>
      <w:r w:rsidR="005D27A4">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sidR="00763494">
        <w:rPr>
          <w:lang w:val="en-US" w:eastAsia="zh-CN"/>
        </w:rPr>
        <w:t>.</w:t>
      </w:r>
      <w:r w:rsidRPr="007A3016">
        <w:rPr>
          <w:lang w:val="en-US" w:eastAsia="zh-CN"/>
        </w:rPr>
        <w:t xml:space="preserve"> </w:t>
      </w:r>
    </w:p>
    <w:p w14:paraId="60502A51" w14:textId="77777777" w:rsidR="00763494" w:rsidRDefault="00763494" w:rsidP="00763494">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7E744495" w14:textId="77777777" w:rsidR="00763494" w:rsidRDefault="00763494" w:rsidP="00763494">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14:paraId="4D77FC31" w14:textId="77777777" w:rsidR="005D27A4" w:rsidRPr="00FF3E67" w:rsidRDefault="00950B98"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w:t>
      </w:r>
      <w:r w:rsidR="005D27A4">
        <w:t xml:space="preserve">at least </w:t>
      </w:r>
      <w:r>
        <w:t xml:space="preserve">one of the multiple overlapping PUCCHs or PUSCHs is in response to a DCI format detection by the UE, the UE multiplexes all corresponding UCI types if the following conditions are met. </w:t>
      </w:r>
      <w:del w:id="779" w:author="Aris Papasakellariou" w:date="2019-10-24T19:14:00Z">
        <w:r w:rsidR="00763494" w:rsidDel="0083223E">
          <w:delText xml:space="preserve"> </w:delText>
        </w:r>
      </w:del>
      <w:r w:rsidR="005D27A4" w:rsidRPr="00FF3E67">
        <w:t>If one of the PUCCH</w:t>
      </w:r>
      <w:r w:rsidR="00763494">
        <w:t xml:space="preserve"> transmission</w:t>
      </w:r>
      <w:r w:rsidR="005D27A4" w:rsidRPr="00FF3E67">
        <w:t>s or PUSCH</w:t>
      </w:r>
      <w:r w:rsidR="00763494">
        <w:t xml:space="preserve"> transmission</w:t>
      </w:r>
      <w:r w:rsidR="005D27A4" w:rsidRPr="00FF3E67">
        <w:t xml:space="preserve">s is in response to a DCI format detection by the UE, the UE expects that the first symbol </w:t>
      </w:r>
      <w:r w:rsidR="005D27A4" w:rsidRPr="003323E3">
        <w:rPr>
          <w:position w:val="-10"/>
        </w:rPr>
        <w:object w:dxaOrig="260" w:dyaOrig="300" w14:anchorId="413B6545">
          <v:shape id="_x0000_i1550" type="#_x0000_t75" style="width:14.55pt;height:14.55pt" o:ole="">
            <v:imagedata r:id="rId878" o:title=""/>
          </v:shape>
          <o:OLEObject Type="Embed" ProgID="Equation.3" ShapeID="_x0000_i1550" DrawAspect="Content" ObjectID="_1637576813" r:id="rId879"/>
        </w:object>
      </w:r>
      <w:r w:rsidR="005D27A4">
        <w:t xml:space="preserve"> of the earliest PUCCH or PUSCH, among a group </w:t>
      </w:r>
      <w:r w:rsidR="005D27A4" w:rsidRPr="00FF3E67">
        <w:t>overlapping PUCCHs</w:t>
      </w:r>
      <w:r w:rsidR="005D27A4">
        <w:t xml:space="preserve"> and PUSCHs in the slot, satisfies</w:t>
      </w:r>
      <w:r w:rsidR="005D27A4" w:rsidRPr="00FF3E67">
        <w:t xml:space="preserve"> th</w:t>
      </w:r>
      <w:r w:rsidR="005D27A4">
        <w:t>e following timeline conditions</w:t>
      </w:r>
    </w:p>
    <w:p w14:paraId="0F12CB94" w14:textId="77777777" w:rsidR="005D27A4" w:rsidRDefault="005D27A4" w:rsidP="005D27A4">
      <w:pPr>
        <w:pStyle w:val="B1"/>
        <w:rPr>
          <w:lang w:val="en-AU"/>
        </w:rPr>
      </w:pPr>
      <w:r w:rsidRPr="00FF3E67">
        <w:t>-</w:t>
      </w:r>
      <w:r w:rsidRPr="00FF3E67">
        <w:tab/>
      </w:r>
      <w:r w:rsidRPr="003323E3">
        <w:rPr>
          <w:position w:val="-10"/>
        </w:rPr>
        <w:object w:dxaOrig="260" w:dyaOrig="300" w14:anchorId="1EA8D851">
          <v:shape id="_x0000_i1551" type="#_x0000_t75" style="width:14.55pt;height:14.55pt" o:ole="">
            <v:imagedata r:id="rId878" o:title=""/>
          </v:shape>
          <o:OLEObject Type="Embed" ProgID="Equation.3" ShapeID="_x0000_i1551" DrawAspect="Content" ObjectID="_1637576814" r:id="rId880"/>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PDSCH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Pr>
          <w:sz w:val="24"/>
          <w:szCs w:val="24"/>
          <w:lang w:val="en-US"/>
        </w:rPr>
        <w:t xml:space="preserve"> </w:t>
      </w:r>
      <w:r w:rsidR="00D621E7">
        <w:rPr>
          <w:lang w:val="en-AU"/>
        </w:rPr>
        <w:t xml:space="preserve">is selected for the i-th PDSCH </w:t>
      </w:r>
      <w:r w:rsidR="00D621E7">
        <w:rPr>
          <w:lang w:eastAsia="x-none"/>
        </w:rPr>
        <w:t xml:space="preserve">following </w:t>
      </w:r>
      <w:r w:rsidR="00D621E7">
        <w:t>[6, TS 38.214]</w:t>
      </w:r>
      <w:r w:rsidR="00D621E7">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t xml:space="preserve"> is selected based on the UE PDSCH processing capability</w:t>
      </w:r>
      <w:r w:rsidR="00D621E7">
        <w:rPr>
          <w:lang w:eastAsia="x-none"/>
        </w:rPr>
        <w:t xml:space="preserve"> of the i-th PDSCH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00D621E7">
        <w:rPr>
          <w:lang w:val="en-US" w:eastAsia="x-none"/>
        </w:rPr>
        <w:t>.</w:t>
      </w:r>
      <w:r w:rsidRPr="00FF3E67">
        <w:rPr>
          <w:lang w:val="en-AU"/>
        </w:rPr>
        <w:t xml:space="preserve"> </w:t>
      </w:r>
    </w:p>
    <w:p w14:paraId="5F18B632" w14:textId="77777777" w:rsidR="005D27A4" w:rsidRDefault="005D27A4" w:rsidP="005D27A4">
      <w:pPr>
        <w:pStyle w:val="B1"/>
        <w:rPr>
          <w:lang w:val="en-AU"/>
        </w:rPr>
      </w:pPr>
      <w:r w:rsidRPr="00FF3E67">
        <w:t>-</w:t>
      </w:r>
      <w:r w:rsidRPr="00FF3E67">
        <w:tab/>
      </w:r>
      <w:r w:rsidRPr="003323E3">
        <w:rPr>
          <w:position w:val="-10"/>
        </w:rPr>
        <w:object w:dxaOrig="240" w:dyaOrig="300" w14:anchorId="4E7F6382">
          <v:shape id="_x0000_i1552" type="#_x0000_t75" style="width:13.9pt;height:13.9pt" o:ole="">
            <v:imagedata r:id="rId881" o:title=""/>
          </v:shape>
          <o:OLEObject Type="Embed" ProgID="Equation.3" ShapeID="_x0000_i1552" DrawAspect="Content" ObjectID="_1637576815" r:id="rId882"/>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00D621E7">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w:t>
      </w:r>
      <w:r w:rsidR="00D621E7">
        <w:rPr>
          <w:lang w:val="en-AU"/>
        </w:rPr>
        <w:lastRenderedPageBreak/>
        <w:t>PDCCH providing the SPS PDSCH release</w:t>
      </w:r>
      <w:r w:rsidR="00D621E7">
        <w:rPr>
          <w:lang w:val="en-AU" w:eastAsia="x-none"/>
        </w:rPr>
        <w:t xml:space="preserve">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Pr>
          <w:lang w:val="en-AU"/>
        </w:rPr>
        <w:t xml:space="preserve">, </w:t>
      </w:r>
      <m:oMath>
        <m:r>
          <w:rPr>
            <w:rFonts w:ascii="Cambria Math"/>
          </w:rPr>
          <m:t>N</m:t>
        </m:r>
      </m:oMath>
      <w:r w:rsidR="00D621E7">
        <w:t xml:space="preserve"> is described in Subclause 10.2 and is selected based on the UE PDSCH processing capability</w:t>
      </w:r>
      <w:r w:rsidR="00D621E7">
        <w:rPr>
          <w:lang w:eastAsia="x-none"/>
        </w:rPr>
        <w:t xml:space="preserve"> of the i-th </w:t>
      </w:r>
      <w:r w:rsidR="00D621E7">
        <w:rPr>
          <w:lang w:val="en-AU"/>
        </w:rPr>
        <w:t>SPS PDSCH release</w:t>
      </w:r>
      <w:r w:rsidR="00D621E7">
        <w:rPr>
          <w:lang w:eastAsia="x-none"/>
        </w:rPr>
        <w:t xml:space="preserve">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w:t>
      </w:r>
      <w:r w:rsidR="00D621E7">
        <w:rPr>
          <w:lang w:val="en-AU"/>
        </w:rPr>
        <w:t>PDCCH providing the i-th SPS PDSCH release</w:t>
      </w:r>
      <w:r w:rsidR="00D621E7">
        <w:rPr>
          <w:lang w:eastAsia="x-none"/>
        </w:rPr>
        <w:t xml:space="preserve">, the PUCCH with corresponding HARQ-ACK transmission for i-th </w:t>
      </w:r>
      <w:r w:rsidR="00D621E7">
        <w:rPr>
          <w:lang w:val="en-AU"/>
        </w:rPr>
        <w:t>SPS PDSCH release</w:t>
      </w:r>
      <w:r w:rsidR="00D621E7">
        <w:rPr>
          <w:lang w:eastAsia="x-none"/>
        </w:rPr>
        <w:t>, and all PUSCHs in the group of overlapping PUCCHs and PUSCHs.</w:t>
      </w:r>
      <w:r w:rsidRPr="00FF3E67">
        <w:rPr>
          <w:lang w:val="en-AU"/>
        </w:rPr>
        <w:t xml:space="preserve"> </w:t>
      </w:r>
    </w:p>
    <w:p w14:paraId="5212764D" w14:textId="77777777" w:rsidR="003053CA" w:rsidRDefault="005D27A4" w:rsidP="005D27A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08194207">
          <v:shape id="_x0000_i1553" type="#_x0000_t75" style="width:13.9pt;height:13.9pt" o:ole="">
            <v:imagedata r:id="rId878" o:title=""/>
          </v:shape>
          <o:OLEObject Type="Embed" ProgID="Equation.3" ShapeID="_x0000_i1553" DrawAspect="Content" ObjectID="_1637576816" r:id="rId883"/>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9515585" w14:textId="77777777" w:rsidR="003053CA" w:rsidRDefault="003053CA" w:rsidP="001B2CF0">
      <w:pPr>
        <w:pStyle w:val="B2"/>
      </w:pPr>
      <w:r>
        <w:rPr>
          <w:lang w:val="en-US"/>
        </w:rPr>
        <w:t>-</w:t>
      </w:r>
      <w:r>
        <w:rPr>
          <w:lang w:val="en-US"/>
        </w:rPr>
        <w:tab/>
      </w:r>
      <w:r w:rsidR="005D27A4">
        <w:t>a</w:t>
      </w:r>
      <w:r w:rsidR="00D621E7">
        <w:rPr>
          <w:lang w:val="en-US"/>
        </w:rPr>
        <w:t>ny</w:t>
      </w:r>
      <w:r w:rsidR="005D27A4" w:rsidRPr="00FF3E67">
        <w:t xml:space="preserve"> PDCCH</w:t>
      </w:r>
      <w:r w:rsidR="005D27A4">
        <w:rPr>
          <w:lang w:val="en-US"/>
        </w:rPr>
        <w:t xml:space="preserve"> </w:t>
      </w:r>
      <w:r w:rsidR="00674531">
        <w:rPr>
          <w:lang w:val="en-US"/>
        </w:rPr>
        <w:t xml:space="preserve">with the DCI format </w:t>
      </w:r>
      <w:r w:rsidR="005D27A4">
        <w:t xml:space="preserve">scheduling </w:t>
      </w:r>
      <w:r w:rsidR="00D621E7">
        <w:t>an overlapping</w:t>
      </w:r>
      <w:r w:rsidR="005D27A4">
        <w:t xml:space="preserve"> PUSCH</w:t>
      </w:r>
      <w:r w:rsidR="00674531">
        <w:rPr>
          <w:lang w:val="en-US"/>
        </w:rPr>
        <w:t>, and</w:t>
      </w:r>
      <w:r w:rsidR="005D27A4">
        <w:t xml:space="preserve"> </w:t>
      </w:r>
    </w:p>
    <w:p w14:paraId="304A9839" w14:textId="77777777" w:rsidR="003053CA" w:rsidRDefault="003053CA" w:rsidP="001B2CF0">
      <w:pPr>
        <w:pStyle w:val="B2"/>
      </w:pPr>
      <w:r>
        <w:rPr>
          <w:lang w:val="en-US"/>
        </w:rPr>
        <w:t>-</w:t>
      </w:r>
      <w:r>
        <w:rPr>
          <w:lang w:val="en-US"/>
        </w:rPr>
        <w:tab/>
      </w:r>
      <w:r w:rsidR="005D27A4">
        <w:t>any</w:t>
      </w:r>
      <w:r w:rsidR="005D27A4" w:rsidRPr="00FF3E67">
        <w:t xml:space="preserve"> </w:t>
      </w:r>
      <w:r w:rsidR="005D27A4">
        <w:rPr>
          <w:lang w:val="en-US"/>
        </w:rPr>
        <w:t xml:space="preserve">PDCCH scheduling a PDSCH </w:t>
      </w:r>
      <w:r w:rsidR="005D27A4">
        <w:t>or SPS PDSCH relea</w:t>
      </w:r>
      <w:r w:rsidR="005D27A4">
        <w:rPr>
          <w:lang w:val="en-US"/>
        </w:rPr>
        <w:t>se with corresponding HARQ-ACK information in an overlapping PUCCH in the slot</w:t>
      </w:r>
    </w:p>
    <w:p w14:paraId="38BE926E" w14:textId="77777777" w:rsidR="00D621E7" w:rsidRDefault="00D621E7" w:rsidP="00D621E7">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780" w:name="_Hlk14280248"/>
      <m:oMath>
        <m:r>
          <w:rPr>
            <w:rFonts w:ascii="Cambria Math"/>
            <w:lang w:eastAsia="x-none"/>
          </w:rPr>
          <m:t>μ</m:t>
        </m:r>
      </m:oMath>
      <w:bookmarkEnd w:id="780"/>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020469FF" w14:textId="77777777" w:rsidR="00D621E7" w:rsidRDefault="00D621E7" w:rsidP="00D621E7">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7E62FB8D" w14:textId="77777777" w:rsidR="00DA4FEB" w:rsidRDefault="005D27A4" w:rsidP="005D27A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C06CB2D">
          <v:shape id="_x0000_i1554" type="#_x0000_t75" style="width:13.9pt;height:13.9pt" o:ole="">
            <v:imagedata r:id="rId878" o:title=""/>
          </v:shape>
          <o:OLEObject Type="Embed" ProgID="Equation.3" ShapeID="_x0000_i1554" DrawAspect="Content" ObjectID="_1637576817" r:id="rId884"/>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008A08F0" w:rsidRPr="00B916EC">
        <w:rPr>
          <w:position w:val="-12"/>
        </w:rPr>
        <w:object w:dxaOrig="4239" w:dyaOrig="360" w14:anchorId="3BAD65E0">
          <v:shape id="_x0000_i1555" type="#_x0000_t75" style="width:214.75pt;height:18pt" o:ole="">
            <v:imagedata r:id="rId885" o:title=""/>
          </v:shape>
          <o:OLEObject Type="Embed" ProgID="Equation.3" ShapeID="_x0000_i1555" DrawAspect="Content" ObjectID="_1637576818" r:id="rId886"/>
        </w:object>
      </w:r>
      <w:r>
        <w:rPr>
          <w:lang w:val="en-US"/>
        </w:rPr>
        <w:t xml:space="preserve"> </w:t>
      </w:r>
      <w:r w:rsidRPr="00FF3E67">
        <w:t xml:space="preserve">after </w:t>
      </w:r>
      <w:r>
        <w:t xml:space="preserve">a last symbol of </w:t>
      </w:r>
    </w:p>
    <w:p w14:paraId="36595EF7" w14:textId="77777777" w:rsidR="00DA4FEB" w:rsidRPr="001B2CF0" w:rsidRDefault="00DA4FEB" w:rsidP="001B2CF0">
      <w:pPr>
        <w:pStyle w:val="B2"/>
        <w:rPr>
          <w:lang w:val="en-US"/>
        </w:rPr>
      </w:pPr>
      <w:r>
        <w:t>-</w:t>
      </w:r>
      <w:r>
        <w:tab/>
      </w:r>
      <w:r w:rsidR="005D27A4">
        <w:t>a</w:t>
      </w:r>
      <w:r w:rsidR="00D621E7">
        <w:rPr>
          <w:lang w:val="en-US"/>
        </w:rPr>
        <w:t>ny</w:t>
      </w:r>
      <w:r w:rsidR="005D27A4">
        <w:t xml:space="preserve"> </w:t>
      </w:r>
      <w:r w:rsidR="005D27A4" w:rsidRPr="00FF3E67">
        <w:t>PDCCH</w:t>
      </w:r>
      <w:r w:rsidR="005D27A4">
        <w:t xml:space="preserve"> with the DCI format scheduling </w:t>
      </w:r>
      <w:r w:rsidR="00D621E7">
        <w:t>an overlapping</w:t>
      </w:r>
      <w:r w:rsidR="005D27A4">
        <w:t xml:space="preserve"> PUSCH</w:t>
      </w:r>
      <w:r>
        <w:rPr>
          <w:lang w:val="en-US"/>
        </w:rPr>
        <w:t>, and</w:t>
      </w:r>
    </w:p>
    <w:p w14:paraId="1D9CF530" w14:textId="77777777" w:rsidR="00DA4FEB" w:rsidRDefault="00DA4FEB" w:rsidP="001B2CF0">
      <w:pPr>
        <w:pStyle w:val="B2"/>
      </w:pPr>
      <w:r>
        <w:t>-</w:t>
      </w:r>
      <w:r>
        <w:tab/>
      </w:r>
      <w:r w:rsidR="005D27A4">
        <w:t>any</w:t>
      </w:r>
      <w:r w:rsidR="005D27A4" w:rsidRPr="00FF3E67">
        <w:t xml:space="preserve"> </w:t>
      </w:r>
      <w:r w:rsidR="005D27A4">
        <w:t>PDCCH scheduling a PDSCH or SPS PDSCH release with corresponding HARQ-ACK information in an overlapping PUCCH in the slot</w:t>
      </w:r>
    </w:p>
    <w:p w14:paraId="2976E28B" w14:textId="77777777" w:rsidR="005D27A4" w:rsidRPr="00D2669F" w:rsidRDefault="005D27A4" w:rsidP="001B2CF0">
      <w:pPr>
        <w:pStyle w:val="B2"/>
        <w:ind w:left="567" w:firstLine="0"/>
        <w:rPr>
          <w:lang w:val="en-AU"/>
        </w:rPr>
      </w:pPr>
      <w:r w:rsidRPr="00FF3E67">
        <w:t xml:space="preserve">where </w:t>
      </w:r>
      <w:r w:rsidR="008A08F0" w:rsidRPr="00C93FFC">
        <w:rPr>
          <w:position w:val="-10"/>
        </w:rPr>
        <w:object w:dxaOrig="220" w:dyaOrig="240" w14:anchorId="062A04C4">
          <v:shape id="_x0000_i1556" type="#_x0000_t75" style="width:13.9pt;height:13.25pt" o:ole="">
            <v:imagedata r:id="rId771" o:title=""/>
          </v:shape>
          <o:OLEObject Type="Embed" ProgID="Equation.3" ShapeID="_x0000_i1556" DrawAspect="Content" ObjectID="_1637576819" r:id="rId887"/>
        </w:object>
      </w:r>
      <w:r w:rsidRPr="00FF3E67">
        <w:rPr>
          <w:i/>
          <w:lang w:val="en-AU"/>
        </w:rPr>
        <w:t xml:space="preserve"> </w:t>
      </w:r>
      <w:r w:rsidRPr="00FF3E67">
        <w:rPr>
          <w:lang w:val="en-AU"/>
        </w:rPr>
        <w:t xml:space="preserve">corresponds to the smallest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configuration of the PDCCHs</w:t>
      </w:r>
      <w:r w:rsidRPr="00FF3E67">
        <w:rPr>
          <w:lang w:val="en-AU"/>
        </w:rPr>
        <w:t xml:space="preserve">, the smallest </w:t>
      </w:r>
      <w:r w:rsidR="00143099">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w:t>
      </w:r>
      <w:r w:rsidR="00A05DE3">
        <w:rPr>
          <w:lang w:val="en-AU"/>
        </w:rPr>
        <w:t xml:space="preserve"> with the multiplexed aperiodic CSI report</w:t>
      </w:r>
      <w:r>
        <w:t>, and</w:t>
      </w:r>
      <w:r w:rsidRPr="00FF3E67">
        <w:t xml:space="preserve"> </w:t>
      </w:r>
      <w:r w:rsidRPr="003E1847">
        <w:rPr>
          <w:position w:val="-6"/>
        </w:rPr>
        <w:object w:dxaOrig="499" w:dyaOrig="260" w14:anchorId="15058422">
          <v:shape id="_x0000_i1557" type="#_x0000_t75" style="width:28.1pt;height:13.9pt" o:ole="">
            <v:imagedata r:id="rId888" o:title=""/>
          </v:shape>
          <o:OLEObject Type="Embed" ProgID="Equation.3" ShapeID="_x0000_i1557" DrawAspect="Content" ObjectID="_1637576820" r:id="rId889"/>
        </w:object>
      </w:r>
      <w:r w:rsidRPr="00FF3E67">
        <w:rPr>
          <w:lang w:val="en-AU"/>
        </w:rPr>
        <w:t xml:space="preserve"> for </w:t>
      </w:r>
      <w:r w:rsidRPr="0097532F">
        <w:rPr>
          <w:position w:val="-10"/>
        </w:rPr>
        <w:object w:dxaOrig="639" w:dyaOrig="279" w14:anchorId="0FAAD748">
          <v:shape id="_x0000_i1558" type="#_x0000_t75" style="width:36pt;height:13.6pt" o:ole="">
            <v:imagedata r:id="rId890" o:title=""/>
          </v:shape>
          <o:OLEObject Type="Embed" ProgID="Equation.3" ShapeID="_x0000_i1558" DrawAspect="Content" ObjectID="_1637576821" r:id="rId891"/>
        </w:object>
      </w:r>
      <w:r w:rsidRPr="00FF3E67">
        <w:rPr>
          <w:lang w:val="en-AU"/>
        </w:rPr>
        <w:t xml:space="preserve">, </w:t>
      </w:r>
      <w:r w:rsidRPr="003E1847">
        <w:rPr>
          <w:position w:val="-6"/>
        </w:rPr>
        <w:object w:dxaOrig="480" w:dyaOrig="240" w14:anchorId="2811B136">
          <v:shape id="_x0000_i1559" type="#_x0000_t75" style="width:28.75pt;height:13.9pt" o:ole="">
            <v:imagedata r:id="rId892" o:title=""/>
          </v:shape>
          <o:OLEObject Type="Embed" ProgID="Equation.3" ShapeID="_x0000_i1559" DrawAspect="Content" ObjectID="_1637576822" r:id="rId893"/>
        </w:object>
      </w:r>
      <w:r w:rsidRPr="00FF3E67">
        <w:rPr>
          <w:lang w:val="en-AU"/>
        </w:rPr>
        <w:t xml:space="preserve"> for </w:t>
      </w:r>
      <w:r w:rsidRPr="0097532F">
        <w:rPr>
          <w:position w:val="-10"/>
        </w:rPr>
        <w:object w:dxaOrig="499" w:dyaOrig="279" w14:anchorId="49C8261B">
          <v:shape id="_x0000_i1560" type="#_x0000_t75" style="width:28.1pt;height:13.6pt" o:ole="">
            <v:imagedata r:id="rId894" o:title=""/>
          </v:shape>
          <o:OLEObject Type="Embed" ProgID="Equation.3" ShapeID="_x0000_i1560" DrawAspect="Content" ObjectID="_1637576823" r:id="rId895"/>
        </w:object>
      </w:r>
      <w:r w:rsidRPr="00FF3E67">
        <w:rPr>
          <w:lang w:val="en-AU"/>
        </w:rPr>
        <w:t xml:space="preserve"> and </w:t>
      </w:r>
      <w:r w:rsidR="008A08F0" w:rsidRPr="003E1847">
        <w:rPr>
          <w:position w:val="-6"/>
        </w:rPr>
        <w:object w:dxaOrig="499" w:dyaOrig="240" w14:anchorId="1E6AAA36">
          <v:shape id="_x0000_i1561" type="#_x0000_t75" style="width:28.1pt;height:13.25pt" o:ole="">
            <v:imagedata r:id="rId896" o:title=""/>
          </v:shape>
          <o:OLEObject Type="Embed" ProgID="Equation.3" ShapeID="_x0000_i1561" DrawAspect="Content" ObjectID="_1637576824" r:id="rId897"/>
        </w:object>
      </w:r>
      <w:r w:rsidRPr="00FF3E67">
        <w:rPr>
          <w:lang w:val="en-AU"/>
        </w:rPr>
        <w:t xml:space="preserve"> for </w:t>
      </w:r>
      <w:r w:rsidRPr="0097532F">
        <w:rPr>
          <w:position w:val="-10"/>
        </w:rPr>
        <w:object w:dxaOrig="499" w:dyaOrig="279" w14:anchorId="7D108945">
          <v:shape id="_x0000_i1562" type="#_x0000_t75" style="width:28.1pt;height:13.6pt" o:ole="">
            <v:imagedata r:id="rId898" o:title=""/>
          </v:shape>
          <o:OLEObject Type="Embed" ProgID="Equation.3" ShapeID="_x0000_i1562" DrawAspect="Content" ObjectID="_1637576825" r:id="rId899"/>
        </w:object>
      </w:r>
    </w:p>
    <w:p w14:paraId="50DDB980" w14:textId="77777777" w:rsidR="005D27A4" w:rsidRPr="002C28EA" w:rsidRDefault="005D27A4" w:rsidP="005D27A4">
      <w:pPr>
        <w:pStyle w:val="B1"/>
      </w:pPr>
      <w:r w:rsidRPr="00FF3E67">
        <w:t>-</w:t>
      </w:r>
      <w:r w:rsidRPr="00FF3E67">
        <w:tab/>
      </w:r>
      <w:r w:rsidRPr="00D2669F">
        <w:rPr>
          <w:position w:val="-10"/>
        </w:rPr>
        <w:object w:dxaOrig="279" w:dyaOrig="300" w14:anchorId="7E6F09FC">
          <v:shape id="_x0000_i1563" type="#_x0000_t75" style="width:13.6pt;height:13.9pt" o:ole="">
            <v:imagedata r:id="rId900" o:title=""/>
          </v:shape>
          <o:OLEObject Type="Embed" ProgID="Equation.3" ShapeID="_x0000_i1563" DrawAspect="Content" ObjectID="_1637576826" r:id="rId901"/>
        </w:object>
      </w:r>
      <w:r w:rsidRPr="00FF3E67">
        <w:t>,</w:t>
      </w:r>
      <w:r>
        <w:rPr>
          <w:lang w:val="en-US"/>
        </w:rPr>
        <w:t xml:space="preserve"> </w:t>
      </w:r>
      <w:r w:rsidRPr="00D2669F">
        <w:rPr>
          <w:position w:val="-10"/>
        </w:rPr>
        <w:object w:dxaOrig="300" w:dyaOrig="300" w14:anchorId="04DEF45F">
          <v:shape id="_x0000_i1564" type="#_x0000_t75" style="width:13.9pt;height:13.9pt" o:ole="">
            <v:imagedata r:id="rId902" o:title=""/>
          </v:shape>
          <o:OLEObject Type="Embed" ProgID="Equation.3" ShapeID="_x0000_i1564" DrawAspect="Content" ObjectID="_1637576827" r:id="rId903"/>
        </w:object>
      </w:r>
      <w:r w:rsidRPr="00FF3E67">
        <w:t xml:space="preserve">, </w:t>
      </w:r>
      <w:r w:rsidRPr="00D2669F">
        <w:rPr>
          <w:position w:val="-12"/>
        </w:rPr>
        <w:object w:dxaOrig="320" w:dyaOrig="320" w14:anchorId="7851A2AC">
          <v:shape id="_x0000_i1565" type="#_x0000_t75" style="width:13.9pt;height:13.9pt" o:ole="">
            <v:imagedata r:id="rId904" o:title=""/>
          </v:shape>
          <o:OLEObject Type="Embed" ProgID="Equation.3" ShapeID="_x0000_i1565" DrawAspect="Content" ObjectID="_1637576828" r:id="rId905"/>
        </w:object>
      </w:r>
      <w:r w:rsidRPr="00FF3E67">
        <w:t xml:space="preserve">, </w:t>
      </w:r>
      <w:r w:rsidRPr="00D2669F">
        <w:rPr>
          <w:position w:val="-12"/>
        </w:rPr>
        <w:object w:dxaOrig="340" w:dyaOrig="320" w14:anchorId="6EDA893B">
          <v:shape id="_x0000_i1566" type="#_x0000_t75" style="width:13.9pt;height:13.9pt" o:ole="">
            <v:imagedata r:id="rId906" o:title=""/>
          </v:shape>
          <o:OLEObject Type="Embed" ProgID="Equation.3" ShapeID="_x0000_i1566" DrawAspect="Content" ObjectID="_1637576829" r:id="rId907"/>
        </w:object>
      </w:r>
      <w:r>
        <w:t xml:space="preserve">, </w:t>
      </w:r>
      <w:r w:rsidRPr="00D2669F">
        <w:rPr>
          <w:position w:val="-12"/>
        </w:rPr>
        <w:object w:dxaOrig="360" w:dyaOrig="320" w14:anchorId="50CF9A3D">
          <v:shape id="_x0000_i1567" type="#_x0000_t75" style="width:22.1pt;height:13.9pt" o:ole="">
            <v:imagedata r:id="rId908" o:title=""/>
          </v:shape>
          <o:OLEObject Type="Embed" ProgID="Equation.3" ShapeID="_x0000_i1567" DrawAspect="Content" ObjectID="_1637576830" r:id="rId909"/>
        </w:object>
      </w:r>
      <w:r>
        <w:rPr>
          <w:lang w:val="en-US"/>
        </w:rPr>
        <w:t xml:space="preserve">, and </w:t>
      </w:r>
      <w:r w:rsidR="0038461F" w:rsidRPr="00A279BC">
        <w:rPr>
          <w:position w:val="-4"/>
        </w:rPr>
        <w:object w:dxaOrig="220" w:dyaOrig="220" w14:anchorId="475CEF1A">
          <v:shape id="_x0000_i1568" type="#_x0000_t75" style="width:10.75pt;height:10.75pt" o:ole="">
            <v:imagedata r:id="rId910" o:title=""/>
          </v:shape>
          <o:OLEObject Type="Embed" ProgID="Equation.3" ShapeID="_x0000_i1568" DrawAspect="Content" ObjectID="_1637576831" r:id="rId911"/>
        </w:object>
      </w:r>
      <w:r>
        <w:rPr>
          <w:lang w:val="en-US"/>
        </w:rPr>
        <w:t xml:space="preserve"> are defined</w:t>
      </w:r>
      <w:r>
        <w:t xml:space="preserve"> in [6, TS 38.214]</w:t>
      </w:r>
      <w:r>
        <w:rPr>
          <w:lang w:val="en-US"/>
        </w:rPr>
        <w:t xml:space="preserve">, </w:t>
      </w:r>
      <w:r>
        <w:t xml:space="preserve">and </w:t>
      </w:r>
      <w:r w:rsidR="0038461F" w:rsidRPr="00D2669F">
        <w:rPr>
          <w:position w:val="-4"/>
        </w:rPr>
        <w:object w:dxaOrig="200" w:dyaOrig="180" w14:anchorId="534D8339">
          <v:shape id="_x0000_i1569" type="#_x0000_t75" style="width:13.9pt;height:10.75pt" o:ole="">
            <v:imagedata r:id="rId912" o:title=""/>
          </v:shape>
          <o:OLEObject Type="Embed" ProgID="Equation.3" ShapeID="_x0000_i1569" DrawAspect="Content" ObjectID="_1637576832" r:id="rId913"/>
        </w:object>
      </w:r>
      <w:r>
        <w:rPr>
          <w:lang w:val="en-US"/>
        </w:rPr>
        <w:t xml:space="preserve"> and </w:t>
      </w:r>
      <w:r w:rsidR="00DA4FEB" w:rsidRPr="00D2669F">
        <w:rPr>
          <w:position w:val="-10"/>
        </w:rPr>
        <w:object w:dxaOrig="260" w:dyaOrig="300" w14:anchorId="5FB0062F">
          <v:shape id="_x0000_i1570" type="#_x0000_t75" style="width:13.9pt;height:13.9pt" o:ole="">
            <v:imagedata r:id="rId914" o:title=""/>
          </v:shape>
          <o:OLEObject Type="Embed" ProgID="Equation.3" ShapeID="_x0000_i1570" DrawAspect="Content" ObjectID="_1637576833" r:id="rId915"/>
        </w:object>
      </w:r>
      <w:r>
        <w:rPr>
          <w:lang w:val="en-US"/>
        </w:rPr>
        <w:t xml:space="preserve"> are defined in </w:t>
      </w:r>
      <w:r>
        <w:t>[4, TS 38.211]</w:t>
      </w:r>
      <w:r w:rsidRPr="00FF3E67">
        <w:t xml:space="preserve">. </w:t>
      </w:r>
    </w:p>
    <w:p w14:paraId="65223685" w14:textId="77777777" w:rsidR="005D27A4" w:rsidRDefault="005D27A4"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w14:anchorId="7EEA292A">
          <v:shape id="_x0000_i1571" type="#_x0000_t75" style="width:13.9pt;height:13.9pt" o:ole="">
            <v:imagedata r:id="rId878" o:title=""/>
          </v:shape>
          <o:OLEObject Type="Embed" ProgID="Equation.3" ShapeID="_x0000_i1571" DrawAspect="Content" ObjectID="_1637576834" r:id="rId916"/>
        </w:object>
      </w:r>
      <w:r>
        <w:t xml:space="preserve"> of the earliest PUCCH or PUSCH satisfies the first of the previous </w:t>
      </w:r>
      <w:r w:rsidRPr="00FF3E67">
        <w:t>timeline conditions</w:t>
      </w:r>
      <w:r>
        <w:t xml:space="preserve"> with the exception that components associated to a </w:t>
      </w:r>
      <w:r w:rsidR="00143099">
        <w:t>SCS</w:t>
      </w:r>
      <w:r>
        <w:t xml:space="preserve"> configuration for a PDCCH scheduling a PDSCH or a PUSCH are absent from the timeline conditions. </w:t>
      </w:r>
    </w:p>
    <w:p w14:paraId="6C92700B" w14:textId="77777777" w:rsidR="005D27A4" w:rsidRDefault="005D27A4" w:rsidP="005D27A4">
      <w:r w:rsidRPr="00D3237C">
        <w:t>A UE does not expect a PUCCH or a PUSCH that is in response to a DCI format detection to overlap with any other PUCCH or PUSCH that does not satisfy the above</w:t>
      </w:r>
      <w:r>
        <w:t xml:space="preserve"> </w:t>
      </w:r>
      <w:r w:rsidRPr="00D3237C">
        <w:t>timing conditions.</w:t>
      </w:r>
    </w:p>
    <w:p w14:paraId="48E14D22" w14:textId="77777777" w:rsidR="00DA4FEB" w:rsidRDefault="00DA4FEB" w:rsidP="00DA4FEB">
      <w:r>
        <w:lastRenderedPageBreak/>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w14:anchorId="783A2644">
          <v:shape id="_x0000_i1572" type="#_x0000_t75" style="width:13.9pt;height:13.9pt" o:ole="">
            <v:imagedata r:id="rId878" o:title=""/>
          </v:shape>
          <o:OLEObject Type="Embed" ProgID="Equation.3" ShapeID="_x0000_i1572" DrawAspect="Content" ObjectID="_1637576835" r:id="rId917"/>
        </w:object>
      </w:r>
      <w:r w:rsidRPr="00FF3E67">
        <w:t xml:space="preserve"> is before symbol </w:t>
      </w:r>
      <w:r w:rsidR="0038461F" w:rsidRPr="00A977B1">
        <w:rPr>
          <w:position w:val="-10"/>
        </w:rPr>
        <w:object w:dxaOrig="480" w:dyaOrig="340" w14:anchorId="69DB0233">
          <v:shape id="_x0000_i1573" type="#_x0000_t75" style="width:22.4pt;height:16.4pt" o:ole="">
            <v:imagedata r:id="rId918" o:title=""/>
          </v:shape>
          <o:OLEObject Type="Embed" ProgID="Equation.3" ShapeID="_x0000_i1573" DrawAspect="Content" ObjectID="_1637576836" r:id="rId919"/>
        </w:object>
      </w:r>
      <w:r w:rsidRPr="00FF3E67">
        <w:t xml:space="preserve"> </w:t>
      </w:r>
      <w:r>
        <w:t xml:space="preserve">that is a next uplink symbol with CP starting after </w:t>
      </w:r>
      <w:r w:rsidR="0038461F" w:rsidRPr="00B916EC">
        <w:rPr>
          <w:position w:val="-12"/>
        </w:rPr>
        <w:object w:dxaOrig="3440" w:dyaOrig="360" w14:anchorId="11F05657">
          <v:shape id="_x0000_i1574" type="#_x0000_t75" style="width:172.1pt;height:18pt" o:ole="">
            <v:imagedata r:id="rId920" o:title=""/>
          </v:shape>
          <o:OLEObject Type="Embed" ProgID="Equation.3" ShapeID="_x0000_i1574" DrawAspect="Content" ObjectID="_1637576837" r:id="rId921"/>
        </w:object>
      </w:r>
      <w:r w:rsidRPr="00FF3E67">
        <w:t xml:space="preserve"> after the en</w:t>
      </w:r>
      <w:r>
        <w:t>d of the last symbol of</w:t>
      </w:r>
      <w:r w:rsidRPr="00FF3E67">
        <w:t xml:space="preserve"> </w:t>
      </w:r>
    </w:p>
    <w:p w14:paraId="0658E400" w14:textId="77777777" w:rsidR="005D27A4" w:rsidRDefault="005D27A4" w:rsidP="005D27A4">
      <w:pPr>
        <w:pStyle w:val="B1"/>
      </w:pPr>
      <w:r w:rsidRPr="00FF3E67">
        <w:t>-</w:t>
      </w:r>
      <w:r w:rsidRPr="00FF3E67">
        <w:tab/>
        <w:t>the last symbol of aperiodic CSI-RS re</w:t>
      </w:r>
      <w:r>
        <w:t>source for channel measurements</w:t>
      </w:r>
      <w:r>
        <w:rPr>
          <w:lang w:val="en-US"/>
        </w:rPr>
        <w:t>, and</w:t>
      </w:r>
      <w:r w:rsidRPr="00FF3E67">
        <w:t xml:space="preserve"> </w:t>
      </w:r>
    </w:p>
    <w:p w14:paraId="1B2F94E4" w14:textId="77777777" w:rsidR="005D27A4" w:rsidRDefault="005D27A4" w:rsidP="005D27A4">
      <w:pPr>
        <w:pStyle w:val="B1"/>
      </w:pPr>
      <w:r w:rsidRPr="00FF3E67">
        <w:t>-</w:t>
      </w:r>
      <w:r w:rsidRPr="00FF3E67">
        <w:tab/>
        <w:t xml:space="preserve">the last symbol of aperiodic CSI-IM used for interference measurements, and </w:t>
      </w:r>
    </w:p>
    <w:p w14:paraId="0B6FADD9" w14:textId="54955342" w:rsidR="005D27A4" w:rsidRDefault="005D27A4" w:rsidP="005D27A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007E33D6" w:rsidRPr="00A977B1">
        <w:rPr>
          <w:position w:val="-6"/>
        </w:rPr>
        <w:object w:dxaOrig="180" w:dyaOrig="200" w14:anchorId="4C2D0C17">
          <v:shape id="_x0000_i1575" type="#_x0000_t75" style="width:9.45pt;height:9.45pt" o:ole="">
            <v:imagedata r:id="rId922" o:title=""/>
          </v:shape>
          <o:OLEObject Type="Embed" ProgID="Equation.3" ShapeID="_x0000_i1575" DrawAspect="Content" ObjectID="_1637576838" r:id="rId923"/>
        </w:object>
      </w:r>
      <w:r w:rsidRPr="00FF3E67">
        <w:rPr>
          <w:i/>
        </w:rPr>
        <w:t xml:space="preserve"> </w:t>
      </w:r>
    </w:p>
    <w:p w14:paraId="566D0817" w14:textId="77777777" w:rsidR="005D27A4" w:rsidRDefault="005D27A4" w:rsidP="005D27A4">
      <w:pPr>
        <w:pStyle w:val="B1"/>
        <w:ind w:left="0" w:firstLine="14"/>
      </w:pPr>
      <w:r w:rsidRPr="00FF3E67">
        <w:t xml:space="preserve">the UE is not required to update the CSI </w:t>
      </w:r>
      <w:r>
        <w:rPr>
          <w:lang w:val="en-US"/>
        </w:rPr>
        <w:t xml:space="preserve">report </w:t>
      </w:r>
      <w:r w:rsidRPr="00FF3E67">
        <w:t xml:space="preserve">for the triggered CSI report </w:t>
      </w:r>
      <w:r w:rsidR="0038461F" w:rsidRPr="00A977B1">
        <w:rPr>
          <w:position w:val="-6"/>
        </w:rPr>
        <w:object w:dxaOrig="180" w:dyaOrig="200" w14:anchorId="7735A8F1">
          <v:shape id="_x0000_i1576" type="#_x0000_t75" style="width:10.1pt;height:13.25pt" o:ole="">
            <v:imagedata r:id="rId924" o:title=""/>
          </v:shape>
          <o:OLEObject Type="Embed" ProgID="Equation.3" ShapeID="_x0000_i1576" DrawAspect="Content" ObjectID="_1637576839" r:id="rId925"/>
        </w:object>
      </w:r>
      <w:r w:rsidRPr="00FF3E67">
        <w:rPr>
          <w:i/>
        </w:rPr>
        <w:t xml:space="preserve">. </w:t>
      </w:r>
      <w:r w:rsidR="0038461F" w:rsidRPr="00A977B1">
        <w:rPr>
          <w:position w:val="-4"/>
        </w:rPr>
        <w:object w:dxaOrig="260" w:dyaOrig="220" w14:anchorId="609F168A">
          <v:shape id="_x0000_i1577" type="#_x0000_t75" style="width:13.9pt;height:13.25pt" o:ole="">
            <v:imagedata r:id="rId926" o:title=""/>
          </v:shape>
          <o:OLEObject Type="Embed" ProgID="Equation.3" ShapeID="_x0000_i1577" DrawAspect="Content" ObjectID="_1637576840" r:id="rId927"/>
        </w:object>
      </w:r>
      <w:r>
        <w:rPr>
          <w:lang w:val="en-US"/>
        </w:rPr>
        <w:t>is defined</w:t>
      </w:r>
      <w:r>
        <w:t xml:space="preserve"> in [6, TS 38.214] and</w:t>
      </w:r>
      <w:r w:rsidRPr="00FF3E67">
        <w:t xml:space="preserve"> </w:t>
      </w:r>
      <w:r w:rsidR="008A08F0" w:rsidRPr="00C93FFC">
        <w:rPr>
          <w:position w:val="-10"/>
        </w:rPr>
        <w:object w:dxaOrig="220" w:dyaOrig="240" w14:anchorId="5230A90A">
          <v:shape id="_x0000_i1578" type="#_x0000_t75" style="width:13.9pt;height:13.25pt" o:ole="">
            <v:imagedata r:id="rId771" o:title=""/>
          </v:shape>
          <o:OLEObject Type="Embed" ProgID="Equation.3" ShapeID="_x0000_i1578" DrawAspect="Content" ObjectID="_1637576841" r:id="rId928"/>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sidR="00143099">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w14:anchorId="2FD1B69B">
          <v:shape id="_x0000_i1579" type="#_x0000_t75" style="width:28.1pt;height:13.9pt" o:ole="">
            <v:imagedata r:id="rId888" o:title=""/>
          </v:shape>
          <o:OLEObject Type="Embed" ProgID="Equation.3" ShapeID="_x0000_i1579" DrawAspect="Content" ObjectID="_1637576842" r:id="rId929"/>
        </w:object>
      </w:r>
      <w:r w:rsidRPr="00FF3E67">
        <w:rPr>
          <w:lang w:val="en-AU"/>
        </w:rPr>
        <w:t xml:space="preserve"> for </w:t>
      </w:r>
      <w:r w:rsidRPr="0097532F">
        <w:rPr>
          <w:position w:val="-10"/>
        </w:rPr>
        <w:object w:dxaOrig="639" w:dyaOrig="279" w14:anchorId="1B572736">
          <v:shape id="_x0000_i1580" type="#_x0000_t75" style="width:36pt;height:13.6pt" o:ole="">
            <v:imagedata r:id="rId890" o:title=""/>
          </v:shape>
          <o:OLEObject Type="Embed" ProgID="Equation.3" ShapeID="_x0000_i1580" DrawAspect="Content" ObjectID="_1637576843" r:id="rId930"/>
        </w:object>
      </w:r>
      <w:r w:rsidRPr="00FF3E67">
        <w:rPr>
          <w:lang w:val="en-AU"/>
        </w:rPr>
        <w:t xml:space="preserve">, </w:t>
      </w:r>
      <w:r w:rsidR="0038461F" w:rsidRPr="003E1847">
        <w:rPr>
          <w:position w:val="-6"/>
        </w:rPr>
        <w:object w:dxaOrig="480" w:dyaOrig="240" w14:anchorId="7988005B">
          <v:shape id="_x0000_i1581" type="#_x0000_t75" style="width:28.75pt;height:13.25pt" o:ole="">
            <v:imagedata r:id="rId892" o:title=""/>
          </v:shape>
          <o:OLEObject Type="Embed" ProgID="Equation.3" ShapeID="_x0000_i1581" DrawAspect="Content" ObjectID="_1637576844" r:id="rId931"/>
        </w:object>
      </w:r>
      <w:r w:rsidRPr="00FF3E67">
        <w:rPr>
          <w:lang w:val="en-AU"/>
        </w:rPr>
        <w:t xml:space="preserve"> for </w:t>
      </w:r>
      <w:r w:rsidRPr="0097532F">
        <w:rPr>
          <w:position w:val="-10"/>
        </w:rPr>
        <w:object w:dxaOrig="499" w:dyaOrig="279" w14:anchorId="718296AC">
          <v:shape id="_x0000_i1582" type="#_x0000_t75" style="width:28.1pt;height:13.6pt" o:ole="">
            <v:imagedata r:id="rId894" o:title=""/>
          </v:shape>
          <o:OLEObject Type="Embed" ProgID="Equation.3" ShapeID="_x0000_i1582" DrawAspect="Content" ObjectID="_1637576845" r:id="rId932"/>
        </w:object>
      </w:r>
      <w:r w:rsidRPr="00FF3E67">
        <w:rPr>
          <w:lang w:val="en-AU"/>
        </w:rPr>
        <w:t xml:space="preserve"> and </w:t>
      </w:r>
      <w:r w:rsidR="0038461F" w:rsidRPr="003E1847">
        <w:rPr>
          <w:position w:val="-6"/>
        </w:rPr>
        <w:object w:dxaOrig="499" w:dyaOrig="240" w14:anchorId="39DB28D0">
          <v:shape id="_x0000_i1583" type="#_x0000_t75" style="width:28.1pt;height:13.25pt" o:ole="">
            <v:imagedata r:id="rId896" o:title=""/>
          </v:shape>
          <o:OLEObject Type="Embed" ProgID="Equation.3" ShapeID="_x0000_i1583" DrawAspect="Content" ObjectID="_1637576846" r:id="rId933"/>
        </w:object>
      </w:r>
      <w:r w:rsidRPr="00FF3E67">
        <w:rPr>
          <w:lang w:val="en-AU"/>
        </w:rPr>
        <w:t xml:space="preserve"> for </w:t>
      </w:r>
      <w:r w:rsidRPr="0097532F">
        <w:rPr>
          <w:position w:val="-10"/>
        </w:rPr>
        <w:object w:dxaOrig="499" w:dyaOrig="279" w14:anchorId="27B995CC">
          <v:shape id="_x0000_i1584" type="#_x0000_t75" style="width:28.1pt;height:13.6pt" o:ole="">
            <v:imagedata r:id="rId898" o:title=""/>
          </v:shape>
          <o:OLEObject Type="Embed" ProgID="Equation.3" ShapeID="_x0000_i1584" DrawAspect="Content" ObjectID="_1637576847" r:id="rId934"/>
        </w:object>
      </w:r>
      <w:r w:rsidRPr="00FF3E67">
        <w:rPr>
          <w:lang w:val="en-AU"/>
        </w:rPr>
        <w:t xml:space="preserve">. </w:t>
      </w:r>
    </w:p>
    <w:p w14:paraId="2FDC4548" w14:textId="2C0FAFAB" w:rsidR="0028526F" w:rsidRDefault="0083223E" w:rsidP="0028526F">
      <w:r w:rsidRPr="00EE027F">
        <w:t xml:space="preserve">If a UE would transmit multiple PUCCHs in a slot that include HARQ-ACK information, </w:t>
      </w:r>
      <w:ins w:id="781" w:author="Aris Papasakellariou" w:date="2019-11-11T20:36:00Z">
        <w:r w:rsidR="00744598">
          <w:t xml:space="preserve">and/or </w:t>
        </w:r>
      </w:ins>
      <w:r w:rsidRPr="00EE027F">
        <w:t>SR, and</w:t>
      </w:r>
      <w:ins w:id="782" w:author="Aris Papasakellariou" w:date="2019-11-11T20:36:00Z">
        <w:r w:rsidR="00744598">
          <w:t>/or</w:t>
        </w:r>
      </w:ins>
      <w:r w:rsidRPr="00EE027F">
        <w:t xml:space="preserve"> CSI reports and any PUCCH with HARQ-ACK information in the slot satisfies the above timing conditions and does not overlap with any other PUCCH or PUSCH in the slot that does not satisfy the above timing conditions, the UE multiplexes </w:t>
      </w:r>
      <w:ins w:id="783" w:author="Aris Papasakellariou" w:date="2019-10-24T18:27:00Z">
        <w:r w:rsidRPr="00EE027F">
          <w:t xml:space="preserve">the </w:t>
        </w:r>
      </w:ins>
      <w:r w:rsidRPr="00EE027F">
        <w:t xml:space="preserve">HARQ-ACK information, </w:t>
      </w:r>
      <w:ins w:id="784" w:author="Aris Papasakellariou" w:date="2019-11-11T20:35:00Z">
        <w:r w:rsidR="00744598">
          <w:t xml:space="preserve">and/or </w:t>
        </w:r>
      </w:ins>
      <w:r w:rsidRPr="00EE027F">
        <w:t>SR, and</w:t>
      </w:r>
      <w:ins w:id="785" w:author="Aris Papasakellariou [2]" w:date="2019-12-08T15:43:00Z">
        <w:r w:rsidR="006D7497">
          <w:t>/or</w:t>
        </w:r>
      </w:ins>
      <w:r w:rsidRPr="00EE027F">
        <w:t xml:space="preserve"> CSI reports and determines corresponding PUCCH(s) for transmission in the slot according to the following pseudo-code. If the multiple PUCCHs do not include HARQ-ACK information and </w:t>
      </w:r>
      <w:r w:rsidRPr="00EE027F">
        <w:rPr>
          <w:lang w:val="en-US"/>
        </w:rPr>
        <w:t xml:space="preserve">do not overlap with any PUSCH transmission by the UE </w:t>
      </w:r>
      <w:r w:rsidRPr="00EE027F">
        <w:t xml:space="preserve">in response to a DCI format detection by the UE, the timing conditions do not apply. </w:t>
      </w:r>
    </w:p>
    <w:p w14:paraId="305A965A" w14:textId="77777777" w:rsidR="0028526F" w:rsidRDefault="0028526F" w:rsidP="0028526F">
      <w:pPr>
        <w:rPr>
          <w:lang w:val="en-US"/>
        </w:rPr>
      </w:pPr>
      <w:r>
        <w:rPr>
          <w:lang w:val="en-US"/>
        </w:rPr>
        <w:t xml:space="preserve">If </w:t>
      </w:r>
    </w:p>
    <w:p w14:paraId="1E46C135" w14:textId="77777777" w:rsidR="0028526F" w:rsidRDefault="0028526F" w:rsidP="0028526F">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1B6EBECF" w14:textId="77777777" w:rsidR="0028526F" w:rsidRDefault="0028526F" w:rsidP="0028526F">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029AD9A7" w14:textId="77777777" w:rsidR="0028526F" w:rsidRDefault="0028526F" w:rsidP="0028526F">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099C95F7" w14:textId="77777777" w:rsidR="0028526F" w:rsidRDefault="0028526F" w:rsidP="0028526F">
      <w:pPr>
        <w:pStyle w:val="B1"/>
        <w:rPr>
          <w:lang w:val="en-US" w:eastAsia="zh-CN"/>
        </w:rPr>
      </w:pPr>
      <w:r w:rsidRPr="00FF3E67">
        <w:t>-</w:t>
      </w:r>
      <w:r w:rsidRPr="00FF3E67">
        <w:tab/>
      </w:r>
      <w:r>
        <w:rPr>
          <w:lang w:val="en-US"/>
        </w:rPr>
        <w:t xml:space="preserve">the following pseudo code results to the </w:t>
      </w:r>
      <w:r w:rsidR="00CE7527">
        <w:rPr>
          <w:lang w:val="en-US"/>
        </w:rPr>
        <w:t xml:space="preserve">UE attempting to determine a single PUCCH resource from the </w:t>
      </w:r>
      <w:r>
        <w:rPr>
          <w:lang w:val="en-US"/>
        </w:rPr>
        <w:t xml:space="preserve">HARQ-ACK and/or the SR </w:t>
      </w:r>
      <w:r w:rsidR="00CE7527">
        <w:rPr>
          <w:lang w:val="en-US"/>
        </w:rPr>
        <w:t>resource</w:t>
      </w:r>
      <w:r w:rsidR="000E0630">
        <w:rPr>
          <w:lang w:val="en-US"/>
        </w:rPr>
        <w:t xml:space="preserve"> and the</w:t>
      </w:r>
      <w:r>
        <w:rPr>
          <w:lang w:val="en-US"/>
        </w:rPr>
        <w:t xml:space="preserve"> two PUCCH </w:t>
      </w:r>
      <w:r w:rsidR="000E0630">
        <w:rPr>
          <w:lang w:val="en-US"/>
        </w:rPr>
        <w:t>resources</w:t>
      </w:r>
      <w:r>
        <w:rPr>
          <w:lang w:val="en-US"/>
        </w:rPr>
        <w:t xml:space="preserve"> with CSI reports</w:t>
      </w:r>
    </w:p>
    <w:p w14:paraId="5731E459" w14:textId="77777777" w:rsidR="0028526F" w:rsidRDefault="0028526F" w:rsidP="0028526F">
      <w:pPr>
        <w:rPr>
          <w:lang w:val="en-US"/>
        </w:rPr>
      </w:pPr>
      <w:r>
        <w:rPr>
          <w:lang w:val="en-US"/>
        </w:rPr>
        <w:t xml:space="preserve">the UE </w:t>
      </w:r>
    </w:p>
    <w:p w14:paraId="3011FCF8" w14:textId="77777777" w:rsidR="0028526F" w:rsidRDefault="00D65C13" w:rsidP="00D65C13">
      <w:pPr>
        <w:pStyle w:val="B1"/>
      </w:pPr>
      <w:r>
        <w:t>-</w:t>
      </w:r>
      <w:r>
        <w:tab/>
      </w:r>
      <w:r w:rsidR="0028526F">
        <w:t xml:space="preserve">multiplexes the HARQ-ACK information and/or the SR in the resource for the PUCCH transmission with the CSI report having the higher priority, and </w:t>
      </w:r>
    </w:p>
    <w:p w14:paraId="3D228E0F" w14:textId="77777777" w:rsidR="00AB74A2" w:rsidRDefault="00D65C13" w:rsidP="00F1689E">
      <w:pPr>
        <w:pStyle w:val="B1"/>
      </w:pPr>
      <w:r>
        <w:t>-</w:t>
      </w:r>
      <w:r>
        <w:tab/>
      </w:r>
      <w:r w:rsidR="0028526F">
        <w:t xml:space="preserve">does not transmit the PUCCH with the CSI report having the lower priority </w:t>
      </w:r>
    </w:p>
    <w:p w14:paraId="71B0B8BA" w14:textId="77777777" w:rsidR="00950B98" w:rsidRDefault="00950B98" w:rsidP="00950B98">
      <w:pPr>
        <w:rPr>
          <w:lang w:eastAsia="zh-CN"/>
        </w:rPr>
      </w:pPr>
      <w:r>
        <w:rPr>
          <w:lang w:eastAsia="zh-CN"/>
        </w:rPr>
        <w:t xml:space="preserve">Set </w:t>
      </w:r>
      <w:r w:rsidRPr="00D63477">
        <w:rPr>
          <w:position w:val="-10"/>
        </w:rPr>
        <w:object w:dxaOrig="220" w:dyaOrig="279" w14:anchorId="15B46B9C">
          <v:shape id="_x0000_i1585" type="#_x0000_t75" style="width:13.9pt;height:13.6pt" o:ole="">
            <v:imagedata r:id="rId935" o:title=""/>
          </v:shape>
          <o:OLEObject Type="Embed" ProgID="Equation.3" ShapeID="_x0000_i1585" DrawAspect="Content" ObjectID="_1637576848" r:id="rId936"/>
        </w:object>
      </w:r>
      <w:r>
        <w:rPr>
          <w:lang w:eastAsia="zh-CN"/>
        </w:rPr>
        <w:t xml:space="preserve"> to the set of resources for transmission of corresponding PUCCHs in a </w:t>
      </w:r>
      <w:r w:rsidR="00DA4FEB">
        <w:rPr>
          <w:lang w:eastAsia="zh-CN"/>
        </w:rPr>
        <w:t>single slot without repetitions</w:t>
      </w:r>
      <w:r>
        <w:rPr>
          <w:lang w:eastAsia="zh-CN"/>
        </w:rPr>
        <w:t xml:space="preserve"> where</w:t>
      </w:r>
    </w:p>
    <w:p w14:paraId="23ABAB43"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0BD5EE34"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291FF199"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4984309B" w14:textId="77777777" w:rsidR="00950B98" w:rsidRDefault="00950B98" w:rsidP="001322F1">
      <w:pPr>
        <w:pStyle w:val="B2"/>
      </w:pPr>
      <w:r>
        <w:t>-</w:t>
      </w:r>
      <w:r>
        <w:tab/>
        <w:t xml:space="preserve">the above three steps for the set </w:t>
      </w:r>
      <w:r w:rsidR="00DA4FEB" w:rsidRPr="00D63477">
        <w:rPr>
          <w:position w:val="-10"/>
        </w:rPr>
        <w:object w:dxaOrig="220" w:dyaOrig="279" w14:anchorId="4590F180">
          <v:shape id="_x0000_i1586" type="#_x0000_t75" style="width:13.9pt;height:13.6pt" o:ole="">
            <v:imagedata r:id="rId935" o:title=""/>
          </v:shape>
          <o:OLEObject Type="Embed" ProgID="Equation.3" ShapeID="_x0000_i1586" DrawAspect="Content" ObjectID="_1637576849" r:id="rId937"/>
        </w:object>
      </w:r>
      <w:r>
        <w:t xml:space="preserve"> are according to a subsequent pseudo-code for a function </w:t>
      </w:r>
      <w:r w:rsidRPr="001D1C0C">
        <w:rPr>
          <w:position w:val="-10"/>
        </w:rPr>
        <w:object w:dxaOrig="760" w:dyaOrig="300" w14:anchorId="648D8D52">
          <v:shape id="_x0000_i1587" type="#_x0000_t75" style="width:36pt;height:13.9pt" o:ole="">
            <v:imagedata r:id="rId938" o:title=""/>
          </v:shape>
          <o:OLEObject Type="Embed" ProgID="Equation.3" ShapeID="_x0000_i1587" DrawAspect="Content" ObjectID="_1637576850" r:id="rId939"/>
        </w:object>
      </w:r>
    </w:p>
    <w:p w14:paraId="6F4982B9" w14:textId="77777777" w:rsidR="00DA4FEB" w:rsidRPr="001B2CF0" w:rsidRDefault="00DA4FEB" w:rsidP="001B2CF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Pr="00D63477">
        <w:rPr>
          <w:position w:val="-10"/>
        </w:rPr>
        <w:object w:dxaOrig="220" w:dyaOrig="279" w14:anchorId="25736A1E">
          <v:shape id="_x0000_i1588" type="#_x0000_t75" style="width:13.9pt;height:13.6pt" o:ole="">
            <v:imagedata r:id="rId935" o:title=""/>
          </v:shape>
          <o:OLEObject Type="Embed" ProgID="Equation.3" ShapeID="_x0000_i1588" DrawAspect="Content" ObjectID="_1637576851" r:id="rId940"/>
        </w:object>
      </w:r>
      <w:r>
        <w:rPr>
          <w:lang w:val="en-US" w:eastAsia="zh-CN"/>
        </w:rPr>
        <w:t xml:space="preserve"> </w:t>
      </w:r>
    </w:p>
    <w:p w14:paraId="7228D9EE"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w:t>
      </w:r>
      <w:r>
        <w:rPr>
          <w:lang w:val="en-US"/>
        </w:rPr>
        <w:lastRenderedPageBreak/>
        <w:t xml:space="preserve">format 3, or PUCCH format 4 for transmission of CSI reports are excluded from the set </w:t>
      </w:r>
      <w:r w:rsidRPr="00D63477">
        <w:rPr>
          <w:position w:val="-10"/>
        </w:rPr>
        <w:object w:dxaOrig="220" w:dyaOrig="279" w14:anchorId="57BAC6E1">
          <v:shape id="_x0000_i1589" type="#_x0000_t75" style="width:13.9pt;height:13.6pt" o:ole="">
            <v:imagedata r:id="rId941" o:title=""/>
          </v:shape>
          <o:OLEObject Type="Embed" ProgID="Equation.3" ShapeID="_x0000_i1589" DrawAspect="Content" ObjectID="_1637576852" r:id="rId942"/>
        </w:object>
      </w:r>
      <w:r>
        <w:rPr>
          <w:lang w:val="en-US"/>
        </w:rPr>
        <w:t xml:space="preserve"> if they overlap with any resource from the resources for transmission of HARQ-ACK information</w:t>
      </w:r>
    </w:p>
    <w:p w14:paraId="243D80DD"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66856C6F" w14:textId="77777777" w:rsidR="00950B98" w:rsidRDefault="00950B98" w:rsidP="001322F1">
      <w:pPr>
        <w:pStyle w:val="B2"/>
      </w:pPr>
      <w:r>
        <w:t>-</w:t>
      </w:r>
      <w:r>
        <w:tab/>
        <w:t xml:space="preserve">resources that include PUCCH format 3 or PUCCH format 4 for transmission of CSI reports are excluded from the set </w:t>
      </w:r>
      <w:r w:rsidRPr="00D63477">
        <w:rPr>
          <w:position w:val="-10"/>
        </w:rPr>
        <w:object w:dxaOrig="220" w:dyaOrig="279" w14:anchorId="336C989B">
          <v:shape id="_x0000_i1590" type="#_x0000_t75" style="width:13.9pt;height:13.6pt" o:ole="">
            <v:imagedata r:id="rId941" o:title=""/>
          </v:shape>
          <o:OLEObject Type="Embed" ProgID="Equation.3" ShapeID="_x0000_i1590" DrawAspect="Content" ObjectID="_1637576853" r:id="rId943"/>
        </w:object>
      </w:r>
    </w:p>
    <w:p w14:paraId="279DC979" w14:textId="77777777" w:rsidR="00950B98" w:rsidRPr="00E23C43" w:rsidRDefault="00950B98" w:rsidP="001322F1">
      <w:pPr>
        <w:pStyle w:val="B2"/>
      </w:pPr>
      <w:r>
        <w:t>-</w:t>
      </w:r>
      <w:r>
        <w:tab/>
        <w:t xml:space="preserve">resources that include PUCCH format 2 for transmission of CSI reports are excluded from the set </w:t>
      </w:r>
      <w:r w:rsidRPr="00D63477">
        <w:rPr>
          <w:position w:val="-10"/>
        </w:rPr>
        <w:object w:dxaOrig="220" w:dyaOrig="279" w14:anchorId="6827373E">
          <v:shape id="_x0000_i1591" type="#_x0000_t75" style="width:13.9pt;height:13.6pt" o:ole="">
            <v:imagedata r:id="rId941" o:title=""/>
          </v:shape>
          <o:OLEObject Type="Embed" ProgID="Equation.3" ShapeID="_x0000_i1591" DrawAspect="Content" ObjectID="_1637576854" r:id="rId944"/>
        </w:object>
      </w:r>
      <w:r>
        <w:t xml:space="preserve"> if they overlap with any resource from the resources for transmission of HARQ-ACK information</w:t>
      </w:r>
    </w:p>
    <w:p w14:paraId="6B46F70E" w14:textId="77777777" w:rsidR="00950B98" w:rsidRDefault="00950B98" w:rsidP="001322F1">
      <w:pPr>
        <w:rPr>
          <w:lang w:eastAsia="zh-CN"/>
        </w:rPr>
      </w:pPr>
      <w:r>
        <w:rPr>
          <w:lang w:eastAsia="zh-CN"/>
        </w:rPr>
        <w:t xml:space="preserve">Set </w:t>
      </w:r>
      <w:r w:rsidRPr="002922E2">
        <w:rPr>
          <w:position w:val="-10"/>
        </w:rPr>
        <w:object w:dxaOrig="440" w:dyaOrig="300" w14:anchorId="437F238F">
          <v:shape id="_x0000_i1592" type="#_x0000_t75" style="width:22.1pt;height:13.9pt" o:ole="">
            <v:imagedata r:id="rId945" o:title=""/>
          </v:shape>
          <o:OLEObject Type="Embed" ProgID="Equation.3" ShapeID="_x0000_i1592" DrawAspect="Content" ObjectID="_1637576855" r:id="rId946"/>
        </w:object>
      </w:r>
      <w:r>
        <w:t xml:space="preserve"> to the cardinality of </w:t>
      </w:r>
      <w:r w:rsidRPr="00D63477">
        <w:rPr>
          <w:position w:val="-10"/>
        </w:rPr>
        <w:object w:dxaOrig="220" w:dyaOrig="279" w14:anchorId="7F83FD36">
          <v:shape id="_x0000_i1593" type="#_x0000_t75" style="width:13.9pt;height:13.6pt" o:ole="">
            <v:imagedata r:id="rId935" o:title=""/>
          </v:shape>
          <o:OLEObject Type="Embed" ProgID="Equation.3" ShapeID="_x0000_i1593" DrawAspect="Content" ObjectID="_1637576856" r:id="rId947"/>
        </w:object>
      </w:r>
    </w:p>
    <w:p w14:paraId="1C80B499"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Pr="00D63477">
        <w:rPr>
          <w:position w:val="-10"/>
        </w:rPr>
        <w:object w:dxaOrig="620" w:dyaOrig="279" w14:anchorId="0595FFC6">
          <v:shape id="_x0000_i1594" type="#_x0000_t75" style="width:28.4pt;height:13.6pt" o:ole="">
            <v:imagedata r:id="rId948" o:title=""/>
          </v:shape>
          <o:OLEObject Type="Embed" ProgID="Equation.3" ShapeID="_x0000_i1594" DrawAspect="Content" ObjectID="_1637576857" r:id="rId949"/>
        </w:object>
      </w:r>
      <w:r>
        <w:rPr>
          <w:lang w:val="en-US" w:eastAsia="zh-CN"/>
        </w:rPr>
        <w:t xml:space="preserve">to be the first symbol of resource </w:t>
      </w:r>
      <w:r w:rsidRPr="00D63477">
        <w:rPr>
          <w:position w:val="-10"/>
        </w:rPr>
        <w:object w:dxaOrig="460" w:dyaOrig="300" w14:anchorId="66820BD8">
          <v:shape id="_x0000_i1595" type="#_x0000_t75" style="width:22.1pt;height:13.9pt" o:ole="">
            <v:imagedata r:id="rId950" o:title=""/>
          </v:shape>
          <o:OLEObject Type="Embed" ProgID="Equation.3" ShapeID="_x0000_i1595" DrawAspect="Content" ObjectID="_1637576858" r:id="rId951"/>
        </w:object>
      </w:r>
      <w:r>
        <w:rPr>
          <w:lang w:val="en-US" w:eastAsia="zh-CN"/>
        </w:rPr>
        <w:t xml:space="preserve"> in the slot</w:t>
      </w:r>
    </w:p>
    <w:p w14:paraId="109D0343" w14:textId="77777777" w:rsidR="00950B98" w:rsidRPr="002922E2" w:rsidRDefault="00950B98" w:rsidP="001322F1">
      <w:pPr>
        <w:rPr>
          <w:lang w:val="en-US" w:eastAsia="zh-CN"/>
        </w:rPr>
      </w:pPr>
      <w:r>
        <w:rPr>
          <w:lang w:val="en-US" w:eastAsia="zh-CN"/>
        </w:rPr>
        <w:t xml:space="preserve">Set </w:t>
      </w:r>
      <w:r w:rsidRPr="002922E2">
        <w:rPr>
          <w:position w:val="-10"/>
        </w:rPr>
        <w:object w:dxaOrig="700" w:dyaOrig="300" w14:anchorId="260D5129">
          <v:shape id="_x0000_i1596" type="#_x0000_t75" style="width:36pt;height:13.9pt" o:ole="">
            <v:imagedata r:id="rId952" o:title=""/>
          </v:shape>
          <o:OLEObject Type="Embed" ProgID="Equation.3" ShapeID="_x0000_i1596" DrawAspect="Content" ObjectID="_1637576859" r:id="rId953"/>
        </w:object>
      </w:r>
      <w:r w:rsidR="003915B7">
        <w:rPr>
          <w:lang w:val="en-US" w:eastAsia="zh-CN"/>
        </w:rPr>
        <w:t xml:space="preserve"> </w:t>
      </w:r>
      <w:r>
        <w:rPr>
          <w:lang w:val="en-US"/>
        </w:rPr>
        <w:t>to be the number of symbols of</w:t>
      </w:r>
      <w:r>
        <w:rPr>
          <w:lang w:val="en-US" w:eastAsia="zh-CN"/>
        </w:rPr>
        <w:t xml:space="preserve"> resource </w:t>
      </w:r>
      <w:r w:rsidRPr="00D63477">
        <w:rPr>
          <w:position w:val="-10"/>
        </w:rPr>
        <w:object w:dxaOrig="460" w:dyaOrig="300" w14:anchorId="67EF56C0">
          <v:shape id="_x0000_i1597" type="#_x0000_t75" style="width:22.1pt;height:13.9pt" o:ole="">
            <v:imagedata r:id="rId954" o:title=""/>
          </v:shape>
          <o:OLEObject Type="Embed" ProgID="Equation.3" ShapeID="_x0000_i1597" DrawAspect="Content" ObjectID="_1637576860" r:id="rId955"/>
        </w:object>
      </w:r>
      <w:r>
        <w:rPr>
          <w:lang w:val="en-US" w:eastAsia="zh-CN"/>
        </w:rPr>
        <w:t xml:space="preserve"> in the slot</w:t>
      </w:r>
    </w:p>
    <w:p w14:paraId="7292E539" w14:textId="77777777" w:rsidR="00950BAB" w:rsidRDefault="00950BAB" w:rsidP="00950BAB">
      <w:pPr>
        <w:rPr>
          <w:lang w:eastAsia="zh-CN"/>
        </w:rPr>
      </w:pPr>
      <w:r w:rsidRPr="00C95508">
        <w:rPr>
          <w:rFonts w:hint="eastAsia"/>
          <w:lang w:eastAsia="zh-CN"/>
        </w:rPr>
        <w:t xml:space="preserve">Set </w:t>
      </w:r>
      <w:r w:rsidRPr="00D63477">
        <w:rPr>
          <w:position w:val="-10"/>
        </w:rPr>
        <w:object w:dxaOrig="480" w:dyaOrig="279" w14:anchorId="63E0012E">
          <v:shape id="_x0000_i1598" type="#_x0000_t75" style="width:28.75pt;height:13.6pt" o:ole="">
            <v:imagedata r:id="rId956" o:title=""/>
          </v:shape>
          <o:OLEObject Type="Embed" ProgID="Equation.3" ShapeID="_x0000_i1598" DrawAspect="Content" ObjectID="_1637576861" r:id="rId957"/>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239A1E19">
          <v:shape id="_x0000_i1599" type="#_x0000_t75" style="width:13.9pt;height:13.6pt" o:ole="">
            <v:imagedata r:id="rId941" o:title=""/>
          </v:shape>
          <o:OLEObject Type="Embed" ProgID="Equation.3" ShapeID="_x0000_i1599" DrawAspect="Content" ObjectID="_1637576862" r:id="rId958"/>
        </w:object>
      </w:r>
    </w:p>
    <w:p w14:paraId="0870AB47" w14:textId="77777777" w:rsidR="00950BAB" w:rsidRDefault="00950BAB" w:rsidP="00950BAB">
      <w:pPr>
        <w:rPr>
          <w:lang w:eastAsia="zh-CN"/>
        </w:rPr>
      </w:pPr>
      <w:r w:rsidRPr="00C95508">
        <w:rPr>
          <w:rFonts w:hint="eastAsia"/>
          <w:lang w:eastAsia="zh-CN"/>
        </w:rPr>
        <w:t xml:space="preserve">Set </w:t>
      </w:r>
      <w:r w:rsidRPr="00220BB4">
        <w:rPr>
          <w:position w:val="-6"/>
        </w:rPr>
        <w:object w:dxaOrig="480" w:dyaOrig="240" w14:anchorId="6A817D7F">
          <v:shape id="_x0000_i1600" type="#_x0000_t75" style="width:22.4pt;height:13.9pt" o:ole="">
            <v:imagedata r:id="rId959" o:title=""/>
          </v:shape>
          <o:OLEObject Type="Embed" ProgID="Equation.3" ShapeID="_x0000_i1600" DrawAspect="Content" ObjectID="_1637576863" r:id="rId960"/>
        </w:object>
      </w:r>
      <w:r>
        <w:rPr>
          <w:rFonts w:cs="Arial"/>
          <w:lang w:eastAsia="zh-CN"/>
        </w:rPr>
        <w:t xml:space="preserve"> </w:t>
      </w:r>
      <w:r w:rsidRPr="00C95508">
        <w:t xml:space="preserve">- </w:t>
      </w:r>
      <w:r>
        <w:rPr>
          <w:lang w:eastAsia="zh-CN"/>
        </w:rPr>
        <w:t>counter of overlapped resources</w:t>
      </w:r>
    </w:p>
    <w:p w14:paraId="6567881A" w14:textId="77777777" w:rsidR="00950B98" w:rsidRDefault="00950B98">
      <w:r>
        <w:rPr>
          <w:rFonts w:hint="eastAsia"/>
          <w:lang w:eastAsia="zh-CN"/>
        </w:rPr>
        <w:t xml:space="preserve">while </w:t>
      </w:r>
      <w:r w:rsidR="00C54C45" w:rsidRPr="002922E2">
        <w:rPr>
          <w:position w:val="-10"/>
        </w:rPr>
        <w:object w:dxaOrig="999" w:dyaOrig="300" w14:anchorId="04B857DE">
          <v:shape id="_x0000_i1601" type="#_x0000_t75" style="width:49.9pt;height:13.9pt" o:ole="">
            <v:imagedata r:id="rId961" o:title=""/>
          </v:shape>
          <o:OLEObject Type="Embed" ProgID="Equation.3" ShapeID="_x0000_i1601" DrawAspect="Content" ObjectID="_1637576864" r:id="rId962"/>
        </w:object>
      </w:r>
    </w:p>
    <w:p w14:paraId="4FDD27F5" w14:textId="77777777" w:rsidR="00C54C45" w:rsidRDefault="00C54C45" w:rsidP="00C54C45">
      <w:pPr>
        <w:pStyle w:val="B1"/>
      </w:pPr>
      <w:r>
        <w:t xml:space="preserve">if </w:t>
      </w:r>
      <w:r w:rsidRPr="002922E2">
        <w:rPr>
          <w:position w:val="-10"/>
        </w:rPr>
        <w:object w:dxaOrig="999" w:dyaOrig="300" w14:anchorId="2F0F9440">
          <v:shape id="_x0000_i1602" type="#_x0000_t75" style="width:49.9pt;height:13.9pt" o:ole="">
            <v:imagedata r:id="rId963" o:title=""/>
          </v:shape>
          <o:OLEObject Type="Embed" ProgID="Equation.3" ShapeID="_x0000_i1602" DrawAspect="Content" ObjectID="_1637576865" r:id="rId964"/>
        </w:object>
      </w:r>
      <w:r>
        <w:rPr>
          <w:lang w:val="en-US"/>
        </w:rPr>
        <w:t xml:space="preserve"> and </w:t>
      </w:r>
      <w:r>
        <w:t xml:space="preserve">resource </w:t>
      </w:r>
      <w:r w:rsidRPr="003C529B">
        <w:rPr>
          <w:position w:val="-10"/>
        </w:rPr>
        <w:object w:dxaOrig="740" w:dyaOrig="300" w14:anchorId="03B7225C">
          <v:shape id="_x0000_i1603" type="#_x0000_t75" style="width:36pt;height:13.9pt" o:ole="">
            <v:imagedata r:id="rId965" o:title=""/>
          </v:shape>
          <o:OLEObject Type="Embed" ProgID="Equation.3" ShapeID="_x0000_i1603" DrawAspect="Content" ObjectID="_1637576866" r:id="rId966"/>
        </w:object>
      </w:r>
      <w:r>
        <w:rPr>
          <w:lang w:eastAsia="zh-CN"/>
        </w:rPr>
        <w:t xml:space="preserve"> overlaps with resource </w:t>
      </w:r>
      <w:r w:rsidRPr="00D63477">
        <w:rPr>
          <w:position w:val="-10"/>
        </w:rPr>
        <w:object w:dxaOrig="700" w:dyaOrig="300" w14:anchorId="23ADE55C">
          <v:shape id="_x0000_i1604" type="#_x0000_t75" style="width:36pt;height:13.9pt" o:ole="">
            <v:imagedata r:id="rId967" o:title=""/>
          </v:shape>
          <o:OLEObject Type="Embed" ProgID="Equation.3" ShapeID="_x0000_i1604" DrawAspect="Content" ObjectID="_1637576867" r:id="rId968"/>
        </w:object>
      </w:r>
      <w:r>
        <w:rPr>
          <w:lang w:val="en-US"/>
        </w:rPr>
        <w:t xml:space="preserve"> </w:t>
      </w:r>
    </w:p>
    <w:p w14:paraId="7252CC06" w14:textId="77777777" w:rsidR="00950B98" w:rsidRDefault="00950B98" w:rsidP="001322F1">
      <w:pPr>
        <w:pStyle w:val="B2"/>
        <w:rPr>
          <w:lang w:eastAsia="zh-CN"/>
        </w:rPr>
      </w:pPr>
      <w:r w:rsidRPr="00833295">
        <w:rPr>
          <w:lang w:eastAsia="zh-CN"/>
        </w:rPr>
        <w:object w:dxaOrig="720" w:dyaOrig="240" w14:anchorId="6144CE44">
          <v:shape id="_x0000_i1605" type="#_x0000_t75" style="width:36pt;height:13.9pt" o:ole="">
            <v:imagedata r:id="rId969" o:title=""/>
          </v:shape>
          <o:OLEObject Type="Embed" ProgID="Equation.3" ShapeID="_x0000_i1605" DrawAspect="Content" ObjectID="_1637576868" r:id="rId970"/>
        </w:object>
      </w:r>
    </w:p>
    <w:p w14:paraId="6D6A0334" w14:textId="77777777" w:rsidR="00950B98" w:rsidRPr="00EF2A27" w:rsidRDefault="00950B98" w:rsidP="001322F1">
      <w:pPr>
        <w:pStyle w:val="B2"/>
        <w:rPr>
          <w:lang w:eastAsia="zh-CN"/>
        </w:rPr>
      </w:pPr>
      <w:r w:rsidRPr="00833295">
        <w:rPr>
          <w:position w:val="-10"/>
          <w:lang w:eastAsia="zh-CN"/>
        </w:rPr>
        <w:object w:dxaOrig="720" w:dyaOrig="279" w14:anchorId="27A9EA5C">
          <v:shape id="_x0000_i1606" type="#_x0000_t75" style="width:36pt;height:13.6pt" o:ole="">
            <v:imagedata r:id="rId971" o:title=""/>
          </v:shape>
          <o:OLEObject Type="Embed" ProgID="Equation.3" ShapeID="_x0000_i1606" DrawAspect="Content" ObjectID="_1637576869" r:id="rId972"/>
        </w:object>
      </w:r>
    </w:p>
    <w:p w14:paraId="1709DA01" w14:textId="77777777" w:rsidR="00950B98" w:rsidRDefault="00950B98" w:rsidP="001322F1">
      <w:pPr>
        <w:pStyle w:val="B1"/>
        <w:rPr>
          <w:lang w:eastAsia="zh-CN"/>
        </w:rPr>
      </w:pPr>
      <w:r>
        <w:rPr>
          <w:lang w:eastAsia="zh-CN"/>
        </w:rPr>
        <w:t>else</w:t>
      </w:r>
    </w:p>
    <w:p w14:paraId="6FFD126E" w14:textId="77777777" w:rsidR="00950B98" w:rsidRDefault="00950B98" w:rsidP="001322F1">
      <w:pPr>
        <w:pStyle w:val="B2"/>
        <w:rPr>
          <w:lang w:eastAsia="zh-CN"/>
        </w:rPr>
      </w:pPr>
      <w:r>
        <w:rPr>
          <w:lang w:eastAsia="zh-CN"/>
        </w:rPr>
        <w:t xml:space="preserve">if </w:t>
      </w:r>
      <w:r w:rsidR="00D23CE9" w:rsidRPr="00220BB4">
        <w:rPr>
          <w:position w:val="-6"/>
        </w:rPr>
        <w:object w:dxaOrig="480" w:dyaOrig="240" w14:anchorId="3C90953A">
          <v:shape id="_x0000_i1607" type="#_x0000_t75" style="width:22.4pt;height:13.9pt" o:ole="">
            <v:imagedata r:id="rId973" o:title=""/>
          </v:shape>
          <o:OLEObject Type="Embed" ProgID="Equation.3" ShapeID="_x0000_i1607" DrawAspect="Content" ObjectID="_1637576870" r:id="rId974"/>
        </w:object>
      </w:r>
    </w:p>
    <w:p w14:paraId="5AB8FD65" w14:textId="77777777" w:rsidR="00950B98" w:rsidRDefault="00D23CE9" w:rsidP="001322F1">
      <w:pPr>
        <w:pStyle w:val="B3"/>
        <w:rPr>
          <w:lang w:eastAsia="zh-CN"/>
        </w:rPr>
      </w:pPr>
      <w:r>
        <w:rPr>
          <w:rFonts w:cs="Arial"/>
          <w:lang w:eastAsia="zh-CN"/>
        </w:rPr>
        <w:t xml:space="preserve">determine a single resource for </w:t>
      </w:r>
      <w:r w:rsidR="00950B98">
        <w:rPr>
          <w:rFonts w:cs="Arial"/>
          <w:lang w:eastAsia="zh-CN"/>
        </w:rPr>
        <w:t>multiplex</w:t>
      </w:r>
      <w:r>
        <w:rPr>
          <w:rFonts w:cs="Arial"/>
          <w:lang w:eastAsia="zh-CN"/>
        </w:rPr>
        <w:t>ing</w:t>
      </w:r>
      <w:r w:rsidR="00950B98">
        <w:rPr>
          <w:rFonts w:cs="Arial"/>
          <w:lang w:eastAsia="zh-CN"/>
        </w:rPr>
        <w:t xml:space="preserve"> UCI </w:t>
      </w:r>
      <w:r>
        <w:rPr>
          <w:rFonts w:cs="Arial"/>
          <w:lang w:eastAsia="zh-CN"/>
        </w:rPr>
        <w:t>associated with</w:t>
      </w:r>
      <w:r w:rsidR="00950B98">
        <w:rPr>
          <w:rFonts w:cs="Arial"/>
          <w:lang w:eastAsia="zh-CN"/>
        </w:rPr>
        <w:t xml:space="preserve"> resources </w:t>
      </w:r>
      <w:r w:rsidRPr="003C529B">
        <w:rPr>
          <w:position w:val="-10"/>
        </w:rPr>
        <w:object w:dxaOrig="2500" w:dyaOrig="300" w14:anchorId="11B9A8B1">
          <v:shape id="_x0000_i1608" type="#_x0000_t75" style="width:121.6pt;height:13.9pt" o:ole="">
            <v:imagedata r:id="rId975" o:title=""/>
          </v:shape>
          <o:OLEObject Type="Embed" ProgID="Equation.3" ShapeID="_x0000_i1608" DrawAspect="Content" ObjectID="_1637576871" r:id="rId976"/>
        </w:object>
      </w:r>
      <w:r w:rsidR="00950B98">
        <w:rPr>
          <w:lang w:eastAsia="zh-CN"/>
        </w:rPr>
        <w:t xml:space="preserve"> as </w:t>
      </w:r>
      <w:r w:rsidR="00950B98" w:rsidRPr="00C91777">
        <w:t>described in Subclauses</w:t>
      </w:r>
      <w:r w:rsidR="00950B98">
        <w:t xml:space="preserve"> 9.2.5.1 and 9.2.5.2</w:t>
      </w:r>
      <w:r w:rsidR="00950B98">
        <w:rPr>
          <w:lang w:eastAsia="zh-CN"/>
        </w:rPr>
        <w:t xml:space="preserve"> </w:t>
      </w:r>
    </w:p>
    <w:p w14:paraId="05DDFA37"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1A8940E1" wp14:editId="1E8AC28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2FD4C063" w14:textId="77777777" w:rsidR="00950B98" w:rsidRDefault="00D23CE9" w:rsidP="001322F1">
      <w:pPr>
        <w:pStyle w:val="B3"/>
        <w:rPr>
          <w:lang w:eastAsia="zh-CN"/>
        </w:rPr>
      </w:pPr>
      <w:r w:rsidRPr="00CA56BF">
        <w:rPr>
          <w:position w:val="-10"/>
        </w:rPr>
        <w:object w:dxaOrig="3379" w:dyaOrig="300" w14:anchorId="4C55266E">
          <v:shape id="_x0000_i1609" type="#_x0000_t75" style="width:194.55pt;height:13.9pt" o:ole="">
            <v:imagedata r:id="rId978" o:title=""/>
          </v:shape>
          <o:OLEObject Type="Embed" ProgID="Equation.3" ShapeID="_x0000_i1609" DrawAspect="Content" ObjectID="_1637576872" r:id="rId979"/>
        </w:object>
      </w:r>
    </w:p>
    <w:p w14:paraId="0FE5567B" w14:textId="77777777" w:rsidR="00950B98" w:rsidRDefault="00950B98" w:rsidP="001322F1">
      <w:pPr>
        <w:pStyle w:val="B3"/>
        <w:rPr>
          <w:lang w:eastAsia="zh-CN"/>
        </w:rPr>
      </w:pPr>
      <w:r w:rsidRPr="00B3212E">
        <w:rPr>
          <w:position w:val="-10"/>
        </w:rPr>
        <w:object w:dxaOrig="480" w:dyaOrig="279" w14:anchorId="79B03A0D">
          <v:shape id="_x0000_i1610" type="#_x0000_t75" style="width:22.4pt;height:13.6pt" o:ole="">
            <v:imagedata r:id="rId980" o:title=""/>
          </v:shape>
          <o:OLEObject Type="Embed" ProgID="Equation.3" ShapeID="_x0000_i1610" DrawAspect="Content" ObjectID="_1637576873" r:id="rId981"/>
        </w:object>
      </w:r>
      <w:r w:rsidR="003915B7">
        <w:t xml:space="preserve"> </w:t>
      </w:r>
      <w:r>
        <w:t>% start from the beginning after reordering unmerged resources at next step</w:t>
      </w:r>
    </w:p>
    <w:p w14:paraId="6C336F38" w14:textId="77777777" w:rsidR="00950B98" w:rsidRDefault="00950B98" w:rsidP="001322F1">
      <w:pPr>
        <w:pStyle w:val="B3"/>
        <w:rPr>
          <w:rFonts w:cs="Arial"/>
          <w:lang w:eastAsia="zh-CN"/>
        </w:rPr>
      </w:pPr>
      <w:r w:rsidRPr="00833295">
        <w:rPr>
          <w:rFonts w:cs="Arial"/>
          <w:position w:val="-6"/>
          <w:lang w:eastAsia="zh-CN"/>
        </w:rPr>
        <w:object w:dxaOrig="480" w:dyaOrig="240" w14:anchorId="78AFFABB">
          <v:shape id="_x0000_i1611" type="#_x0000_t75" style="width:22.4pt;height:13.9pt" o:ole="">
            <v:imagedata r:id="rId982" o:title=""/>
          </v:shape>
          <o:OLEObject Type="Embed" ProgID="Equation.3" ShapeID="_x0000_i1611" DrawAspect="Content" ObjectID="_1637576874" r:id="rId983"/>
        </w:object>
      </w:r>
    </w:p>
    <w:p w14:paraId="0C3E9C93" w14:textId="77777777" w:rsidR="00950B98" w:rsidRDefault="00950B98" w:rsidP="001322F1">
      <w:pPr>
        <w:pStyle w:val="B3"/>
      </w:pPr>
      <w:r w:rsidRPr="001D1C0C">
        <w:rPr>
          <w:position w:val="-10"/>
        </w:rPr>
        <w:object w:dxaOrig="760" w:dyaOrig="300" w14:anchorId="1232DB70">
          <v:shape id="_x0000_i1612" type="#_x0000_t75" style="width:36pt;height:13.9pt" o:ole="">
            <v:imagedata r:id="rId984" o:title=""/>
          </v:shape>
          <o:OLEObject Type="Embed" ProgID="Equation.3" ShapeID="_x0000_i1612" DrawAspect="Content" ObjectID="_1637576875" r:id="rId985"/>
        </w:object>
      </w:r>
      <w:r>
        <w:t xml:space="preserve"> % function that re-orders resources in current set </w:t>
      </w:r>
      <w:r w:rsidRPr="00D63477">
        <w:rPr>
          <w:position w:val="-10"/>
        </w:rPr>
        <w:object w:dxaOrig="220" w:dyaOrig="279" w14:anchorId="441902C5">
          <v:shape id="_x0000_i1613" type="#_x0000_t75" style="width:13.9pt;height:13.6pt" o:ole="">
            <v:imagedata r:id="rId941" o:title=""/>
          </v:shape>
          <o:OLEObject Type="Embed" ProgID="Equation.3" ShapeID="_x0000_i1613" DrawAspect="Content" ObjectID="_1637576876" r:id="rId986"/>
        </w:object>
      </w:r>
    </w:p>
    <w:p w14:paraId="5909762A" w14:textId="77777777" w:rsidR="00D23CE9" w:rsidRPr="00D23CE9" w:rsidRDefault="00D23CE9" w:rsidP="00D23CE9">
      <w:pPr>
        <w:pStyle w:val="B3"/>
        <w:rPr>
          <w:lang w:eastAsia="zh-CN"/>
        </w:rPr>
      </w:pPr>
      <w:r>
        <w:rPr>
          <w:lang w:eastAsia="zh-CN"/>
        </w:rPr>
        <w:t xml:space="preserve">Set </w:t>
      </w:r>
      <w:r w:rsidRPr="002922E2">
        <w:rPr>
          <w:position w:val="-10"/>
        </w:rPr>
        <w:object w:dxaOrig="440" w:dyaOrig="300" w14:anchorId="0E8C2A6B">
          <v:shape id="_x0000_i1614" type="#_x0000_t75" style="width:22.1pt;height:13.9pt" o:ole="">
            <v:imagedata r:id="rId945" o:title=""/>
          </v:shape>
          <o:OLEObject Type="Embed" ProgID="Equation.3" ShapeID="_x0000_i1614" DrawAspect="Content" ObjectID="_1637576877" r:id="rId987"/>
        </w:object>
      </w:r>
      <w:r>
        <w:t xml:space="preserve"> to the cardinality of </w:t>
      </w:r>
      <w:r w:rsidRPr="00D63477">
        <w:rPr>
          <w:position w:val="-10"/>
        </w:rPr>
        <w:object w:dxaOrig="220" w:dyaOrig="279" w14:anchorId="3243FF19">
          <v:shape id="_x0000_i1615" type="#_x0000_t75" style="width:13.9pt;height:13.6pt" o:ole="">
            <v:imagedata r:id="rId935" o:title=""/>
          </v:shape>
          <o:OLEObject Type="Embed" ProgID="Equation.3" ShapeID="_x0000_i1615" DrawAspect="Content" ObjectID="_1637576878" r:id="rId988"/>
        </w:object>
      </w:r>
    </w:p>
    <w:p w14:paraId="5B06FD07" w14:textId="77777777" w:rsidR="00950B98" w:rsidRDefault="00950B98" w:rsidP="001322F1">
      <w:pPr>
        <w:pStyle w:val="B2"/>
      </w:pPr>
      <w:r>
        <w:rPr>
          <w:lang w:eastAsia="zh-CN"/>
        </w:rPr>
        <w:t>else</w:t>
      </w:r>
    </w:p>
    <w:p w14:paraId="3625D23B" w14:textId="77777777" w:rsidR="00950B98" w:rsidRDefault="00950B98" w:rsidP="001322F1">
      <w:pPr>
        <w:pStyle w:val="B3"/>
        <w:rPr>
          <w:lang w:eastAsia="zh-CN"/>
        </w:rPr>
      </w:pPr>
      <w:r w:rsidRPr="00833295">
        <w:rPr>
          <w:lang w:eastAsia="zh-CN"/>
        </w:rPr>
        <w:object w:dxaOrig="720" w:dyaOrig="279" w14:anchorId="759E2CB5">
          <v:shape id="_x0000_i1616" type="#_x0000_t75" style="width:36pt;height:13.6pt" o:ole="">
            <v:imagedata r:id="rId971" o:title=""/>
          </v:shape>
          <o:OLEObject Type="Embed" ProgID="Equation.3" ShapeID="_x0000_i1616" DrawAspect="Content" ObjectID="_1637576879" r:id="rId989"/>
        </w:object>
      </w:r>
    </w:p>
    <w:p w14:paraId="63FEEF5B" w14:textId="77777777" w:rsidR="00950B98" w:rsidRDefault="00950B98" w:rsidP="001322F1">
      <w:pPr>
        <w:pStyle w:val="B2"/>
        <w:rPr>
          <w:lang w:eastAsia="zh-CN"/>
        </w:rPr>
      </w:pPr>
      <w:r>
        <w:rPr>
          <w:lang w:eastAsia="zh-CN"/>
        </w:rPr>
        <w:t>end if</w:t>
      </w:r>
    </w:p>
    <w:p w14:paraId="463172AA" w14:textId="77777777" w:rsidR="00950B98" w:rsidRDefault="00950B98" w:rsidP="001322F1">
      <w:pPr>
        <w:pStyle w:val="B1"/>
        <w:rPr>
          <w:lang w:eastAsia="zh-CN"/>
        </w:rPr>
      </w:pPr>
      <w:r>
        <w:rPr>
          <w:lang w:eastAsia="zh-CN"/>
        </w:rPr>
        <w:t>end if</w:t>
      </w:r>
    </w:p>
    <w:p w14:paraId="7208C037" w14:textId="77777777" w:rsidR="00950B98" w:rsidRPr="00EC4418" w:rsidRDefault="00950B98" w:rsidP="00950B98">
      <w:pPr>
        <w:rPr>
          <w:rFonts w:cs="Arial"/>
          <w:lang w:eastAsia="zh-CN"/>
        </w:rPr>
      </w:pPr>
      <w:r>
        <w:rPr>
          <w:rFonts w:cs="Arial"/>
          <w:lang w:eastAsia="zh-CN"/>
        </w:rPr>
        <w:t>end while</w:t>
      </w:r>
    </w:p>
    <w:p w14:paraId="54C303BA" w14:textId="77777777" w:rsidR="00950B98" w:rsidRDefault="00950B98" w:rsidP="00950B98">
      <w:r>
        <w:t xml:space="preserve">The function </w:t>
      </w:r>
      <w:r w:rsidRPr="001D1C0C">
        <w:rPr>
          <w:position w:val="-10"/>
        </w:rPr>
        <w:object w:dxaOrig="760" w:dyaOrig="300" w14:anchorId="502618A9">
          <v:shape id="_x0000_i1617" type="#_x0000_t75" style="width:36pt;height:13.9pt" o:ole="">
            <v:imagedata r:id="rId990" o:title=""/>
          </v:shape>
          <o:OLEObject Type="Embed" ProgID="Equation.3" ShapeID="_x0000_i1617" DrawAspect="Content" ObjectID="_1637576880" r:id="rId991"/>
        </w:object>
      </w:r>
      <w:r>
        <w:t xml:space="preserve"> performs the following pseudo-code</w:t>
      </w:r>
    </w:p>
    <w:p w14:paraId="5872D940" w14:textId="77777777" w:rsidR="00950B98" w:rsidRDefault="00950B98" w:rsidP="00950B98">
      <w:r>
        <w:t>{</w:t>
      </w:r>
    </w:p>
    <w:p w14:paraId="49054E8E" w14:textId="77777777" w:rsidR="00950B98" w:rsidRDefault="00950B98" w:rsidP="001322F1">
      <w:pPr>
        <w:pStyle w:val="B1"/>
        <w:rPr>
          <w:lang w:eastAsia="zh-CN"/>
        </w:rPr>
      </w:pPr>
      <w:r w:rsidRPr="001555D6">
        <w:rPr>
          <w:lang w:eastAsia="zh-CN"/>
        </w:rPr>
        <w:object w:dxaOrig="480" w:dyaOrig="240" w14:anchorId="608CDD70">
          <v:shape id="_x0000_i1618" type="#_x0000_t75" style="width:22.4pt;height:13.9pt" o:ole="">
            <v:imagedata r:id="rId992" o:title=""/>
          </v:shape>
          <o:OLEObject Type="Embed" ProgID="Equation.3" ShapeID="_x0000_i1618" DrawAspect="Content" ObjectID="_1637576881" r:id="rId993"/>
        </w:object>
      </w:r>
    </w:p>
    <w:p w14:paraId="6BA38369" w14:textId="77777777" w:rsidR="00950B98" w:rsidRDefault="00950B98" w:rsidP="001322F1">
      <w:pPr>
        <w:pStyle w:val="B1"/>
        <w:rPr>
          <w:lang w:eastAsia="zh-CN"/>
        </w:rPr>
      </w:pPr>
      <w:r>
        <w:rPr>
          <w:lang w:eastAsia="zh-CN"/>
        </w:rPr>
        <w:t xml:space="preserve">while </w:t>
      </w:r>
      <w:r w:rsidR="008A08F0" w:rsidRPr="001D1C0C">
        <w:rPr>
          <w:position w:val="-10"/>
        </w:rPr>
        <w:object w:dxaOrig="999" w:dyaOrig="300" w14:anchorId="17180DEC">
          <v:shape id="_x0000_i1619" type="#_x0000_t75" style="width:49.9pt;height:16.4pt" o:ole="">
            <v:imagedata r:id="rId994" o:title=""/>
          </v:shape>
          <o:OLEObject Type="Embed" ProgID="Equation.3" ShapeID="_x0000_i1619" DrawAspect="Content" ObjectID="_1637576882" r:id="rId995"/>
        </w:object>
      </w:r>
      <w:r>
        <w:rPr>
          <w:lang w:eastAsia="zh-CN"/>
        </w:rPr>
        <w:t xml:space="preserve"> % the next two while loops are to re-order the unmerged resources</w:t>
      </w:r>
    </w:p>
    <w:p w14:paraId="7AF54D93" w14:textId="77777777" w:rsidR="00950B98" w:rsidRDefault="00950B98" w:rsidP="001322F1">
      <w:pPr>
        <w:pStyle w:val="B2"/>
        <w:rPr>
          <w:lang w:eastAsia="zh-CN"/>
        </w:rPr>
      </w:pPr>
      <w:r w:rsidRPr="001555D6">
        <w:rPr>
          <w:lang w:eastAsia="zh-CN"/>
        </w:rPr>
        <w:object w:dxaOrig="440" w:dyaOrig="240" w14:anchorId="10DAD05C">
          <v:shape id="_x0000_i1620" type="#_x0000_t75" style="width:22.1pt;height:13.9pt" o:ole="">
            <v:imagedata r:id="rId996" o:title=""/>
          </v:shape>
          <o:OLEObject Type="Embed" ProgID="Equation.3" ShapeID="_x0000_i1620" DrawAspect="Content" ObjectID="_1637576883" r:id="rId997"/>
        </w:object>
      </w:r>
    </w:p>
    <w:p w14:paraId="2FADF91D" w14:textId="77777777" w:rsidR="00950B98" w:rsidRDefault="00950B98" w:rsidP="001322F1">
      <w:pPr>
        <w:pStyle w:val="B2"/>
        <w:rPr>
          <w:lang w:eastAsia="zh-CN"/>
        </w:rPr>
      </w:pPr>
      <w:r>
        <w:rPr>
          <w:lang w:eastAsia="zh-CN"/>
        </w:rPr>
        <w:t xml:space="preserve">while </w:t>
      </w:r>
      <w:r w:rsidRPr="001D1C0C">
        <w:rPr>
          <w:position w:val="-10"/>
        </w:rPr>
        <w:object w:dxaOrig="1240" w:dyaOrig="300" w14:anchorId="357800AF">
          <v:shape id="_x0000_i1621" type="#_x0000_t75" style="width:64.75pt;height:13.9pt" o:ole="">
            <v:imagedata r:id="rId998" o:title=""/>
          </v:shape>
          <o:OLEObject Type="Embed" ProgID="Equation.3" ShapeID="_x0000_i1621" DrawAspect="Content" ObjectID="_1637576884" r:id="rId999"/>
        </w:object>
      </w:r>
      <w:r w:rsidR="003915B7">
        <w:rPr>
          <w:lang w:eastAsia="zh-CN"/>
        </w:rPr>
        <w:t xml:space="preserve"> </w:t>
      </w:r>
    </w:p>
    <w:p w14:paraId="403A98FD" w14:textId="77777777" w:rsidR="00950B98" w:rsidRDefault="00950B98" w:rsidP="001322F1">
      <w:pPr>
        <w:pStyle w:val="B3"/>
      </w:pPr>
      <w:r>
        <w:rPr>
          <w:rFonts w:cs="Arial"/>
          <w:lang w:eastAsia="zh-CN"/>
        </w:rPr>
        <w:t xml:space="preserve">if </w:t>
      </w:r>
      <w:r w:rsidR="008A08F0" w:rsidRPr="008A08F0">
        <w:rPr>
          <w:position w:val="-10"/>
          <w:lang w:eastAsia="zh-CN"/>
        </w:rPr>
        <w:object w:dxaOrig="1520" w:dyaOrig="300" w14:anchorId="57BF1A4E">
          <v:shape id="_x0000_i1622" type="#_x0000_t75" style="width:1in;height:14.55pt" o:ole="">
            <v:imagedata r:id="rId1000" o:title=""/>
          </v:shape>
          <o:OLEObject Type="Embed" ProgID="Equation.3" ShapeID="_x0000_i1622" DrawAspect="Content" ObjectID="_1637576885" r:id="rId1001"/>
        </w:object>
      </w:r>
      <w:r>
        <w:rPr>
          <w:lang w:eastAsia="zh-CN"/>
        </w:rPr>
        <w:t xml:space="preserve"> OR </w:t>
      </w:r>
      <w:r w:rsidR="008A08F0" w:rsidRPr="008A08F0">
        <w:rPr>
          <w:position w:val="-10"/>
        </w:rPr>
        <w:object w:dxaOrig="3480" w:dyaOrig="300" w14:anchorId="59610F48">
          <v:shape id="_x0000_i1623" type="#_x0000_t75" style="width:157.9pt;height:14.55pt" o:ole="">
            <v:imagedata r:id="rId1002" o:title=""/>
          </v:shape>
          <o:OLEObject Type="Embed" ProgID="Equation.3" ShapeID="_x0000_i1623" DrawAspect="Content" ObjectID="_1637576886" r:id="rId1003"/>
        </w:object>
      </w:r>
    </w:p>
    <w:p w14:paraId="230BF861" w14:textId="77777777" w:rsidR="00950B98" w:rsidRDefault="00950B98" w:rsidP="001322F1">
      <w:pPr>
        <w:pStyle w:val="B4"/>
        <w:rPr>
          <w:lang w:eastAsia="zh-CN"/>
        </w:rPr>
      </w:pPr>
      <w:r w:rsidRPr="00046F55">
        <w:rPr>
          <w:lang w:eastAsia="zh-CN"/>
        </w:rPr>
        <w:object w:dxaOrig="1020" w:dyaOrig="279" w14:anchorId="7B941B0A">
          <v:shape id="_x0000_i1624" type="#_x0000_t75" style="width:50.55pt;height:14.55pt" o:ole="">
            <v:imagedata r:id="rId1004" o:title=""/>
          </v:shape>
          <o:OLEObject Type="Embed" ProgID="Equation.3" ShapeID="_x0000_i1624" DrawAspect="Content" ObjectID="_1637576887" r:id="rId1005"/>
        </w:object>
      </w:r>
    </w:p>
    <w:p w14:paraId="1D446C3E" w14:textId="77777777" w:rsidR="00950B98" w:rsidRDefault="00950B98" w:rsidP="001322F1">
      <w:pPr>
        <w:pStyle w:val="B4"/>
        <w:rPr>
          <w:lang w:eastAsia="zh-CN"/>
        </w:rPr>
      </w:pPr>
      <w:r w:rsidRPr="00046F55">
        <w:rPr>
          <w:lang w:eastAsia="zh-CN"/>
        </w:rPr>
        <w:object w:dxaOrig="1219" w:dyaOrig="300" w14:anchorId="7BDE3F52">
          <v:shape id="_x0000_i1625" type="#_x0000_t75" style="width:57.45pt;height:14.55pt" o:ole="">
            <v:imagedata r:id="rId1006" o:title=""/>
          </v:shape>
          <o:OLEObject Type="Embed" ProgID="Equation.3" ShapeID="_x0000_i1625" DrawAspect="Content" ObjectID="_1637576888" r:id="rId1007"/>
        </w:object>
      </w:r>
    </w:p>
    <w:p w14:paraId="64F9598B" w14:textId="77777777" w:rsidR="00950B98" w:rsidRDefault="00950B98" w:rsidP="001322F1">
      <w:pPr>
        <w:pStyle w:val="B4"/>
        <w:rPr>
          <w:lang w:eastAsia="zh-CN"/>
        </w:rPr>
      </w:pPr>
      <w:r w:rsidRPr="00046F55">
        <w:rPr>
          <w:lang w:eastAsia="zh-CN"/>
        </w:rPr>
        <w:object w:dxaOrig="1280" w:dyaOrig="300" w14:anchorId="18303430">
          <v:shape id="_x0000_i1626" type="#_x0000_t75" style="width:64.1pt;height:14.55pt" o:ole="">
            <v:imagedata r:id="rId1008" o:title=""/>
          </v:shape>
          <o:OLEObject Type="Embed" ProgID="Equation.3" ShapeID="_x0000_i1626" DrawAspect="Content" ObjectID="_1637576889" r:id="rId1009"/>
        </w:object>
      </w:r>
    </w:p>
    <w:p w14:paraId="4CED0D3A" w14:textId="77777777" w:rsidR="00950B98" w:rsidRDefault="00950B98" w:rsidP="001322F1">
      <w:pPr>
        <w:pStyle w:val="B3"/>
        <w:rPr>
          <w:lang w:eastAsia="zh-CN"/>
        </w:rPr>
      </w:pPr>
      <w:r>
        <w:rPr>
          <w:lang w:eastAsia="zh-CN"/>
        </w:rPr>
        <w:t>end if</w:t>
      </w:r>
    </w:p>
    <w:p w14:paraId="3D213AD8" w14:textId="77777777" w:rsidR="00950B98" w:rsidRDefault="00950B98" w:rsidP="001322F1">
      <w:pPr>
        <w:pStyle w:val="B2"/>
        <w:rPr>
          <w:lang w:eastAsia="zh-CN"/>
        </w:rPr>
      </w:pPr>
      <w:r w:rsidRPr="001555D6">
        <w:rPr>
          <w:lang w:eastAsia="zh-CN"/>
        </w:rPr>
        <w:object w:dxaOrig="639" w:dyaOrig="240" w14:anchorId="0C4ED19C">
          <v:shape id="_x0000_i1627" type="#_x0000_t75" style="width:28.75pt;height:14.55pt" o:ole="">
            <v:imagedata r:id="rId1010" o:title=""/>
          </v:shape>
          <o:OLEObject Type="Embed" ProgID="Equation.3" ShapeID="_x0000_i1627" DrawAspect="Content" ObjectID="_1637576890" r:id="rId1011"/>
        </w:object>
      </w:r>
    </w:p>
    <w:p w14:paraId="3EDB42F7" w14:textId="77777777" w:rsidR="00950B98" w:rsidRDefault="00950B98" w:rsidP="001322F1">
      <w:pPr>
        <w:pStyle w:val="B2"/>
        <w:rPr>
          <w:lang w:eastAsia="zh-CN"/>
        </w:rPr>
      </w:pPr>
      <w:r>
        <w:rPr>
          <w:lang w:eastAsia="zh-CN"/>
        </w:rPr>
        <w:t>end while</w:t>
      </w:r>
    </w:p>
    <w:p w14:paraId="7CA4D70B" w14:textId="77777777" w:rsidR="00950B98" w:rsidRPr="00927247" w:rsidRDefault="00950B98" w:rsidP="001322F1">
      <w:pPr>
        <w:pStyle w:val="B1"/>
        <w:rPr>
          <w:lang w:eastAsia="zh-CN"/>
        </w:rPr>
      </w:pPr>
      <w:r w:rsidRPr="001555D6">
        <w:rPr>
          <w:lang w:eastAsia="zh-CN"/>
        </w:rPr>
        <w:object w:dxaOrig="740" w:dyaOrig="240" w14:anchorId="46CBFBAE">
          <v:shape id="_x0000_i1628" type="#_x0000_t75" style="width:36pt;height:14.55pt" o:ole="">
            <v:imagedata r:id="rId1012" o:title=""/>
          </v:shape>
          <o:OLEObject Type="Embed" ProgID="Equation.3" ShapeID="_x0000_i1628" DrawAspect="Content" ObjectID="_1637576891" r:id="rId1013"/>
        </w:object>
      </w:r>
    </w:p>
    <w:p w14:paraId="5ADAAE9D" w14:textId="77777777" w:rsidR="00950B98" w:rsidRDefault="00950B98" w:rsidP="001322F1">
      <w:pPr>
        <w:pStyle w:val="B1"/>
        <w:rPr>
          <w:lang w:eastAsia="zh-CN"/>
        </w:rPr>
      </w:pPr>
      <w:r>
        <w:rPr>
          <w:lang w:eastAsia="zh-CN"/>
        </w:rPr>
        <w:t>end while</w:t>
      </w:r>
    </w:p>
    <w:p w14:paraId="1269B35A" w14:textId="77777777" w:rsidR="00950B98" w:rsidRPr="00654048" w:rsidRDefault="00950B98" w:rsidP="00950B98">
      <w:pPr>
        <w:rPr>
          <w:rFonts w:cs="Arial"/>
          <w:lang w:eastAsia="zh-CN"/>
        </w:rPr>
      </w:pPr>
      <w:r>
        <w:rPr>
          <w:rFonts w:cs="Arial"/>
          <w:lang w:eastAsia="zh-CN"/>
        </w:rPr>
        <w:t>}</w:t>
      </w:r>
    </w:p>
    <w:p w14:paraId="7C122FE6" w14:textId="77777777" w:rsidR="00950B98" w:rsidRPr="001A63B6" w:rsidRDefault="00950B98" w:rsidP="00512365">
      <w:r w:rsidRPr="001A63B6">
        <w:t xml:space="preserve">For each PUCCH resource in the set </w:t>
      </w:r>
      <w:r w:rsidRPr="00D63477">
        <w:rPr>
          <w:position w:val="-10"/>
        </w:rPr>
        <w:object w:dxaOrig="220" w:dyaOrig="279" w14:anchorId="1A8309EC">
          <v:shape id="_x0000_i1629" type="#_x0000_t75" style="width:14.55pt;height:14.55pt" o:ole="">
            <v:imagedata r:id="rId941" o:title=""/>
          </v:shape>
          <o:OLEObject Type="Embed" ProgID="Equation.3" ShapeID="_x0000_i1629" DrawAspect="Content" ObjectID="_1637576892" r:id="rId1014"/>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rsidR="00C54C45">
        <w:t>, when applicable,</w:t>
      </w:r>
    </w:p>
    <w:p w14:paraId="60C49133" w14:textId="77777777" w:rsidR="00C54C45" w:rsidRPr="001A63B6" w:rsidRDefault="00C54C45" w:rsidP="00C54C4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r w:rsidR="00D23CE9">
        <w:rPr>
          <w:lang w:val="en-US" w:eastAsia="zh-CN"/>
        </w:rPr>
        <w:t xml:space="preserve"> after multiplexing UCI following the procedures described in Subclauses 9.2.5.1 and 9.2.5.2</w:t>
      </w:r>
    </w:p>
    <w:p w14:paraId="70033B19" w14:textId="77777777" w:rsidR="007A3B8C" w:rsidRDefault="00C54C45" w:rsidP="00D23CE9">
      <w:pPr>
        <w:pStyle w:val="B1"/>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p>
    <w:p w14:paraId="46FF2BA9" w14:textId="77777777" w:rsidR="00D23CE9" w:rsidRDefault="00C54C45" w:rsidP="00D23CE9">
      <w:pPr>
        <w:pStyle w:val="B1"/>
        <w:rPr>
          <w:lang w:val="en-US"/>
        </w:rPr>
      </w:pPr>
      <w:r>
        <w:rPr>
          <w:lang w:val="en-US"/>
        </w:rPr>
        <w:t xml:space="preserve"> transmission, as described in Subclause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is selected as described in Subclause 9.</w:t>
      </w:r>
      <w:r>
        <w:rPr>
          <w:lang w:val="en-US"/>
        </w:rPr>
        <w:t xml:space="preserve"> If the PUSCH transmission by the UE is not in response to a DCI format detection and the UE multiplexes only CSI reports, the timing conditions are not applicable</w:t>
      </w:r>
    </w:p>
    <w:p w14:paraId="463ADCB8" w14:textId="77777777" w:rsidR="00C54C45" w:rsidRPr="00E8364E" w:rsidRDefault="00D23CE9" w:rsidP="00D23CE9">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r w:rsidR="00C54C45">
        <w:rPr>
          <w:lang w:val="en-US"/>
        </w:rPr>
        <w:t xml:space="preserve">. </w:t>
      </w:r>
    </w:p>
    <w:p w14:paraId="5B324F04" w14:textId="77777777" w:rsidR="00950B98" w:rsidRDefault="00950B98" w:rsidP="00950B98">
      <w:pPr>
        <w:rPr>
          <w:lang w:eastAsia="zh-CN"/>
        </w:rPr>
      </w:pPr>
      <w:r>
        <w:rPr>
          <w:lang w:eastAsia="zh-CN"/>
        </w:rPr>
        <w:t>Subclauses 9.2.5.1 and 9.2.5.2 assume the following</w:t>
      </w:r>
    </w:p>
    <w:p w14:paraId="340E33EE" w14:textId="77777777" w:rsidR="00950B98" w:rsidRDefault="00950B98" w:rsidP="00512365">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1FEB0562" w14:textId="77777777" w:rsidR="00950B98" w:rsidRDefault="00950B98" w:rsidP="00BC6BD6">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163A44DD" w14:textId="2D6CD7A8" w:rsidR="00950B98" w:rsidRDefault="00950B98" w:rsidP="003E4D5E">
      <w:pPr>
        <w:pStyle w:val="B1"/>
        <w:rPr>
          <w:lang w:eastAsia="zh-CN"/>
        </w:rPr>
      </w:pPr>
      <w:r>
        <w:rPr>
          <w:rFonts w:eastAsia="SimSun"/>
          <w:lang w:eastAsia="zh-CN"/>
        </w:rPr>
        <w:t>-</w:t>
      </w:r>
      <w:r>
        <w:rPr>
          <w:rFonts w:eastAsia="SimSun"/>
          <w:lang w:eastAsia="zh-CN"/>
        </w:rPr>
        <w:tab/>
      </w:r>
      <w:r>
        <w:rPr>
          <w:lang w:eastAsia="zh-CN"/>
        </w:rPr>
        <w:t xml:space="preserve">the UE does not transmit any </w:t>
      </w:r>
      <w:r w:rsidR="00C54C45">
        <w:rPr>
          <w:lang w:val="en-US" w:eastAsia="zh-CN"/>
        </w:rPr>
        <w:t>time-</w:t>
      </w:r>
      <w:r>
        <w:rPr>
          <w:lang w:eastAsia="zh-CN"/>
        </w:rPr>
        <w:t>overlapping PUSCH</w:t>
      </w:r>
      <w:r w:rsidR="00C54C45">
        <w:rPr>
          <w:lang w:val="en-US" w:eastAsia="zh-CN"/>
        </w:rPr>
        <w:t xml:space="preserve"> in a same frequency band</w:t>
      </w:r>
      <w:r>
        <w:rPr>
          <w:lang w:eastAsia="zh-CN"/>
        </w:rPr>
        <w:t xml:space="preserve"> in the slot</w:t>
      </w:r>
      <w:r w:rsidR="00D23CE9">
        <w:rPr>
          <w:lang w:val="en-US" w:eastAsia="zh-CN"/>
        </w:rPr>
        <w:t>.</w:t>
      </w:r>
      <w:r>
        <w:rPr>
          <w:lang w:eastAsia="zh-CN"/>
        </w:rPr>
        <w:t xml:space="preserve"> </w:t>
      </w:r>
    </w:p>
    <w:p w14:paraId="439A13B5" w14:textId="77777777" w:rsidR="00744598" w:rsidRDefault="00744598" w:rsidP="003E4D5E">
      <w:pPr>
        <w:pStyle w:val="B1"/>
        <w:rPr>
          <w:lang w:eastAsia="zh-CN"/>
        </w:rPr>
      </w:pPr>
    </w:p>
    <w:p w14:paraId="2B381335" w14:textId="1F02EED4" w:rsidR="007E33D6" w:rsidRDefault="007E33D6" w:rsidP="007E33D6">
      <w:pPr>
        <w:keepNext/>
        <w:keepLines/>
        <w:spacing w:before="180"/>
        <w:ind w:left="1134" w:hanging="1134"/>
        <w:jc w:val="center"/>
        <w:outlineLvl w:val="1"/>
        <w:rPr>
          <w:rFonts w:eastAsia="SimSun"/>
          <w:noProof/>
          <w:color w:val="FF0000"/>
          <w:sz w:val="24"/>
          <w:lang w:eastAsia="zh-CN"/>
        </w:rPr>
      </w:pPr>
      <w:bookmarkStart w:id="786" w:name="_Ref500185963"/>
      <w:bookmarkStart w:id="787" w:name="_Toc12021482"/>
      <w:bookmarkStart w:id="788" w:name="_Toc20311594"/>
      <w:r w:rsidRPr="00EE027F">
        <w:rPr>
          <w:rFonts w:eastAsia="SimSun"/>
          <w:noProof/>
          <w:color w:val="FF0000"/>
          <w:sz w:val="24"/>
          <w:lang w:eastAsia="zh-CN"/>
        </w:rPr>
        <w:t>*** Unchanged text is omitted ***</w:t>
      </w:r>
    </w:p>
    <w:p w14:paraId="4E910B57" w14:textId="77777777" w:rsidR="00744598" w:rsidRPr="00455BBD" w:rsidRDefault="00744598" w:rsidP="007E33D6">
      <w:pPr>
        <w:keepNext/>
        <w:keepLines/>
        <w:spacing w:before="180"/>
        <w:ind w:left="1134" w:hanging="1134"/>
        <w:jc w:val="center"/>
        <w:outlineLvl w:val="1"/>
        <w:rPr>
          <w:rFonts w:eastAsia="SimSun"/>
          <w:noProof/>
          <w:color w:val="FF0000"/>
          <w:sz w:val="24"/>
          <w:lang w:eastAsia="zh-CN"/>
        </w:rPr>
      </w:pPr>
    </w:p>
    <w:p w14:paraId="21482E7A" w14:textId="77777777" w:rsidR="00804F39" w:rsidRPr="00B916EC" w:rsidRDefault="00804F39" w:rsidP="00804F39">
      <w:pPr>
        <w:pStyle w:val="Heading4"/>
      </w:pPr>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786"/>
      <w:r w:rsidR="00E102CA">
        <w:t xml:space="preserve"> in a PUCCH</w:t>
      </w:r>
      <w:bookmarkEnd w:id="787"/>
      <w:bookmarkEnd w:id="788"/>
    </w:p>
    <w:p w14:paraId="692BB53E" w14:textId="77777777" w:rsidR="000F4CCC" w:rsidRDefault="000F4CCC" w:rsidP="000F4CCC">
      <w:pPr>
        <w:rPr>
          <w:lang w:eastAsia="zh-CN"/>
        </w:rPr>
      </w:pPr>
      <w:r>
        <w:rPr>
          <w:lang w:eastAsia="zh-CN"/>
        </w:rPr>
        <w:t xml:space="preserve">For a transmission occasion of </w:t>
      </w:r>
      <w:r w:rsidR="0072768D">
        <w:rPr>
          <w:lang w:eastAsia="zh-CN"/>
        </w:rPr>
        <w:t xml:space="preserve">a single </w:t>
      </w:r>
      <w:r>
        <w:rPr>
          <w:lang w:eastAsia="zh-CN"/>
        </w:rPr>
        <w:t xml:space="preserve">CSI report, a PUCCH resource is provided by </w:t>
      </w:r>
      <w:r w:rsidRPr="00DA7895">
        <w:rPr>
          <w:i/>
          <w:lang w:eastAsia="zh-CN"/>
        </w:rPr>
        <w:t>pucch-CSI-ResourceList</w:t>
      </w:r>
      <w:r>
        <w:rPr>
          <w:lang w:eastAsia="zh-CN"/>
        </w:rPr>
        <w:t xml:space="preserve">. For </w:t>
      </w:r>
      <w:r w:rsidR="0072768D">
        <w:rPr>
          <w:lang w:eastAsia="zh-CN"/>
        </w:rPr>
        <w:t>a</w:t>
      </w:r>
      <w:r>
        <w:rPr>
          <w:lang w:eastAsia="zh-CN"/>
        </w:rPr>
        <w:t xml:space="preserve"> transmission occasion of </w:t>
      </w:r>
      <w:r w:rsidR="00B97BD3">
        <w:rPr>
          <w:lang w:eastAsia="zh-CN"/>
        </w:rPr>
        <w:t xml:space="preserve">multiple </w:t>
      </w:r>
      <w:r>
        <w:rPr>
          <w:lang w:eastAsia="zh-CN"/>
        </w:rPr>
        <w:t xml:space="preserve">CSI reports, corresponding PUCCH resources </w:t>
      </w:r>
      <w:r w:rsidR="006F698B">
        <w:rPr>
          <w:lang w:eastAsia="zh-CN"/>
        </w:rPr>
        <w:t>can be</w:t>
      </w:r>
      <w:r>
        <w:rPr>
          <w:lang w:eastAsia="zh-CN"/>
        </w:rPr>
        <w:t xml:space="preserve"> provided by </w:t>
      </w:r>
      <w:r w:rsidRPr="00DA7895">
        <w:rPr>
          <w:i/>
          <w:lang w:eastAsia="zh-CN"/>
        </w:rPr>
        <w:t>multi-CSI-PUCCH-ResourceList</w:t>
      </w:r>
      <w:r>
        <w:rPr>
          <w:lang w:eastAsia="zh-CN"/>
        </w:rPr>
        <w:t>.</w:t>
      </w:r>
    </w:p>
    <w:p w14:paraId="4CD4EAD5" w14:textId="77777777" w:rsidR="000F4CCC" w:rsidRDefault="000F4CCC" w:rsidP="000F4CCC">
      <w:pPr>
        <w:rPr>
          <w:rFonts w:eastAsia="SimSun"/>
          <w:lang w:eastAsia="zh-CN"/>
        </w:rPr>
      </w:pPr>
      <w:r>
        <w:rPr>
          <w:rFonts w:eastAsia="SimSun"/>
          <w:lang w:eastAsia="zh-CN"/>
        </w:rPr>
        <w:lastRenderedPageBreak/>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1F41C905" w14:textId="77777777" w:rsidR="00B97BD3" w:rsidRPr="00B916EC" w:rsidRDefault="00B97BD3" w:rsidP="00B97BD3">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39C97DEA" w14:textId="77777777" w:rsidR="000F4CCC" w:rsidRDefault="000F4CCC" w:rsidP="001322F1">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01F03D39" w14:textId="77777777" w:rsidR="000F4CCC" w:rsidRDefault="00B97BD3" w:rsidP="001322F1">
      <w:r>
        <w:rPr>
          <w:rFonts w:eastAsia="SimSun"/>
          <w:lang w:eastAsia="zh-CN"/>
        </w:rPr>
        <w:t>Denote as</w:t>
      </w:r>
    </w:p>
    <w:p w14:paraId="7869648F" w14:textId="77777777" w:rsidR="006F698B" w:rsidRDefault="006F698B" w:rsidP="006F698B">
      <w:pPr>
        <w:pStyle w:val="B1"/>
        <w:rPr>
          <w:rFonts w:eastAsia="SimSun"/>
          <w:lang w:eastAsia="zh-CN"/>
        </w:rPr>
      </w:pPr>
      <w:r>
        <w:t>-</w:t>
      </w:r>
      <w:r>
        <w:tab/>
      </w:r>
      <w:r w:rsidRPr="00B916EC">
        <w:rPr>
          <w:position w:val="-10"/>
        </w:rPr>
        <w:object w:dxaOrig="480" w:dyaOrig="300" w14:anchorId="789D2095">
          <v:shape id="_x0000_i1630" type="#_x0000_t75" style="width:21.45pt;height:14.55pt" o:ole="">
            <v:imagedata r:id="rId423" o:title=""/>
          </v:shape>
          <o:OLEObject Type="Embed" ProgID="Equation.3" ShapeID="_x0000_i1630" DrawAspect="Content" ObjectID="_1637576893" r:id="rId1015"/>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7E43AC45" w14:textId="77777777" w:rsidR="006F698B" w:rsidRDefault="006F698B" w:rsidP="006F698B">
      <w:pPr>
        <w:pStyle w:val="B1"/>
        <w:rPr>
          <w:lang w:eastAsia="zh-CN"/>
        </w:rPr>
      </w:pPr>
      <w:r>
        <w:t>-</w:t>
      </w:r>
      <w:r>
        <w:tab/>
      </w:r>
      <w:r w:rsidRPr="00B916EC">
        <w:rPr>
          <w:position w:val="-10"/>
        </w:rPr>
        <w:object w:dxaOrig="360" w:dyaOrig="300" w14:anchorId="3EF7F262">
          <v:shape id="_x0000_i1631" type="#_x0000_t75" style="width:21.45pt;height:14.55pt" o:ole="">
            <v:imagedata r:id="rId1016" o:title=""/>
          </v:shape>
          <o:OLEObject Type="Embed" ProgID="Equation.3" ShapeID="_x0000_i1631" DrawAspect="Content" ObjectID="_1637576894" r:id="rId1017"/>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491A75FD">
          <v:shape id="_x0000_i1632" type="#_x0000_t75" style="width:36pt;height:14.55pt" o:ole="">
            <v:imagedata r:id="rId1018" o:title=""/>
          </v:shape>
          <o:OLEObject Type="Embed" ProgID="Equation.3" ShapeID="_x0000_i1632" DrawAspect="Content" ObjectID="_1637576895" r:id="rId1019"/>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172D4354">
          <v:shape id="_x0000_i1633" type="#_x0000_t75" style="width:79.9pt;height:14.55pt" o:ole="">
            <v:imagedata r:id="rId1020" o:title=""/>
          </v:shape>
          <o:OLEObject Type="Embed" ProgID="Equation.3" ShapeID="_x0000_i1633" DrawAspect="Content" ObjectID="_1637576896" r:id="rId1021"/>
        </w:object>
      </w:r>
      <w:r>
        <w:t xml:space="preserve"> </w:t>
      </w:r>
      <w:r w:rsidRPr="00DD6294">
        <w:t>as described in Subclause 9.2.5.1</w:t>
      </w:r>
    </w:p>
    <w:p w14:paraId="0534E09C" w14:textId="77777777" w:rsidR="006F698B" w:rsidRPr="007E24BA" w:rsidRDefault="006F698B" w:rsidP="006F698B">
      <w:pPr>
        <w:pStyle w:val="B1"/>
        <w:rPr>
          <w:lang w:val="en-US"/>
        </w:rPr>
      </w:pPr>
      <w:r>
        <w:rPr>
          <w:rFonts w:eastAsia="SimSun"/>
          <w:lang w:eastAsia="zh-CN"/>
        </w:rPr>
        <w:t>-</w:t>
      </w:r>
      <w:r>
        <w:rPr>
          <w:rFonts w:eastAsia="SimSun"/>
          <w:lang w:eastAsia="zh-CN"/>
        </w:rPr>
        <w:tab/>
      </w:r>
      <w:r w:rsidRPr="004D4E40">
        <w:rPr>
          <w:position w:val="-24"/>
        </w:rPr>
        <w:object w:dxaOrig="2620" w:dyaOrig="620" w14:anchorId="3E7CADE1">
          <v:shape id="_x0000_i1634" type="#_x0000_t75" style="width:129.15pt;height:27.45pt" o:ole="">
            <v:imagedata r:id="rId1022" o:title=""/>
          </v:shape>
          <o:OLEObject Type="Embed" ProgID="Equation.3" ShapeID="_x0000_i1634" DrawAspect="Content" ObjectID="_1637576897" r:id="rId1023"/>
        </w:object>
      </w:r>
      <w:r>
        <w:t xml:space="preserve">, </w:t>
      </w:r>
      <w:r>
        <w:rPr>
          <w:lang w:val="en-US"/>
        </w:rPr>
        <w:t xml:space="preserve">where </w:t>
      </w:r>
      <w:r w:rsidR="008A08F0" w:rsidRPr="004D4E40">
        <w:rPr>
          <w:position w:val="-12"/>
        </w:rPr>
        <w:object w:dxaOrig="780" w:dyaOrig="320" w14:anchorId="50276BB3">
          <v:shape id="_x0000_i1635" type="#_x0000_t75" style="width:43.25pt;height:18pt" o:ole="">
            <v:imagedata r:id="rId1024" o:title=""/>
          </v:shape>
          <o:OLEObject Type="Embed" ProgID="Equation.3" ShapeID="_x0000_i1635" DrawAspect="Content" ObjectID="_1637576898" r:id="rId1025"/>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370460" w:rsidRPr="004D4E40">
        <w:rPr>
          <w:position w:val="-6"/>
        </w:rPr>
        <w:object w:dxaOrig="180" w:dyaOrig="200" w14:anchorId="135B9F80">
          <v:shape id="_x0000_i1636" type="#_x0000_t75" style="width:9.45pt;height:10.75pt" o:ole="">
            <v:imagedata r:id="rId1026" o:title=""/>
          </v:shape>
          <o:OLEObject Type="Embed" ProgID="Equation.3" ShapeID="_x0000_i1636" DrawAspect="Content" ObjectID="_1637576899" r:id="rId1027"/>
        </w:object>
      </w:r>
      <w:r>
        <w:t xml:space="preserve">, </w:t>
      </w:r>
      <w:r w:rsidR="008A08F0" w:rsidRPr="004D4E40">
        <w:rPr>
          <w:position w:val="-12"/>
        </w:rPr>
        <w:object w:dxaOrig="800" w:dyaOrig="320" w14:anchorId="3D02B370">
          <v:shape id="_x0000_i1637" type="#_x0000_t75" style="width:43.25pt;height:16.75pt" o:ole="">
            <v:imagedata r:id="rId1028" o:title=""/>
          </v:shape>
          <o:OLEObject Type="Embed" ProgID="Equation.3" ShapeID="_x0000_i1637" DrawAspect="Content" ObjectID="_1637576900" r:id="rId1029"/>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370460" w:rsidRPr="004D4E40">
        <w:rPr>
          <w:position w:val="-6"/>
        </w:rPr>
        <w:object w:dxaOrig="180" w:dyaOrig="200" w14:anchorId="2BAAA389">
          <v:shape id="_x0000_i1638" type="#_x0000_t75" style="width:9.45pt;height:10.75pt" o:ole="">
            <v:imagedata r:id="rId1026" o:title=""/>
          </v:shape>
          <o:OLEObject Type="Embed" ProgID="Equation.3" ShapeID="_x0000_i1638" DrawAspect="Content" ObjectID="_1637576901" r:id="rId1030"/>
        </w:object>
      </w:r>
      <w:r>
        <w:rPr>
          <w:lang w:val="en-US"/>
        </w:rPr>
        <w:t xml:space="preserve"> [6, TS 38.214]</w:t>
      </w:r>
      <w:r>
        <w:t xml:space="preserve">, and </w:t>
      </w:r>
      <w:r w:rsidR="00370460" w:rsidRPr="00B916EC">
        <w:rPr>
          <w:position w:val="-10"/>
        </w:rPr>
        <w:object w:dxaOrig="460" w:dyaOrig="340" w14:anchorId="4C507C0F">
          <v:shape id="_x0000_i1639" type="#_x0000_t75" style="width:22.75pt;height:18pt" o:ole="">
            <v:imagedata r:id="rId1031" o:title=""/>
          </v:shape>
          <o:OLEObject Type="Embed" ProgID="Equation.3" ShapeID="_x0000_i1639" DrawAspect="Content" ObjectID="_1637576902" r:id="rId1032"/>
        </w:object>
      </w:r>
      <w:r>
        <w:t xml:space="preserve"> is a number of </w:t>
      </w:r>
      <w:r>
        <w:rPr>
          <w:lang w:val="en-US"/>
        </w:rPr>
        <w:t>CSI reports that include overlapping</w:t>
      </w:r>
      <w:r>
        <w:t xml:space="preserve"> CSI reports</w:t>
      </w:r>
    </w:p>
    <w:p w14:paraId="589978CB" w14:textId="77777777" w:rsidR="006F698B" w:rsidRPr="00FB71F5" w:rsidRDefault="006F698B" w:rsidP="006F698B">
      <w:pPr>
        <w:pStyle w:val="B1"/>
        <w:rPr>
          <w:lang w:val="en-US"/>
        </w:rPr>
      </w:pPr>
      <w:r>
        <w:rPr>
          <w:rFonts w:eastAsia="SimSun"/>
          <w:lang w:eastAsia="zh-CN"/>
        </w:rPr>
        <w:t>-</w:t>
      </w:r>
      <w:r>
        <w:rPr>
          <w:rFonts w:eastAsia="SimSun"/>
          <w:lang w:eastAsia="zh-CN"/>
        </w:rPr>
        <w:tab/>
      </w:r>
      <w:r w:rsidR="00370460" w:rsidRPr="00B916EC">
        <w:rPr>
          <w:position w:val="-12"/>
        </w:rPr>
        <w:object w:dxaOrig="2640" w:dyaOrig="320" w14:anchorId="46B43B9E">
          <v:shape id="_x0000_i1640" type="#_x0000_t75" style="width:136.75pt;height:18pt" o:ole="">
            <v:imagedata r:id="rId1033" o:title=""/>
          </v:shape>
          <o:OLEObject Type="Embed" ProgID="Equation.3" ShapeID="_x0000_i1640" DrawAspect="Content" ObjectID="_1637576903" r:id="rId1034"/>
        </w:object>
      </w:r>
      <w:r>
        <w:t xml:space="preserve">, </w:t>
      </w:r>
      <w:r>
        <w:rPr>
          <w:lang w:val="en-US"/>
        </w:rPr>
        <w:t xml:space="preserve">where </w:t>
      </w:r>
      <w:r w:rsidR="00370460" w:rsidRPr="00B916EC">
        <w:rPr>
          <w:position w:val="-12"/>
        </w:rPr>
        <w:object w:dxaOrig="960" w:dyaOrig="320" w14:anchorId="0B5FF305">
          <v:shape id="_x0000_i1641" type="#_x0000_t75" style="width:50.55pt;height:16.75pt" o:ole="">
            <v:imagedata r:id="rId1035" o:title=""/>
          </v:shape>
          <o:OLEObject Type="Embed" ProgID="Equation.3" ShapeID="_x0000_i1641" DrawAspect="Content" ObjectID="_1637576904" r:id="rId1036"/>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370460" w:rsidRPr="00B916EC">
        <w:rPr>
          <w:position w:val="-12"/>
        </w:rPr>
        <w:object w:dxaOrig="960" w:dyaOrig="320" w14:anchorId="7AFAB964">
          <v:shape id="_x0000_i1642" type="#_x0000_t75" style="width:50.55pt;height:16.75pt" o:ole="">
            <v:imagedata r:id="rId1037" o:title=""/>
          </v:shape>
          <o:OLEObject Type="Embed" ProgID="Equation.3" ShapeID="_x0000_i1642" DrawAspect="Content" ObjectID="_1637576905" r:id="rId1038"/>
        </w:object>
      </w:r>
      <w:r>
        <w:t xml:space="preserve"> is a number of CRC bits, if any, for encoding </w:t>
      </w:r>
      <w:r>
        <w:rPr>
          <w:lang w:val="en-US"/>
        </w:rPr>
        <w:t xml:space="preserve">Part 2 </w:t>
      </w:r>
      <w:r>
        <w:t>CSI</w:t>
      </w:r>
      <w:r>
        <w:rPr>
          <w:lang w:val="en-US"/>
        </w:rPr>
        <w:t xml:space="preserve"> report bits</w:t>
      </w:r>
    </w:p>
    <w:p w14:paraId="12BBDF76" w14:textId="77777777" w:rsidR="006F698B" w:rsidRDefault="006F698B" w:rsidP="006F698B">
      <w:pPr>
        <w:rPr>
          <w:rFonts w:eastAsia="SimSun"/>
          <w:lang w:eastAsia="zh-CN"/>
        </w:rPr>
      </w:pPr>
      <w:r>
        <w:rPr>
          <w:rFonts w:eastAsia="SimSun"/>
          <w:lang w:eastAsia="zh-CN"/>
        </w:rPr>
        <w:t>In the following</w:t>
      </w:r>
    </w:p>
    <w:p w14:paraId="4C7871EE" w14:textId="77777777" w:rsidR="006F698B" w:rsidRPr="00B916EC" w:rsidRDefault="006F698B" w:rsidP="006F698B">
      <w:pPr>
        <w:pStyle w:val="B1"/>
        <w:rPr>
          <w:lang w:val="en-US" w:eastAsia="zh-CN"/>
        </w:rPr>
      </w:pPr>
      <w:r>
        <w:t>-</w:t>
      </w:r>
      <w:r>
        <w:tab/>
      </w:r>
      <w:r w:rsidR="00370460" w:rsidRPr="00B916EC">
        <w:rPr>
          <w:position w:val="-4"/>
        </w:rPr>
        <w:object w:dxaOrig="160" w:dyaOrig="180" w14:anchorId="7FA72277">
          <v:shape id="_x0000_i1643" type="#_x0000_t75" style="width:13.25pt;height:13.25pt" o:ole="">
            <v:imagedata r:id="rId840" o:title=""/>
          </v:shape>
          <o:OLEObject Type="Embed" ProgID="Equation.3" ShapeID="_x0000_i1643" DrawAspect="Content" ObjectID="_1637576906" r:id="rId1039"/>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43B79CEA" w14:textId="77777777" w:rsidR="006F698B" w:rsidRPr="00B916EC" w:rsidRDefault="006F698B" w:rsidP="006F698B">
      <w:pPr>
        <w:pStyle w:val="B1"/>
        <w:rPr>
          <w:lang w:val="en-US" w:eastAsia="zh-CN"/>
        </w:rPr>
      </w:pPr>
      <w:r>
        <w:t>-</w:t>
      </w:r>
      <w:r>
        <w:tab/>
      </w:r>
      <w:r w:rsidR="00370460" w:rsidRPr="00B916EC">
        <w:rPr>
          <w:position w:val="-10"/>
        </w:rPr>
        <w:object w:dxaOrig="700" w:dyaOrig="340" w14:anchorId="49E23A39">
          <v:shape id="_x0000_i1644" type="#_x0000_t75" style="width:37.25pt;height:16.75pt" o:ole="">
            <v:imagedata r:id="rId1040" o:title=""/>
          </v:shape>
          <o:OLEObject Type="Embed" ProgID="Equation.3" ShapeID="_x0000_i1644" DrawAspect="Content" ObjectID="_1637576907" r:id="rId1041"/>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00370460" w:rsidRPr="00B916EC">
        <w:rPr>
          <w:position w:val="-10"/>
        </w:rPr>
        <w:object w:dxaOrig="700" w:dyaOrig="340" w14:anchorId="06E07474">
          <v:shape id="_x0000_i1645" type="#_x0000_t75" style="width:37.25pt;height:15.45pt" o:ole="">
            <v:imagedata r:id="rId1040" o:title=""/>
          </v:shape>
          <o:OLEObject Type="Embed" ProgID="Equation.3" ShapeID="_x0000_i1645" DrawAspect="Content" ObjectID="_1637576908" r:id="rId1042"/>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00370460" w:rsidRPr="00B916EC">
        <w:rPr>
          <w:position w:val="-10"/>
        </w:rPr>
        <w:object w:dxaOrig="980" w:dyaOrig="340" w14:anchorId="6BE02E26">
          <v:shape id="_x0000_i1646" type="#_x0000_t75" style="width:44.55pt;height:16.75pt" o:ole="">
            <v:imagedata r:id="rId1043" o:title=""/>
          </v:shape>
          <o:OLEObject Type="Embed" ProgID="Equation.3" ShapeID="_x0000_i1646" DrawAspect="Content" ObjectID="_1637576909" r:id="rId1044"/>
        </w:object>
      </w:r>
      <w:r w:rsidRPr="00B916EC">
        <w:t xml:space="preserve"> for PUCCH format 4</w:t>
      </w:r>
    </w:p>
    <w:p w14:paraId="760B9499" w14:textId="77777777" w:rsidR="006F698B" w:rsidRDefault="006F698B" w:rsidP="006F698B">
      <w:pPr>
        <w:pStyle w:val="B1"/>
        <w:rPr>
          <w:rFonts w:eastAsia="SimSun"/>
          <w:lang w:eastAsia="zh-CN"/>
        </w:rPr>
      </w:pPr>
      <w:r>
        <w:t>-</w:t>
      </w:r>
      <w:r>
        <w:tab/>
      </w:r>
      <w:r w:rsidR="00370460" w:rsidRPr="00B916EC">
        <w:rPr>
          <w:position w:val="-12"/>
        </w:rPr>
        <w:object w:dxaOrig="1380" w:dyaOrig="360" w14:anchorId="125767DC">
          <v:shape id="_x0000_i1647" type="#_x0000_t75" style="width:1in;height:18pt" o:ole="">
            <v:imagedata r:id="rId1045" o:title=""/>
          </v:shape>
          <o:OLEObject Type="Embed" ProgID="Equation.3" ShapeID="_x0000_i1647" DrawAspect="Content" ObjectID="_1637576910" r:id="rId1046"/>
        </w:object>
      </w:r>
      <w:r>
        <w:t xml:space="preserve"> </w:t>
      </w:r>
      <w:r w:rsidRPr="00B916EC">
        <w:t>for PUCCH format 2</w:t>
      </w:r>
      <w:r>
        <w:t>,</w:t>
      </w:r>
      <w:r w:rsidRPr="00B916EC">
        <w:t xml:space="preserve"> </w:t>
      </w:r>
      <w:r w:rsidR="00370460" w:rsidRPr="00B916EC">
        <w:rPr>
          <w:position w:val="-12"/>
        </w:rPr>
        <w:object w:dxaOrig="1080" w:dyaOrig="360" w14:anchorId="3E3826BB">
          <v:shape id="_x0000_i1648" type="#_x0000_t75" style="width:57.45pt;height:18pt" o:ole="">
            <v:imagedata r:id="rId1047" o:title=""/>
          </v:shape>
          <o:OLEObject Type="Embed" ProgID="Equation.3" ShapeID="_x0000_i1648" DrawAspect="Content" ObjectID="_1637576911" r:id="rId1048"/>
        </w:object>
      </w:r>
      <w:r w:rsidRPr="00B916EC">
        <w:t xml:space="preserve"> for PUCCH format 3</w:t>
      </w:r>
      <w:r>
        <w:t>,</w:t>
      </w:r>
      <w:r w:rsidRPr="00B916EC">
        <w:t xml:space="preserve"> and </w:t>
      </w:r>
      <w:r w:rsidR="00370460" w:rsidRPr="00C948E4">
        <w:rPr>
          <w:position w:val="-12"/>
        </w:rPr>
        <w:object w:dxaOrig="1900" w:dyaOrig="360" w14:anchorId="0B32BC89">
          <v:shape id="_x0000_i1649" type="#_x0000_t75" style="width:93.45pt;height:18pt" o:ole="">
            <v:imagedata r:id="rId1049" o:title=""/>
          </v:shape>
          <o:OLEObject Type="Embed" ProgID="Equation.3" ShapeID="_x0000_i1649" DrawAspect="Content" ObjectID="_1637576912" r:id="rId1050"/>
        </w:object>
      </w:r>
      <w:r w:rsidRPr="00B916EC">
        <w:t xml:space="preserve"> for PUCCH format 4</w:t>
      </w:r>
      <w:r w:rsidRPr="005B6D3F">
        <w:t xml:space="preserve">, where </w:t>
      </w:r>
      <w:r w:rsidR="00370460" w:rsidRPr="00AA3CAF">
        <w:rPr>
          <w:position w:val="-10"/>
        </w:rPr>
        <w:object w:dxaOrig="420" w:dyaOrig="340" w14:anchorId="34779D20">
          <v:shape id="_x0000_i1650" type="#_x0000_t75" style="width:21.45pt;height:18pt" o:ole="">
            <v:imagedata r:id="rId1051" o:title=""/>
          </v:shape>
          <o:OLEObject Type="Embed" ProgID="Equation.3" ShapeID="_x0000_i1650" DrawAspect="Content" ObjectID="_1637576913" r:id="rId1052"/>
        </w:object>
      </w:r>
      <w:r w:rsidRPr="005B6D3F">
        <w:t xml:space="preserve"> is a number of subcarriers per resource block [4, TS 38.211]</w:t>
      </w:r>
    </w:p>
    <w:p w14:paraId="35509862" w14:textId="77777777" w:rsidR="006F698B" w:rsidRPr="00B916EC" w:rsidRDefault="006F698B" w:rsidP="006F698B">
      <w:pPr>
        <w:pStyle w:val="B1"/>
        <w:rPr>
          <w:rFonts w:eastAsia="SimSun"/>
          <w:lang w:val="en-US" w:eastAsia="zh-CN"/>
        </w:rPr>
      </w:pPr>
      <w:r>
        <w:rPr>
          <w:rFonts w:eastAsia="SimSun"/>
          <w:lang w:val="en-US" w:eastAsia="zh-CN"/>
        </w:rPr>
        <w:t>-</w:t>
      </w:r>
      <w:r>
        <w:rPr>
          <w:rFonts w:eastAsia="SimSun"/>
          <w:lang w:val="en-US" w:eastAsia="zh-CN"/>
        </w:rPr>
        <w:tab/>
      </w:r>
      <w:r w:rsidR="00370460" w:rsidRPr="00B916EC">
        <w:rPr>
          <w:position w:val="-12"/>
        </w:rPr>
        <w:object w:dxaOrig="760" w:dyaOrig="360" w14:anchorId="6BD3A7CB">
          <v:shape id="_x0000_i1651" type="#_x0000_t75" style="width:42.3pt;height:19.25pt" o:ole="">
            <v:imagedata r:id="rId1053" o:title=""/>
          </v:shape>
          <o:OLEObject Type="Embed" ProgID="Equation.3" ShapeID="_x0000_i1651" DrawAspect="Content" ObjectID="_1637576914" r:id="rId1054"/>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00370460" w:rsidRPr="00B916EC">
        <w:rPr>
          <w:position w:val="-12"/>
        </w:rPr>
        <w:object w:dxaOrig="740" w:dyaOrig="360" w14:anchorId="31D9086A">
          <v:shape id="_x0000_i1652" type="#_x0000_t75" style="width:36pt;height:18pt" o:ole="">
            <v:imagedata r:id="rId1055" o:title=""/>
          </v:shape>
          <o:OLEObject Type="Embed" ProgID="Equation.3" ShapeID="_x0000_i1652" DrawAspect="Content" ObjectID="_1637576915" r:id="rId1056"/>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370460" w:rsidRPr="00B916EC">
        <w:rPr>
          <w:position w:val="-12"/>
        </w:rPr>
        <w:object w:dxaOrig="760" w:dyaOrig="360" w14:anchorId="6E24931C">
          <v:shape id="_x0000_i1653" type="#_x0000_t75" style="width:40.75pt;height:18pt" o:ole="">
            <v:imagedata r:id="rId1053" o:title=""/>
          </v:shape>
          <o:OLEObject Type="Embed" ProgID="Equation.3" ShapeID="_x0000_i1653" DrawAspect="Content" ObjectID="_1637576916" r:id="rId1057"/>
        </w:object>
      </w:r>
      <w:r>
        <w:t xml:space="preserve"> </w:t>
      </w:r>
      <w:r>
        <w:rPr>
          <w:rFonts w:eastAsia="MS Mincho"/>
          <w:iCs/>
          <w:lang w:val="en-US" w:eastAsia="ja-JP"/>
        </w:rPr>
        <w:t xml:space="preserve">is equal to a number of PUCCH symbols </w:t>
      </w:r>
      <w:r w:rsidR="00370460" w:rsidRPr="00B916EC">
        <w:rPr>
          <w:position w:val="-12"/>
        </w:rPr>
        <w:object w:dxaOrig="740" w:dyaOrig="360" w14:anchorId="0C2C99C1">
          <v:shape id="_x0000_i1654" type="#_x0000_t75" style="width:36pt;height:18pt" o:ole="">
            <v:imagedata r:id="rId1058" o:title=""/>
          </v:shape>
          <o:OLEObject Type="Embed" ProgID="Equation.3" ShapeID="_x0000_i1654" DrawAspect="Content" ObjectID="_1637576917" r:id="rId1059"/>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370460" w:rsidRPr="00B916EC">
        <w:rPr>
          <w:position w:val="-12"/>
        </w:rPr>
        <w:object w:dxaOrig="740" w:dyaOrig="360" w14:anchorId="261328E7">
          <v:shape id="_x0000_i1655" type="#_x0000_t75" style="width:38.55pt;height:18pt" o:ole="">
            <v:imagedata r:id="rId1060" o:title=""/>
          </v:shape>
          <o:OLEObject Type="Embed" ProgID="Equation.3" ShapeID="_x0000_i1655" DrawAspect="Content" ObjectID="_1637576918" r:id="rId1061"/>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6FF2C988" w14:textId="77777777" w:rsidR="006F698B" w:rsidRPr="00B916EC" w:rsidRDefault="006F698B" w:rsidP="006F698B">
      <w:pPr>
        <w:pStyle w:val="B1"/>
        <w:rPr>
          <w:rFonts w:eastAsia="SimSun"/>
          <w:lang w:val="en-US" w:eastAsia="zh-CN"/>
        </w:rPr>
      </w:pPr>
      <w:r>
        <w:t>-</w:t>
      </w:r>
      <w:r>
        <w:tab/>
      </w:r>
      <w:r w:rsidR="00370460" w:rsidRPr="00B916EC">
        <w:rPr>
          <w:position w:val="-10"/>
        </w:rPr>
        <w:object w:dxaOrig="580" w:dyaOrig="300" w14:anchorId="4814EAB4">
          <v:shape id="_x0000_i1656" type="#_x0000_t75" style="width:25.25pt;height:15.45pt" o:ole="">
            <v:imagedata r:id="rId1062" o:title=""/>
          </v:shape>
          <o:OLEObject Type="Embed" ProgID="Equation.3" ShapeID="_x0000_i1656" DrawAspect="Content" ObjectID="_1637576919" r:id="rId1063"/>
        </w:object>
      </w:r>
      <w:r w:rsidRPr="00B916EC">
        <w:t xml:space="preserve"> if pi/2-BPSK is the modulation scheme and </w:t>
      </w:r>
      <w:r w:rsidR="00370460" w:rsidRPr="00B916EC">
        <w:rPr>
          <w:position w:val="-10"/>
        </w:rPr>
        <w:object w:dxaOrig="620" w:dyaOrig="300" w14:anchorId="657CCB7D">
          <v:shape id="_x0000_i1657" type="#_x0000_t75" style="width:27.45pt;height:15.45pt" o:ole="">
            <v:imagedata r:id="rId1064" o:title=""/>
          </v:shape>
          <o:OLEObject Type="Embed" ProgID="Equation.3" ShapeID="_x0000_i1657" DrawAspect="Content" ObjectID="_1637576920" r:id="rId1065"/>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F975AEA">
          <v:shape id="_x0000_i1658" type="#_x0000_t75" style="width:27.45pt;height:14.55pt" o:ole="">
            <v:imagedata r:id="rId1066" o:title=""/>
          </v:shape>
          <o:OLEObject Type="Embed" ProgID="Equation.3" ShapeID="_x0000_i1658" DrawAspect="Content" ObjectID="_1637576921" r:id="rId1067"/>
        </w:object>
      </w:r>
    </w:p>
    <w:p w14:paraId="502A4FC1" w14:textId="77777777" w:rsidR="003E5718" w:rsidRDefault="003E5718" w:rsidP="003E5718">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24287F1" w14:textId="77777777" w:rsidR="003E5718" w:rsidRPr="0009732E" w:rsidRDefault="003E5718" w:rsidP="003E5718">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00370460" w:rsidRPr="00B916EC">
        <w:rPr>
          <w:position w:val="-6"/>
        </w:rPr>
        <w:object w:dxaOrig="499" w:dyaOrig="240" w14:anchorId="6C87C169">
          <v:shape id="_x0000_i1659" type="#_x0000_t75" style="width:22.75pt;height:13.25pt" o:ole="">
            <v:imagedata r:id="rId1068" o:title=""/>
          </v:shape>
          <o:OLEObject Type="Embed" ProgID="Equation.3" ShapeID="_x0000_i1659" DrawAspect="Content" ObjectID="_1637576922" r:id="rId1069"/>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F13C378">
          <v:shape id="_x0000_i1660" type="#_x0000_t75" style="width:14.55pt;height:14.55pt" o:ole="">
            <v:imagedata r:id="rId1070" o:title=""/>
          </v:shape>
          <o:OLEObject Type="Embed" ProgID="Equation.3" ShapeID="_x0000_i1660" DrawAspect="Content" ObjectID="_1637576923" r:id="rId1071"/>
        </w:object>
      </w:r>
      <w:r>
        <w:rPr>
          <w:lang w:eastAsia="zh-CN"/>
        </w:rPr>
        <w:t>, and configured code rate</w:t>
      </w:r>
      <w:r w:rsidRPr="00B916EC">
        <w:rPr>
          <w:lang w:eastAsia="zh-CN"/>
        </w:rPr>
        <w:t xml:space="preserve"> </w:t>
      </w:r>
      <w:r w:rsidR="00370460" w:rsidRPr="00B916EC">
        <w:rPr>
          <w:position w:val="-4"/>
        </w:rPr>
        <w:object w:dxaOrig="160" w:dyaOrig="180" w14:anchorId="243EA2D8">
          <v:shape id="_x0000_i1661" type="#_x0000_t75" style="width:13.25pt;height:13.25pt" o:ole="">
            <v:imagedata r:id="rId840" o:title=""/>
          </v:shape>
          <o:OLEObject Type="Embed" ProgID="Equation.3" ShapeID="_x0000_i1661" DrawAspect="Content" ObjectID="_1637576924" r:id="rId1072"/>
        </w:object>
      </w:r>
      <w:r>
        <w:rPr>
          <w:lang w:val="en-US"/>
        </w:rPr>
        <w:t>;</w:t>
      </w:r>
    </w:p>
    <w:p w14:paraId="4D65E072" w14:textId="77777777" w:rsidR="003E5718" w:rsidRPr="00B916EC" w:rsidRDefault="003E5718" w:rsidP="003E5718">
      <w:pPr>
        <w:pStyle w:val="B2"/>
        <w:rPr>
          <w:rFonts w:eastAsia="SimSun"/>
          <w:lang w:eastAsia="zh-CN"/>
        </w:rPr>
      </w:pPr>
      <w:r>
        <w:rPr>
          <w:rFonts w:eastAsia="SimSun"/>
          <w:lang w:eastAsia="zh-CN"/>
        </w:rPr>
        <w:lastRenderedPageBreak/>
        <w:t>-</w:t>
      </w:r>
      <w:r>
        <w:rPr>
          <w:rFonts w:eastAsia="SimSun"/>
          <w:lang w:eastAsia="zh-CN"/>
        </w:rPr>
        <w:tab/>
      </w:r>
      <w:r w:rsidRPr="00B916EC">
        <w:rPr>
          <w:rFonts w:eastAsia="SimSun"/>
          <w:lang w:eastAsia="zh-CN"/>
        </w:rPr>
        <w:t xml:space="preserve">if </w:t>
      </w:r>
      <w:r w:rsidR="00370460" w:rsidRPr="00AC7DB9">
        <w:rPr>
          <w:position w:val="-14"/>
        </w:rPr>
        <w:object w:dxaOrig="5060" w:dyaOrig="380" w14:anchorId="11FA008E">
          <v:shape id="_x0000_i1662" type="#_x0000_t75" style="width:260.2pt;height:18pt" o:ole="">
            <v:imagedata r:id="rId1073" o:title=""/>
          </v:shape>
          <o:OLEObject Type="Embed" ProgID="Equation.3" ShapeID="_x0000_i1662" DrawAspect="Content" ObjectID="_1637576925" r:id="rId1074"/>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3EF3F106">
          <v:shape id="_x0000_i1663" type="#_x0000_t75" style="width:14.55pt;height:14.55pt" o:ole="">
            <v:imagedata r:id="rId1075" o:title=""/>
          </v:shape>
          <o:OLEObject Type="Embed" ProgID="Equation.3" ShapeID="_x0000_i1663" DrawAspect="Content" ObjectID="_1637576926" r:id="rId1076"/>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F7237D1">
          <v:shape id="_x0000_i1664" type="#_x0000_t75" style="width:14.55pt;height:14.55pt" o:ole="">
            <v:imagedata r:id="rId1077" o:title=""/>
          </v:shape>
          <o:OLEObject Type="Embed" ProgID="Equation.3" ShapeID="_x0000_i1664" DrawAspect="Content" ObjectID="_1637576927" r:id="rId107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4BD40F16">
          <v:shape id="_x0000_i1665" type="#_x0000_t75" style="width:14.55pt;height:14.55pt" o:ole="">
            <v:imagedata r:id="rId1079" o:title=""/>
          </v:shape>
          <o:OLEObject Type="Embed" ProgID="Equation.3" ShapeID="_x0000_i1665" DrawAspect="Content" ObjectID="_1637576928" r:id="rId1080"/>
        </w:object>
      </w:r>
    </w:p>
    <w:p w14:paraId="58606296" w14:textId="77777777" w:rsidR="003E5718" w:rsidRPr="00B916EC" w:rsidRDefault="003E5718" w:rsidP="003E5718">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00370460" w:rsidRPr="00DA287F">
        <w:rPr>
          <w:position w:val="-16"/>
        </w:rPr>
        <w:object w:dxaOrig="5120" w:dyaOrig="400" w14:anchorId="2153A7BE">
          <v:shape id="_x0000_i1666" type="#_x0000_t75" style="width:260.2pt;height:21.45pt" o:ole="">
            <v:imagedata r:id="rId1081" o:title=""/>
          </v:shape>
          <o:OLEObject Type="Embed" ProgID="Equation.3" ShapeID="_x0000_i1666" DrawAspect="Content" ObjectID="_1637576929" r:id="rId1082"/>
        </w:object>
      </w:r>
      <w:r w:rsidRPr="00B916EC">
        <w:t xml:space="preserve"> and </w:t>
      </w:r>
      <w:r w:rsidR="00370460" w:rsidRPr="00D278AF">
        <w:rPr>
          <w:position w:val="-16"/>
        </w:rPr>
        <w:object w:dxaOrig="5260" w:dyaOrig="400" w14:anchorId="2156FB51">
          <v:shape id="_x0000_i1667" type="#_x0000_t75" style="width:265.9pt;height:19.25pt" o:ole="">
            <v:imagedata r:id="rId1083" o:title=""/>
          </v:shape>
          <o:OLEObject Type="Embed" ProgID="Equation.3" ShapeID="_x0000_i1667" DrawAspect="Content" ObjectID="_1637576930" r:id="rId1084"/>
        </w:object>
      </w:r>
      <w:r w:rsidRPr="00B916EC">
        <w:t xml:space="preserve">, </w:t>
      </w:r>
      <w:r w:rsidRPr="00B916EC">
        <w:rPr>
          <w:position w:val="-10"/>
        </w:rPr>
        <w:object w:dxaOrig="1040" w:dyaOrig="279" w14:anchorId="20F41D5B">
          <v:shape id="_x0000_i1668" type="#_x0000_t75" style="width:57.45pt;height:14.55pt" o:ole="">
            <v:imagedata r:id="rId1085" o:title=""/>
          </v:shape>
          <o:OLEObject Type="Embed" ProgID="Equation.3" ShapeID="_x0000_i1668" DrawAspect="Content" ObjectID="_1637576931" r:id="rId1086"/>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5016F81C">
          <v:shape id="_x0000_i1669" type="#_x0000_t75" style="width:27.45pt;height:14.55pt" o:ole="">
            <v:imagedata r:id="rId1087" o:title=""/>
          </v:shape>
          <o:OLEObject Type="Embed" ProgID="Equation.3" ShapeID="_x0000_i1669" DrawAspect="Content" ObjectID="_1637576932" r:id="rId108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C393206">
          <v:shape id="_x0000_i1670" type="#_x0000_t75" style="width:27.45pt;height:14.55pt" o:ole="">
            <v:imagedata r:id="rId1087" o:title=""/>
          </v:shape>
          <o:OLEObject Type="Embed" ProgID="Equation.3" ShapeID="_x0000_i1670" DrawAspect="Content" ObjectID="_1637576933" r:id="rId108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5940E094">
          <v:shape id="_x0000_i1671" type="#_x0000_t75" style="width:27.45pt;height:14.55pt" o:ole="">
            <v:imagedata r:id="rId1087" o:title=""/>
          </v:shape>
          <o:OLEObject Type="Embed" ProgID="Equation.3" ShapeID="_x0000_i1671" DrawAspect="Content" ObjectID="_1637576934" r:id="rId1090"/>
        </w:object>
      </w:r>
      <w:r w:rsidRPr="00B916EC">
        <w:t xml:space="preserve"> </w:t>
      </w:r>
    </w:p>
    <w:p w14:paraId="04B2F7ED" w14:textId="77777777" w:rsidR="003E5718" w:rsidRDefault="003E5718" w:rsidP="003E5718">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28F463C9">
          <v:shape id="_x0000_i1672" type="#_x0000_t75" style="width:21.45pt;height:13.25pt" o:ole="">
            <v:imagedata r:id="rId1091" o:title=""/>
          </v:shape>
          <o:OLEObject Type="Embed" ProgID="Equation.3" ShapeID="_x0000_i1672" DrawAspect="Content" ObjectID="_1637576935" r:id="rId1092"/>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2A4DD94">
          <v:shape id="_x0000_i1673" type="#_x0000_t75" style="width:21.45pt;height:13.25pt" o:ole="">
            <v:imagedata r:id="rId1091" o:title=""/>
          </v:shape>
          <o:OLEObject Type="Embed" ProgID="Equation.3" ShapeID="_x0000_i1673" DrawAspect="Content" ObjectID="_1637576936" r:id="rId109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9D53C26">
          <v:shape id="_x0000_i1674" type="#_x0000_t75" style="width:21.45pt;height:13.25pt" o:ole="">
            <v:imagedata r:id="rId1091" o:title=""/>
          </v:shape>
          <o:OLEObject Type="Embed" ProgID="Equation.3" ShapeID="_x0000_i1674" DrawAspect="Content" ObjectID="_1637576937" r:id="rId1094"/>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370460" w:rsidRPr="00B916EC">
        <w:rPr>
          <w:position w:val="-10"/>
        </w:rPr>
        <w:object w:dxaOrig="660" w:dyaOrig="340" w14:anchorId="14715F4A">
          <v:shape id="_x0000_i1675" type="#_x0000_t75" style="width:36pt;height:18pt" o:ole="">
            <v:imagedata r:id="rId1095" o:title=""/>
          </v:shape>
          <o:OLEObject Type="Embed" ProgID="Equation.3" ShapeID="_x0000_i1675" DrawAspect="Content" ObjectID="_1637576938" r:id="rId1096"/>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60DDF3FF" w14:textId="77777777" w:rsidR="008F0391" w:rsidRPr="00066945" w:rsidRDefault="008F0391" w:rsidP="008F0391">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789" w:name="_Hlk534904159"/>
      <w:r w:rsidR="00370460" w:rsidRPr="00AB72DD">
        <w:rPr>
          <w:position w:val="-10"/>
        </w:rPr>
        <w:object w:dxaOrig="2040" w:dyaOrig="300" w14:anchorId="5C61596C">
          <v:shape id="_x0000_i1676" type="#_x0000_t75" style="width:93.8pt;height:16.75pt" o:ole="">
            <v:imagedata r:id="rId1097" o:title=""/>
          </v:shape>
          <o:OLEObject Type="Embed" ProgID="Equation.3" ShapeID="_x0000_i1676" DrawAspect="Content" ObjectID="_1637576939" r:id="rId1098"/>
        </w:object>
      </w:r>
      <w:r>
        <w:rPr>
          <w:lang w:val="en-US"/>
        </w:rPr>
        <w:t xml:space="preserve"> bits in a PUCCH resource provided by </w:t>
      </w:r>
      <w:r w:rsidRPr="00DA7895">
        <w:rPr>
          <w:i/>
          <w:lang w:eastAsia="zh-CN"/>
        </w:rPr>
        <w:t>pucch-CSI-ResourceList</w:t>
      </w:r>
      <w:bookmarkEnd w:id="789"/>
      <w:r>
        <w:rPr>
          <w:lang w:val="en-US"/>
        </w:rPr>
        <w:t xml:space="preserve"> and determined as described in Subclause 9.2.5 </w:t>
      </w:r>
    </w:p>
    <w:p w14:paraId="66E69631" w14:textId="77777777" w:rsidR="0083223E" w:rsidRPr="00EE027F" w:rsidRDefault="0083223E" w:rsidP="0083223E">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4A156537" w14:textId="2FFF9ED0" w:rsidR="00BC6BD6" w:rsidRDefault="0083223E" w:rsidP="0083223E">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the PUCCH resource indicator field [5, TS 38.212] in a last DCI format</w:t>
      </w:r>
      <w:del w:id="790" w:author="Aris Papasakellariou" w:date="2019-10-24T18:27:00Z">
        <w:r>
          <w:rPr>
            <w:lang w:eastAsia="zh-CN"/>
          </w:rPr>
          <w:delText xml:space="preserve"> 1_0 or DCI format 1_1</w:delText>
        </w:r>
      </w:del>
      <w:r w:rsidRPr="00EE027F">
        <w:rPr>
          <w:lang w:eastAsia="zh-CN"/>
        </w:rPr>
        <w:t xml:space="preserve">, from DCI formats </w:t>
      </w:r>
      <w:del w:id="791" w:author="Aris Papasakellariou" w:date="2019-10-24T18:27:00Z">
        <w:r>
          <w:rPr>
            <w:lang w:eastAsia="zh-CN"/>
          </w:rPr>
          <w:delText xml:space="preserve">1_0 or DCI formats 1_1 </w:delText>
        </w:r>
      </w:del>
      <w:r w:rsidRPr="00EE027F">
        <w:t>that have a value of a PDSCH-to-HARQ_feedback timing indicator field</w:t>
      </w:r>
      <w:ins w:id="792" w:author="Aris Papasakellariou" w:date="2019-10-24T18:27:00Z">
        <w:r w:rsidRPr="00EE027F">
          <w:t xml:space="preserve">, if present, or a value of </w:t>
        </w:r>
        <w:r w:rsidRPr="00EE027F">
          <w:rPr>
            <w:i/>
          </w:rPr>
          <w:t>dl-DataToUL-ACK</w:t>
        </w:r>
      </w:ins>
      <w:ins w:id="793" w:author="Aris Papasakellariou" w:date="2019-10-30T19:44:00Z">
        <w:r w:rsidR="003C7BCF">
          <w:t xml:space="preserve">, or a value of </w:t>
        </w:r>
        <w:r w:rsidR="003C7BCF" w:rsidRPr="00EE027F">
          <w:rPr>
            <w:i/>
          </w:rPr>
          <w:t>dl-DataToUL-ACK</w:t>
        </w:r>
        <w:del w:id="794" w:author="Aris Papasakellariou 3" w:date="2019-12-05T02:06:00Z">
          <w:r w:rsidR="003C7BCF" w:rsidRPr="00870605" w:rsidDel="00901CEA">
            <w:delText xml:space="preserve"> </w:delText>
          </w:r>
        </w:del>
        <w:r w:rsidR="003C7BCF" w:rsidRPr="00870605">
          <w:rPr>
            <w:i/>
          </w:rPr>
          <w:t>ForDCIFormat1_2</w:t>
        </w:r>
        <w:r w:rsidR="003C7BCF" w:rsidRPr="00EE027F">
          <w:t xml:space="preserve"> </w:t>
        </w:r>
        <w:r w:rsidR="003C7BCF">
          <w:t>for DCI format 1_2,</w:t>
        </w:r>
      </w:ins>
      <w:r w:rsidRPr="00EE027F">
        <w:t xml:space="preserve">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31D8C453" w14:textId="77777777" w:rsidR="00D53B7C" w:rsidRDefault="00D53B7C" w:rsidP="00D53B7C">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1DB05F46">
          <v:shape id="_x0000_i1677" type="#_x0000_t75" style="width:18pt;height:18pt" o:ole="">
            <v:imagedata r:id="rId1099" o:title=""/>
          </v:shape>
          <o:OLEObject Type="Embed" ProgID="Equation.3" ShapeID="_x0000_i1677" DrawAspect="Content" ObjectID="_1637576940" r:id="rId1100"/>
        </w:object>
      </w:r>
      <w:r>
        <w:t xml:space="preserve"> UCI bits</w:t>
      </w:r>
    </w:p>
    <w:p w14:paraId="63F079B8" w14:textId="77777777" w:rsidR="00D53B7C" w:rsidRDefault="00D53B7C" w:rsidP="00D53B7C">
      <w:pPr>
        <w:pStyle w:val="B3"/>
        <w:ind w:left="0" w:firstLine="0"/>
        <w:rPr>
          <w:rFonts w:eastAsia="SimSun"/>
          <w:lang w:eastAsia="zh-CN"/>
        </w:rPr>
      </w:pPr>
      <w:r>
        <w:t>and</w:t>
      </w:r>
    </w:p>
    <w:p w14:paraId="1B7A7252" w14:textId="77777777" w:rsidR="00D53B7C" w:rsidRPr="00B916EC"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00370460" w:rsidRPr="00B916EC">
        <w:rPr>
          <w:position w:val="-12"/>
        </w:rPr>
        <w:object w:dxaOrig="5700" w:dyaOrig="360" w14:anchorId="1243CE82">
          <v:shape id="_x0000_i1678" type="#_x0000_t75" style="width:4in;height:18pt" o:ole="">
            <v:imagedata r:id="rId1101" o:title=""/>
          </v:shape>
          <o:OLEObject Type="Embed" ProgID="Equation.3" ShapeID="_x0000_i1678" DrawAspect="Content" ObjectID="_1637576941" r:id="rId1102"/>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00370460" w:rsidRPr="00B916EC">
        <w:rPr>
          <w:position w:val="-12"/>
        </w:rPr>
        <w:object w:dxaOrig="700" w:dyaOrig="360" w14:anchorId="4E560F0B">
          <v:shape id="_x0000_i1679" type="#_x0000_t75" style="width:37.25pt;height:19.25pt" o:ole="">
            <v:imagedata r:id="rId1103" o:title=""/>
          </v:shape>
          <o:OLEObject Type="Embed" ProgID="Equation.3" ShapeID="_x0000_i1679" DrawAspect="Content" ObjectID="_1637576942" r:id="rId1104"/>
        </w:object>
      </w:r>
      <w:r>
        <w:t xml:space="preserve"> of the </w:t>
      </w:r>
      <w:r w:rsidR="00370460" w:rsidRPr="00972845">
        <w:rPr>
          <w:position w:val="-10"/>
        </w:rPr>
        <w:object w:dxaOrig="700" w:dyaOrig="340" w14:anchorId="568BED37">
          <v:shape id="_x0000_i1680" type="#_x0000_t75" style="width:37.25pt;height:18pt" o:ole="">
            <v:imagedata r:id="rId1105" o:title=""/>
          </v:shape>
          <o:OLEObject Type="Embed" ProgID="Equation.3" ShapeID="_x0000_i1680" DrawAspect="Content" ObjectID="_1637576943" r:id="rId1106"/>
        </w:object>
      </w:r>
      <w:r>
        <w:t xml:space="preserve"> PRBs satisfying </w:t>
      </w:r>
      <w:r w:rsidR="00370460" w:rsidRPr="00B916EC">
        <w:rPr>
          <w:position w:val="-12"/>
        </w:rPr>
        <w:object w:dxaOrig="5760" w:dyaOrig="360" w14:anchorId="5118371D">
          <v:shape id="_x0000_i1681" type="#_x0000_t75" style="width:4in;height:18pt" o:ole="">
            <v:imagedata r:id="rId1107" o:title=""/>
          </v:shape>
          <o:OLEObject Type="Embed" ProgID="Equation.3" ShapeID="_x0000_i1681" DrawAspect="Content" ObjectID="_1637576944" r:id="rId1108"/>
        </w:object>
      </w:r>
      <w:r>
        <w:t xml:space="preserve"> as described in Subclauses 9.2.3 and 9.2.5.1</w:t>
      </w:r>
      <w:r w:rsidRPr="00B916EC">
        <w:rPr>
          <w:rFonts w:eastAsia="SimSun"/>
          <w:lang w:eastAsia="zh-CN"/>
        </w:rPr>
        <w:t>;</w:t>
      </w:r>
    </w:p>
    <w:p w14:paraId="43806B89" w14:textId="77777777" w:rsidR="00D53B7C" w:rsidRPr="00BC6BD6"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00370460" w:rsidRPr="00B916EC">
        <w:rPr>
          <w:position w:val="-10"/>
        </w:rPr>
        <w:object w:dxaOrig="660" w:dyaOrig="340" w14:anchorId="29072F19">
          <v:shape id="_x0000_i1682" type="#_x0000_t75" style="width:36pt;height:18pt" o:ole="">
            <v:imagedata r:id="rId1109" o:title=""/>
          </v:shape>
          <o:OLEObject Type="Embed" ProgID="Equation.3" ShapeID="_x0000_i1682" DrawAspect="Content" ObjectID="_1637576945" r:id="rId1110"/>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00370460" w:rsidRPr="00B916EC">
        <w:rPr>
          <w:position w:val="-10"/>
        </w:rPr>
        <w:object w:dxaOrig="460" w:dyaOrig="340" w14:anchorId="13A6AA93">
          <v:shape id="_x0000_i1683" type="#_x0000_t75" style="width:22.75pt;height:19.25pt" o:ole="">
            <v:imagedata r:id="rId1031" o:title=""/>
          </v:shape>
          <o:OLEObject Type="Embed" ProgID="Equation.3" ShapeID="_x0000_i1683" DrawAspect="Content" ObjectID="_1637576946" r:id="rId1111"/>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 xml:space="preserve">priority </w:t>
      </w:r>
      <w:r w:rsidR="0086742A">
        <w:rPr>
          <w:rFonts w:eastAsia="SimSun"/>
          <w:lang w:val="en-US" w:eastAsia="zh-CN"/>
        </w:rPr>
        <w:t>value [6, TS 38.214]</w:t>
      </w:r>
      <w:r w:rsidRPr="00B916EC">
        <w:rPr>
          <w:rFonts w:eastAsia="SimSun" w:hint="eastAsia"/>
          <w:lang w:eastAsia="zh-CN"/>
        </w:rPr>
        <w:t xml:space="preserve">, where  the value of </w:t>
      </w:r>
      <w:r w:rsidR="00370460" w:rsidRPr="00B916EC">
        <w:rPr>
          <w:position w:val="-10"/>
        </w:rPr>
        <w:object w:dxaOrig="660" w:dyaOrig="340" w14:anchorId="7BEA90BB">
          <v:shape id="_x0000_i1684" type="#_x0000_t75" style="width:36pt;height:18pt" o:ole="">
            <v:imagedata r:id="rId1109" o:title=""/>
          </v:shape>
          <o:OLEObject Type="Embed" ProgID="Equation.3" ShapeID="_x0000_i1684" DrawAspect="Content" ObjectID="_1637576947" r:id="rId1112"/>
        </w:object>
      </w:r>
      <w:r w:rsidRPr="00B916EC">
        <w:rPr>
          <w:rFonts w:eastAsia="SimSun" w:hint="eastAsia"/>
          <w:lang w:eastAsia="zh-CN"/>
        </w:rPr>
        <w:t xml:space="preserve"> satisfies</w:t>
      </w:r>
      <w:r w:rsidRPr="00B916EC">
        <w:rPr>
          <w:rFonts w:eastAsia="SimSun"/>
          <w:lang w:eastAsia="zh-CN"/>
        </w:rPr>
        <w:t xml:space="preserve"> </w:t>
      </w:r>
      <w:r w:rsidR="00370460" w:rsidRPr="005315AC">
        <w:rPr>
          <w:position w:val="-34"/>
        </w:rPr>
        <w:object w:dxaOrig="6420" w:dyaOrig="780" w14:anchorId="70BF5323">
          <v:shape id="_x0000_i1685" type="#_x0000_t75" style="width:334.75pt;height:42pt" o:ole="">
            <v:imagedata r:id="rId1113" o:title=""/>
          </v:shape>
          <o:OLEObject Type="Embed" ProgID="Equation.3" ShapeID="_x0000_i1685" DrawAspect="Content" ObjectID="_1637576948" r:id="rId1114"/>
        </w:object>
      </w:r>
      <w:r w:rsidRPr="00B916EC">
        <w:rPr>
          <w:rFonts w:eastAsia="SimSun" w:hint="eastAsia"/>
          <w:lang w:eastAsia="zh-CN"/>
        </w:rPr>
        <w:t xml:space="preserve"> and</w:t>
      </w:r>
      <w:r>
        <w:rPr>
          <w:rFonts w:eastAsia="SimSun" w:hint="eastAsia"/>
          <w:lang w:eastAsia="zh-CN"/>
        </w:rPr>
        <w:t xml:space="preserve"> </w:t>
      </w:r>
      <w:r w:rsidR="00370460" w:rsidRPr="00DF1FBE">
        <w:rPr>
          <w:position w:val="-34"/>
        </w:rPr>
        <w:object w:dxaOrig="6640" w:dyaOrig="780" w14:anchorId="76E553A2">
          <v:shape id="_x0000_i1686" type="#_x0000_t75" style="width:337.25pt;height:40.75pt" o:ole="">
            <v:imagedata r:id="rId1115" o:title=""/>
          </v:shape>
          <o:OLEObject Type="Embed" ProgID="Equation.3" ShapeID="_x0000_i1686" DrawAspect="Content" ObjectID="_1637576949" r:id="rId1116"/>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00370460" w:rsidRPr="005D3D3A">
        <w:rPr>
          <w:position w:val="-12"/>
        </w:rPr>
        <w:object w:dxaOrig="1100" w:dyaOrig="320" w14:anchorId="56C659AC">
          <v:shape id="_x0000_i1687" type="#_x0000_t75" style="width:64.75pt;height:18pt" o:ole="">
            <v:imagedata r:id="rId1117" o:title=""/>
          </v:shape>
          <o:OLEObject Type="Embed" ProgID="Equation.3" ShapeID="_x0000_i1687" DrawAspect="Content" ObjectID="_1637576950" r:id="rId1118"/>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00" w:dyaOrig="639" w14:anchorId="126B0403">
          <v:shape id="_x0000_i1688" type="#_x0000_t75" style="width:115.25pt;height:33.45pt" o:ole="">
            <v:imagedata r:id="rId1119" o:title=""/>
          </v:shape>
          <o:OLEObject Type="Embed" ProgID="Equation.3" ShapeID="_x0000_i1688" DrawAspect="Content" ObjectID="_1637576951" r:id="rId1120"/>
        </w:object>
      </w:r>
      <w:r>
        <w:rPr>
          <w:lang w:val="en-US"/>
        </w:rPr>
        <w:t xml:space="preserve"> UCI bits, and </w:t>
      </w:r>
      <w:r w:rsidR="00370460" w:rsidRPr="005D3D3A">
        <w:rPr>
          <w:position w:val="-12"/>
        </w:rPr>
        <w:object w:dxaOrig="1219" w:dyaOrig="320" w14:anchorId="2E85A97A">
          <v:shape id="_x0000_i1689" type="#_x0000_t75" style="width:1in;height:19.25pt" o:ole="">
            <v:imagedata r:id="rId1121" o:title=""/>
          </v:shape>
          <o:OLEObject Type="Embed" ProgID="Equation.3" ShapeID="_x0000_i1689" DrawAspect="Content" ObjectID="_1637576952" r:id="rId1122"/>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60" w:dyaOrig="660" w14:anchorId="58C3849C">
          <v:shape id="_x0000_i1690" type="#_x0000_t75" style="width:115.25pt;height:34.75pt" o:ole="">
            <v:imagedata r:id="rId1123" o:title=""/>
          </v:shape>
          <o:OLEObject Type="Embed" ProgID="Equation.3" ShapeID="_x0000_i1690" DrawAspect="Content" ObjectID="_1637576953" r:id="rId1124"/>
        </w:object>
      </w:r>
      <w:r>
        <w:rPr>
          <w:lang w:val="en-US"/>
        </w:rPr>
        <w:t xml:space="preserve"> UCI bits</w:t>
      </w:r>
      <w:r w:rsidRPr="00B916EC">
        <w:rPr>
          <w:rFonts w:eastAsia="SimSun"/>
          <w:lang w:eastAsia="zh-CN"/>
        </w:rPr>
        <w:t>.</w:t>
      </w:r>
    </w:p>
    <w:p w14:paraId="3EF288C8" w14:textId="77777777" w:rsidR="00624509" w:rsidRPr="00EE027F" w:rsidRDefault="00624509" w:rsidP="00624509">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sub-band CSI reports to transmit and the UE determines a PUCCH resource with PUCCH format 3 or PUCCH format 4, where </w:t>
      </w:r>
    </w:p>
    <w:p w14:paraId="0F4C6909" w14:textId="2F7569E2" w:rsidR="00BC6BD6" w:rsidRDefault="00624509" w:rsidP="00624509">
      <w:pPr>
        <w:ind w:left="540" w:hanging="284"/>
        <w:rPr>
          <w:lang w:val="en-US" w:eastAsia="zh-CN"/>
        </w:rPr>
      </w:pPr>
      <w:r w:rsidRPr="00EE027F">
        <w:lastRenderedPageBreak/>
        <w:t>-</w:t>
      </w:r>
      <w:r w:rsidRPr="00EE027F">
        <w:tab/>
      </w:r>
      <w:r w:rsidRPr="00EE027F">
        <w:rPr>
          <w:rFonts w:eastAsia="SimSun"/>
          <w:lang w:eastAsia="zh-CN"/>
        </w:rPr>
        <w:t xml:space="preserve">the UE determines the PUCCH resource </w:t>
      </w:r>
      <w:r w:rsidRPr="00EE027F">
        <w:t xml:space="preserve">using </w:t>
      </w:r>
      <w:r w:rsidRPr="00EE027F">
        <w:rPr>
          <w:lang w:eastAsia="zh-CN"/>
        </w:rPr>
        <w:t>the PUCCH resource indicator field [5, TS 38.212] in a last DCI format</w:t>
      </w:r>
      <w:del w:id="795" w:author="Aris Papasakellariou" w:date="2019-10-24T18:27:00Z">
        <w:r>
          <w:rPr>
            <w:lang w:eastAsia="zh-CN"/>
          </w:rPr>
          <w:delText xml:space="preserve"> 1_0 or DCI format 1_1</w:delText>
        </w:r>
      </w:del>
      <w:r w:rsidRPr="00EE027F">
        <w:rPr>
          <w:lang w:eastAsia="zh-CN"/>
        </w:rPr>
        <w:t>, from DCI formats</w:t>
      </w:r>
      <w:del w:id="796" w:author="Aris Papasakellariou" w:date="2019-10-24T18:27:00Z">
        <w:r>
          <w:rPr>
            <w:lang w:eastAsia="zh-CN"/>
          </w:rPr>
          <w:delText xml:space="preserve"> 1_0 or DCI formats 1_1</w:delText>
        </w:r>
      </w:del>
      <w:r w:rsidRPr="00EE027F">
        <w:rPr>
          <w:lang w:eastAsia="zh-CN"/>
        </w:rPr>
        <w:t xml:space="preserve"> </w:t>
      </w:r>
      <w:r w:rsidRPr="00EE027F">
        <w:t>that have a value of a PDSCH-to-HARQ_feedback timing indicator field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01663B7D" w14:textId="77777777" w:rsidR="00BC6BD6" w:rsidRPr="00577A1B" w:rsidRDefault="00BC6BD6" w:rsidP="00BC6BD6">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5FC345F6">
          <v:shape id="_x0000_i1691" type="#_x0000_t75" style="width:19.25pt;height:18pt" o:ole="">
            <v:imagedata r:id="rId717" o:title=""/>
          </v:shape>
          <o:OLEObject Type="Embed" ProgID="Equation.3" ShapeID="_x0000_i1691" DrawAspect="Content" ObjectID="_1637576954" r:id="rId1125"/>
        </w:object>
      </w:r>
      <w:r>
        <w:t xml:space="preserve"> UCI bits</w:t>
      </w:r>
    </w:p>
    <w:p w14:paraId="4A04ED3F" w14:textId="77777777" w:rsidR="00BC6BD6" w:rsidRDefault="00BC6BD6" w:rsidP="00BC6BD6">
      <w:pPr>
        <w:overflowPunct w:val="0"/>
        <w:autoSpaceDE w:val="0"/>
        <w:autoSpaceDN w:val="0"/>
        <w:adjustRightInd w:val="0"/>
        <w:textAlignment w:val="baseline"/>
        <w:rPr>
          <w:rFonts w:eastAsia="SimSun"/>
          <w:lang w:eastAsia="zh-CN"/>
        </w:rPr>
      </w:pPr>
      <w:r>
        <w:rPr>
          <w:rFonts w:eastAsia="SimSun"/>
          <w:lang w:eastAsia="zh-CN"/>
        </w:rPr>
        <w:t>and</w:t>
      </w:r>
    </w:p>
    <w:p w14:paraId="3A0E64A0"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rPr>
        <w:drawing>
          <wp:inline distT="0" distB="0" distL="0" distR="0" wp14:anchorId="615FE0C8" wp14:editId="363F408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00370460" w:rsidRPr="00B916EC">
        <w:rPr>
          <w:position w:val="-10"/>
        </w:rPr>
        <w:object w:dxaOrig="460" w:dyaOrig="340" w14:anchorId="339A8BA0">
          <v:shape id="_x0000_i1692" type="#_x0000_t75" style="width:25.25pt;height:18pt" o:ole="">
            <v:imagedata r:id="rId1127" o:title=""/>
          </v:shape>
          <o:OLEObject Type="Embed" ProgID="Equation.3" ShapeID="_x0000_i1692" DrawAspect="Content" ObjectID="_1637576955" r:id="rId1128"/>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00370460" w:rsidRPr="00B916EC">
        <w:rPr>
          <w:position w:val="-12"/>
        </w:rPr>
        <w:object w:dxaOrig="700" w:dyaOrig="360" w14:anchorId="4AEB4F24">
          <v:shape id="_x0000_i1693" type="#_x0000_t75" style="width:37.25pt;height:18pt" o:ole="">
            <v:imagedata r:id="rId1129" o:title=""/>
          </v:shape>
          <o:OLEObject Type="Embed" ProgID="Equation.3" ShapeID="_x0000_i1693" DrawAspect="Content" ObjectID="_1637576956" r:id="rId1130"/>
        </w:object>
      </w:r>
      <w:r>
        <w:t xml:space="preserve"> of PRBs from the </w:t>
      </w:r>
      <w:r w:rsidR="00370460" w:rsidRPr="0007008A">
        <w:rPr>
          <w:position w:val="-10"/>
        </w:rPr>
        <w:object w:dxaOrig="700" w:dyaOrig="340" w14:anchorId="40480600">
          <v:shape id="_x0000_i1694" type="#_x0000_t75" style="width:37.25pt;height:18pt" o:ole="">
            <v:imagedata r:id="rId1131" o:title=""/>
          </v:shape>
          <o:OLEObject Type="Embed" ProgID="Equation.3" ShapeID="_x0000_i1694" DrawAspect="Content" ObjectID="_1637576957" r:id="rId1132"/>
        </w:object>
      </w:r>
      <w:r>
        <w:t xml:space="preserve"> PRBs satisfying </w:t>
      </w:r>
      <w:r w:rsidR="00370460" w:rsidRPr="00B916EC">
        <w:rPr>
          <w:position w:val="-12"/>
        </w:rPr>
        <w:object w:dxaOrig="4900" w:dyaOrig="360" w14:anchorId="261AF363">
          <v:shape id="_x0000_i1695" type="#_x0000_t75" style="width:245.35pt;height:18pt" o:ole="">
            <v:imagedata r:id="rId1133" o:title=""/>
          </v:shape>
          <o:OLEObject Type="Embed" ProgID="Equation.3" ShapeID="_x0000_i1695" DrawAspect="Content" ObjectID="_1637576958" r:id="rId1134"/>
        </w:object>
      </w:r>
      <w:r>
        <w:t xml:space="preserve"> as described in Subclauses</w:t>
      </w:r>
      <w:r>
        <w:rPr>
          <w:lang w:val="en-US"/>
        </w:rPr>
        <w:t xml:space="preserve"> 9.2.3</w:t>
      </w:r>
      <w:r>
        <w:t xml:space="preserve"> and</w:t>
      </w:r>
      <w:r>
        <w:rPr>
          <w:lang w:val="en-US"/>
        </w:rPr>
        <w:t xml:space="preserve"> 9.2.5.1</w:t>
      </w:r>
    </w:p>
    <w:p w14:paraId="55373227"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418BEED0" w14:textId="77777777" w:rsidR="00385581" w:rsidRPr="00B916EC" w:rsidRDefault="00385581" w:rsidP="00385581">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00370460" w:rsidRPr="005D3D3A">
        <w:rPr>
          <w:position w:val="-12"/>
        </w:rPr>
        <w:object w:dxaOrig="1040" w:dyaOrig="360" w14:anchorId="72F7D815">
          <v:shape id="_x0000_i1696" type="#_x0000_t75" style="width:54pt;height:18pt" o:ole="">
            <v:imagedata r:id="rId1135" o:title=""/>
          </v:shape>
          <o:OLEObject Type="Embed" ProgID="Equation.3" ShapeID="_x0000_i1696" DrawAspect="Content" ObjectID="_1637576959" r:id="rId1136"/>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05589F0" w14:textId="77777777" w:rsidR="00385581" w:rsidRPr="00B916EC" w:rsidRDefault="00385581" w:rsidP="00385581">
      <w:pPr>
        <w:pStyle w:val="B2"/>
        <w:ind w:firstLine="0"/>
        <w:rPr>
          <w:rFonts w:eastAsia="SimSun"/>
          <w:lang w:eastAsia="zh-CN"/>
        </w:rPr>
      </w:pPr>
      <w:r w:rsidRPr="001C27B7">
        <w:rPr>
          <w:position w:val="-34"/>
        </w:rPr>
        <w:object w:dxaOrig="9780" w:dyaOrig="780" w14:anchorId="29298388">
          <v:shape id="_x0000_i1697" type="#_x0000_t75" style="width:454.75pt;height:34.75pt" o:ole="">
            <v:imagedata r:id="rId1137" o:title=""/>
          </v:shape>
          <o:OLEObject Type="Embed" ProgID="Equation.3" ShapeID="_x0000_i1697" DrawAspect="Content" ObjectID="_1637576960" r:id="rId1138"/>
        </w:object>
      </w:r>
      <w:r w:rsidRPr="00B916EC">
        <w:rPr>
          <w:rFonts w:eastAsia="SimSun" w:hint="eastAsia"/>
          <w:lang w:eastAsia="zh-CN"/>
        </w:rPr>
        <w:t xml:space="preserve"> and </w:t>
      </w:r>
    </w:p>
    <w:p w14:paraId="5C999700" w14:textId="77777777" w:rsidR="00385581" w:rsidRPr="00B916EC" w:rsidRDefault="00385581" w:rsidP="00385581">
      <w:pPr>
        <w:pStyle w:val="B2"/>
        <w:ind w:firstLine="0"/>
        <w:rPr>
          <w:rFonts w:eastAsia="SimSun"/>
          <w:lang w:eastAsia="zh-CN"/>
        </w:rPr>
      </w:pPr>
      <w:r w:rsidRPr="001C27B7">
        <w:rPr>
          <w:position w:val="-34"/>
        </w:rPr>
        <w:object w:dxaOrig="9960" w:dyaOrig="780" w14:anchorId="38A7D372">
          <v:shape id="_x0000_i1698" type="#_x0000_t75" style="width:445.25pt;height:34.75pt" o:ole="">
            <v:imagedata r:id="rId1139" o:title=""/>
          </v:shape>
          <o:OLEObject Type="Embed" ProgID="Equation.3" ShapeID="_x0000_i1698" DrawAspect="Content" ObjectID="_1637576961" r:id="rId1140"/>
        </w:object>
      </w:r>
      <w:r w:rsidRPr="00B916EC">
        <w:rPr>
          <w:rFonts w:eastAsia="SimSun" w:hint="eastAsia"/>
          <w:lang w:eastAsia="zh-CN"/>
        </w:rPr>
        <w:t xml:space="preserve">, </w:t>
      </w:r>
    </w:p>
    <w:p w14:paraId="0B42BA8A" w14:textId="77777777" w:rsidR="00385581" w:rsidRPr="0009732E" w:rsidRDefault="00385581" w:rsidP="00385581">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00370460" w:rsidRPr="005D3D3A">
        <w:rPr>
          <w:position w:val="-12"/>
        </w:rPr>
        <w:object w:dxaOrig="720" w:dyaOrig="360" w14:anchorId="19678A7E">
          <v:shape id="_x0000_i1699" type="#_x0000_t75" style="width:36.95pt;height:18pt" o:ole="">
            <v:imagedata r:id="rId1141" o:title=""/>
          </v:shape>
          <o:OLEObject Type="Embed" ProgID="Equation.3" ShapeID="_x0000_i1699" DrawAspect="Content" ObjectID="_1637576962" r:id="rId1142"/>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00370460" w:rsidRPr="00B916EC">
        <w:rPr>
          <w:position w:val="-10"/>
        </w:rPr>
        <w:object w:dxaOrig="460" w:dyaOrig="340" w14:anchorId="3438C197">
          <v:shape id="_x0000_i1700" type="#_x0000_t75" style="width:22.1pt;height:18pt" o:ole="">
            <v:imagedata r:id="rId1031" o:title=""/>
          </v:shape>
          <o:OLEObject Type="Embed" ProgID="Equation.3" ShapeID="_x0000_i1700" DrawAspect="Content" ObjectID="_1637576963" r:id="rId1143"/>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00370460" w:rsidRPr="005D3D3A">
        <w:rPr>
          <w:position w:val="-12"/>
        </w:rPr>
        <w:object w:dxaOrig="780" w:dyaOrig="320" w14:anchorId="00679214">
          <v:shape id="_x0000_i1701" type="#_x0000_t75" style="width:43.25pt;height:16.75pt" o:ole="">
            <v:imagedata r:id="rId1144" o:title=""/>
          </v:shape>
          <o:OLEObject Type="Embed" ProgID="Equation.3" ShapeID="_x0000_i1701" DrawAspect="Content" ObjectID="_1637576964" r:id="rId1145"/>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00370460" w:rsidRPr="00B916EC">
        <w:rPr>
          <w:position w:val="-10"/>
        </w:rPr>
        <w:object w:dxaOrig="279" w:dyaOrig="300" w14:anchorId="205BC30A">
          <v:shape id="_x0000_i1702" type="#_x0000_t75" style="width:13.6pt;height:15.45pt" o:ole="">
            <v:imagedata r:id="rId1146" o:title=""/>
          </v:shape>
          <o:OLEObject Type="Embed" ProgID="Equation.3" ShapeID="_x0000_i1702" DrawAspect="Content" ObjectID="_1637576965" r:id="rId1147"/>
        </w:object>
      </w:r>
      <w:r w:rsidRPr="00B916EC">
        <w:rPr>
          <w:rFonts w:eastAsia="SimSun" w:hint="eastAsia"/>
          <w:lang w:eastAsia="zh-CN"/>
        </w:rPr>
        <w:t xml:space="preserve"> CSI report</w:t>
      </w:r>
      <w:r w:rsidRPr="00B916EC">
        <w:rPr>
          <w:rFonts w:eastAsia="SimSun"/>
          <w:lang w:eastAsia="zh-CN"/>
        </w:rPr>
        <w:t xml:space="preserve"> and </w:t>
      </w:r>
      <w:r w:rsidR="00370460" w:rsidRPr="005D3D3A">
        <w:rPr>
          <w:position w:val="-12"/>
        </w:rPr>
        <w:object w:dxaOrig="800" w:dyaOrig="320" w14:anchorId="7B560BD4">
          <v:shape id="_x0000_i1703" type="#_x0000_t75" style="width:43.25pt;height:16.75pt" o:ole="">
            <v:imagedata r:id="rId1148" o:title=""/>
          </v:shape>
          <o:OLEObject Type="Embed" ProgID="Equation.3" ShapeID="_x0000_i1703" DrawAspect="Content" ObjectID="_1637576966" r:id="rId1149"/>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00370460" w:rsidRPr="00B916EC">
        <w:rPr>
          <w:position w:val="-10"/>
        </w:rPr>
        <w:object w:dxaOrig="279" w:dyaOrig="300" w14:anchorId="2F10D142">
          <v:shape id="_x0000_i1704" type="#_x0000_t75" style="width:13.6pt;height:15.45pt" o:ole="">
            <v:imagedata r:id="rId1146" o:title=""/>
          </v:shape>
          <o:OLEObject Type="Embed" ProgID="Equation.3" ShapeID="_x0000_i1704" DrawAspect="Content" ObjectID="_1637576967" r:id="rId1150"/>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00370460" w:rsidRPr="00B916EC">
        <w:rPr>
          <w:position w:val="-12"/>
        </w:rPr>
        <w:object w:dxaOrig="1120" w:dyaOrig="320" w14:anchorId="33389397">
          <v:shape id="_x0000_i1705" type="#_x0000_t75" style="width:58.1pt;height:16.75pt" o:ole="">
            <v:imagedata r:id="rId1151" o:title=""/>
          </v:shape>
          <o:OLEObject Type="Embed" ProgID="Equation.3" ShapeID="_x0000_i1705" DrawAspect="Content" ObjectID="_1637576968" r:id="rId1152"/>
        </w:object>
      </w:r>
      <w:r>
        <w:rPr>
          <w:lang w:val="en-US"/>
        </w:rPr>
        <w:t xml:space="preserve"> </w:t>
      </w:r>
      <w:r w:rsidRPr="005B6D3F">
        <w:rPr>
          <w:lang w:val="en-US"/>
        </w:rPr>
        <w:t xml:space="preserve">is a number of CRC bits corresponding to </w:t>
      </w:r>
      <w:r w:rsidR="00370460" w:rsidRPr="00DC31CD">
        <w:rPr>
          <w:position w:val="-24"/>
        </w:rPr>
        <w:object w:dxaOrig="1160" w:dyaOrig="639" w14:anchorId="1C82CDB1">
          <v:shape id="_x0000_i1706" type="#_x0000_t75" style="width:49.9pt;height:31.25pt" o:ole="">
            <v:imagedata r:id="rId1153" o:title=""/>
          </v:shape>
          <o:OLEObject Type="Embed" ProgID="Equation.3" ShapeID="_x0000_i1706" DrawAspect="Content" ObjectID="_1637576969" r:id="rId1154"/>
        </w:object>
      </w:r>
      <w:r w:rsidRPr="005B6D3F">
        <w:rPr>
          <w:lang w:val="en-US"/>
        </w:rPr>
        <w:t xml:space="preserve">, and </w:t>
      </w:r>
      <w:r w:rsidR="00370460" w:rsidRPr="00B916EC">
        <w:rPr>
          <w:position w:val="-12"/>
        </w:rPr>
        <w:object w:dxaOrig="1240" w:dyaOrig="320" w14:anchorId="6119BDDD">
          <v:shape id="_x0000_i1707" type="#_x0000_t75" style="width:1in;height:18pt" o:ole="">
            <v:imagedata r:id="rId1155" o:title=""/>
          </v:shape>
          <o:OLEObject Type="Embed" ProgID="Equation.3" ShapeID="_x0000_i1707" DrawAspect="Content" ObjectID="_1637576970" r:id="rId1156"/>
        </w:object>
      </w:r>
      <w:r w:rsidRPr="005B6D3F">
        <w:rPr>
          <w:lang w:val="en-US"/>
        </w:rPr>
        <w:t xml:space="preserve"> is a number of CRC bits corresponding to </w:t>
      </w:r>
      <w:r w:rsidR="00370460" w:rsidRPr="001F7E53">
        <w:rPr>
          <w:position w:val="-24"/>
        </w:rPr>
        <w:object w:dxaOrig="1240" w:dyaOrig="639" w14:anchorId="3395BAD3">
          <v:shape id="_x0000_i1708" type="#_x0000_t75" style="width:58.4pt;height:31.25pt" o:ole="">
            <v:imagedata r:id="rId1157" o:title=""/>
          </v:shape>
          <o:OLEObject Type="Embed" ProgID="Equation.3" ShapeID="_x0000_i1708" DrawAspect="Content" ObjectID="_1637576971" r:id="rId1158"/>
        </w:object>
      </w:r>
      <w:r>
        <w:rPr>
          <w:rFonts w:eastAsia="SimSun" w:hint="eastAsia"/>
          <w:lang w:eastAsia="zh-CN"/>
        </w:rPr>
        <w:t xml:space="preserve"> </w:t>
      </w:r>
    </w:p>
    <w:p w14:paraId="19FAE3F4" w14:textId="77777777" w:rsidR="00F35AD7" w:rsidRPr="00B916EC" w:rsidRDefault="003C726F" w:rsidP="00630D94">
      <w:pPr>
        <w:pStyle w:val="B2"/>
        <w:rPr>
          <w:rFonts w:eastAsia="SimSun"/>
          <w:lang w:eastAsia="zh-CN"/>
        </w:rPr>
      </w:pPr>
      <w:r>
        <w:rPr>
          <w:rFonts w:eastAsia="SimSun"/>
          <w:lang w:eastAsia="zh-CN"/>
        </w:rPr>
        <w:t>-</w:t>
      </w:r>
      <w:r>
        <w:rPr>
          <w:rFonts w:eastAsia="SimSun"/>
          <w:lang w:eastAsia="zh-CN"/>
        </w:rPr>
        <w:tab/>
      </w:r>
      <w:r w:rsidR="00CE37A2" w:rsidRPr="00B916EC">
        <w:rPr>
          <w:rFonts w:eastAsia="SimSun"/>
          <w:lang w:eastAsia="zh-CN"/>
        </w:rPr>
        <w:t xml:space="preserve">else, </w:t>
      </w:r>
      <w:r w:rsidR="00CE37A2" w:rsidRPr="00B916EC">
        <w:rPr>
          <w:rFonts w:eastAsia="SimSun" w:hint="eastAsia"/>
          <w:lang w:eastAsia="zh-CN"/>
        </w:rPr>
        <w:t xml:space="preserve">the UE </w:t>
      </w:r>
      <w:r w:rsidR="00CE37A2" w:rsidRPr="00B916EC">
        <w:rPr>
          <w:rFonts w:eastAsia="SimSun"/>
          <w:lang w:eastAsia="zh-CN"/>
        </w:rPr>
        <w:t xml:space="preserve">drops all </w:t>
      </w:r>
      <w:r w:rsidR="00A46294">
        <w:rPr>
          <w:rFonts w:eastAsia="SimSun"/>
          <w:lang w:eastAsia="zh-CN"/>
        </w:rPr>
        <w:t xml:space="preserve">Part 2 </w:t>
      </w:r>
      <w:r w:rsidR="00CE37A2" w:rsidRPr="00B916EC">
        <w:rPr>
          <w:rFonts w:eastAsia="SimSun"/>
          <w:lang w:eastAsia="zh-CN"/>
        </w:rPr>
        <w:t xml:space="preserve">CSI reports and </w:t>
      </w:r>
      <w:r w:rsidR="00CE37A2" w:rsidRPr="00B916EC">
        <w:rPr>
          <w:rFonts w:eastAsia="SimSun" w:hint="eastAsia"/>
          <w:lang w:eastAsia="zh-CN"/>
        </w:rPr>
        <w:t>select</w:t>
      </w:r>
      <w:r w:rsidR="00CE37A2" w:rsidRPr="00B916EC">
        <w:rPr>
          <w:rFonts w:eastAsia="SimSun"/>
          <w:lang w:eastAsia="zh-CN"/>
        </w:rPr>
        <w:t>s</w:t>
      </w:r>
      <w:r w:rsidR="00CE37A2" w:rsidRPr="00B916EC">
        <w:rPr>
          <w:rFonts w:eastAsia="SimSun" w:hint="eastAsia"/>
          <w:lang w:eastAsia="zh-CN"/>
        </w:rPr>
        <w:t xml:space="preserve"> </w:t>
      </w:r>
      <w:r w:rsidR="00370460" w:rsidRPr="005D3D3A">
        <w:rPr>
          <w:position w:val="-12"/>
        </w:rPr>
        <w:object w:dxaOrig="700" w:dyaOrig="360" w14:anchorId="122D0DF1">
          <v:shape id="_x0000_i1709" type="#_x0000_t75" style="width:36pt;height:19.25pt" o:ole="">
            <v:imagedata r:id="rId1159" o:title=""/>
          </v:shape>
          <o:OLEObject Type="Embed" ProgID="Equation.3" ShapeID="_x0000_i1709" DrawAspect="Content" ObjectID="_1637576972" r:id="rId1160"/>
        </w:object>
      </w:r>
      <w:r w:rsidR="00CE37A2" w:rsidRPr="00B916EC">
        <w:rPr>
          <w:rFonts w:eastAsia="SimSun" w:hint="eastAsia"/>
          <w:lang w:eastAsia="zh-CN"/>
        </w:rPr>
        <w:t xml:space="preserve"> </w:t>
      </w:r>
      <w:r w:rsidR="00F35AD7">
        <w:rPr>
          <w:rFonts w:eastAsia="SimSun"/>
          <w:lang w:eastAsia="zh-CN"/>
        </w:rPr>
        <w:t xml:space="preserve">Part 1 </w:t>
      </w:r>
      <w:r w:rsidR="00CE37A2" w:rsidRPr="00B916EC">
        <w:rPr>
          <w:rFonts w:eastAsia="SimSun" w:hint="eastAsia"/>
          <w:lang w:eastAsia="zh-CN"/>
        </w:rPr>
        <w:t>CSI</w:t>
      </w:r>
      <w:r w:rsidR="00CE37A2" w:rsidRPr="00B916EC">
        <w:rPr>
          <w:rFonts w:eastAsia="SimSun"/>
          <w:lang w:eastAsia="zh-CN"/>
        </w:rPr>
        <w:t xml:space="preserve"> </w:t>
      </w:r>
      <w:r w:rsidR="00CE37A2" w:rsidRPr="00B916EC">
        <w:rPr>
          <w:rFonts w:eastAsia="SimSun" w:hint="eastAsia"/>
          <w:lang w:eastAsia="zh-CN"/>
        </w:rPr>
        <w:t>report(s)</w:t>
      </w:r>
      <w:r w:rsidR="00CE37A2" w:rsidRPr="00B916EC">
        <w:rPr>
          <w:rFonts w:eastAsia="SimSun"/>
          <w:lang w:eastAsia="zh-CN"/>
        </w:rPr>
        <w:t>,</w:t>
      </w:r>
      <w:r w:rsidR="00CE37A2" w:rsidRPr="00B916EC">
        <w:rPr>
          <w:rFonts w:eastAsia="SimSun" w:hint="eastAsia"/>
          <w:lang w:eastAsia="zh-CN"/>
        </w:rPr>
        <w:t xml:space="preserve"> </w:t>
      </w:r>
      <w:r w:rsidR="00F35AD7">
        <w:rPr>
          <w:rFonts w:eastAsia="SimSun"/>
          <w:lang w:val="en-US" w:eastAsia="zh-CN"/>
        </w:rPr>
        <w:t>from the</w:t>
      </w:r>
      <w:r w:rsidR="00F35AD7" w:rsidRPr="00B916EC">
        <w:rPr>
          <w:rFonts w:eastAsia="SimSun" w:hint="eastAsia"/>
          <w:lang w:eastAsia="zh-CN"/>
        </w:rPr>
        <w:t xml:space="preserve"> </w:t>
      </w:r>
      <w:r w:rsidR="00370460" w:rsidRPr="00B916EC">
        <w:rPr>
          <w:position w:val="-10"/>
        </w:rPr>
        <w:object w:dxaOrig="460" w:dyaOrig="340" w14:anchorId="657C8F7F">
          <v:shape id="_x0000_i1710" type="#_x0000_t75" style="width:22.1pt;height:18pt" o:ole="">
            <v:imagedata r:id="rId1031" o:title=""/>
          </v:shape>
          <o:OLEObject Type="Embed" ProgID="Equation.3" ShapeID="_x0000_i1710" DrawAspect="Content" ObjectID="_1637576973" r:id="rId1161"/>
        </w:object>
      </w:r>
      <w:r w:rsidR="00F35AD7">
        <w:rPr>
          <w:lang w:val="en-US"/>
        </w:rPr>
        <w:t xml:space="preserve"> CSI reports</w:t>
      </w:r>
      <w:r w:rsidR="00F35AD7" w:rsidRPr="00B916EC">
        <w:rPr>
          <w:rFonts w:eastAsia="SimSun" w:hint="eastAsia"/>
          <w:lang w:eastAsia="zh-CN"/>
        </w:rPr>
        <w:t xml:space="preserve"> </w:t>
      </w:r>
      <w:r w:rsidR="00CE37A2" w:rsidRPr="00B916EC">
        <w:rPr>
          <w:rFonts w:eastAsia="SimSun" w:hint="eastAsia"/>
          <w:lang w:eastAsia="zh-CN"/>
        </w:rPr>
        <w:t xml:space="preserve">in ascending </w:t>
      </w:r>
      <w:r w:rsidR="005F1FD6">
        <w:rPr>
          <w:rFonts w:eastAsia="SimSun"/>
          <w:lang w:eastAsia="zh-CN"/>
        </w:rPr>
        <w:t xml:space="preserve">priority </w:t>
      </w:r>
      <w:r w:rsidR="00F35AD7">
        <w:rPr>
          <w:rFonts w:eastAsia="SimSun"/>
          <w:lang w:eastAsia="zh-CN"/>
        </w:rPr>
        <w:t>value [6, TS 38.214]</w:t>
      </w:r>
      <w:r w:rsidR="005F1FD6" w:rsidRPr="00B916EC">
        <w:t xml:space="preserve">, </w:t>
      </w:r>
      <w:r w:rsidR="005F1FD6" w:rsidRPr="00B916EC">
        <w:rPr>
          <w:rFonts w:eastAsia="SimSun" w:hint="eastAsia"/>
          <w:lang w:eastAsia="zh-CN"/>
        </w:rPr>
        <w:t xml:space="preserve">for transmission together with </w:t>
      </w:r>
      <w:r w:rsidR="005F1FD6" w:rsidRPr="00B916EC">
        <w:rPr>
          <w:rFonts w:eastAsia="SimSun"/>
          <w:lang w:eastAsia="zh-CN"/>
        </w:rPr>
        <w:t xml:space="preserve">the </w:t>
      </w:r>
      <w:r w:rsidR="005F1FD6" w:rsidRPr="00B916EC">
        <w:rPr>
          <w:rFonts w:eastAsia="SimSun" w:hint="eastAsia"/>
          <w:lang w:eastAsia="zh-CN"/>
        </w:rPr>
        <w:t>HARQ-ACK</w:t>
      </w:r>
      <w:r w:rsidR="000219E8" w:rsidRPr="000219E8">
        <w:rPr>
          <w:rFonts w:eastAsia="SimSun"/>
          <w:lang w:eastAsia="zh-CN"/>
        </w:rPr>
        <w:t xml:space="preserve"> </w:t>
      </w:r>
      <w:r w:rsidR="000219E8">
        <w:rPr>
          <w:rFonts w:eastAsia="SimSun"/>
          <w:lang w:eastAsia="zh-CN"/>
        </w:rPr>
        <w:t xml:space="preserve">and </w:t>
      </w:r>
      <w:r w:rsidR="000219E8" w:rsidRPr="00B916EC">
        <w:rPr>
          <w:rFonts w:eastAsia="SimSun" w:hint="eastAsia"/>
          <w:lang w:eastAsia="zh-CN"/>
        </w:rPr>
        <w:t>SR</w:t>
      </w:r>
      <w:r w:rsidR="000219E8" w:rsidRPr="00B916EC">
        <w:rPr>
          <w:rFonts w:eastAsia="SimSun"/>
          <w:lang w:eastAsia="zh-CN"/>
        </w:rPr>
        <w:t xml:space="preserve"> </w:t>
      </w:r>
      <w:r w:rsidR="000219E8">
        <w:rPr>
          <w:rFonts w:eastAsia="SimSun"/>
          <w:lang w:eastAsia="zh-CN"/>
        </w:rPr>
        <w:t>information</w:t>
      </w:r>
      <w:r w:rsidR="005F1FD6" w:rsidRPr="00B916EC">
        <w:rPr>
          <w:rFonts w:eastAsia="SimSun"/>
          <w:lang w:eastAsia="zh-CN"/>
        </w:rPr>
        <w:t xml:space="preserve"> bits where</w:t>
      </w:r>
      <w:r w:rsidR="005F1FD6" w:rsidRPr="00B916EC">
        <w:rPr>
          <w:rFonts w:eastAsia="SimSun" w:hint="eastAsia"/>
          <w:lang w:eastAsia="zh-CN"/>
        </w:rPr>
        <w:t xml:space="preserve"> the value of </w:t>
      </w:r>
      <w:r w:rsidR="00370460" w:rsidRPr="005D3D3A">
        <w:rPr>
          <w:position w:val="-12"/>
        </w:rPr>
        <w:object w:dxaOrig="700" w:dyaOrig="360" w14:anchorId="7699D6C5">
          <v:shape id="_x0000_i1711" type="#_x0000_t75" style="width:36pt;height:18pt" o:ole="">
            <v:imagedata r:id="rId1162" o:title=""/>
          </v:shape>
          <o:OLEObject Type="Embed" ProgID="Equation.3" ShapeID="_x0000_i1711" DrawAspect="Content" ObjectID="_1637576974" r:id="rId1163"/>
        </w:object>
      </w:r>
      <w:r w:rsidR="000219E8" w:rsidRPr="00B916EC">
        <w:rPr>
          <w:rFonts w:eastAsia="SimSun" w:hint="eastAsia"/>
          <w:lang w:eastAsia="zh-CN"/>
        </w:rPr>
        <w:t xml:space="preserve"> </w:t>
      </w:r>
      <w:r w:rsidR="005F1FD6" w:rsidRPr="00B916EC">
        <w:rPr>
          <w:rFonts w:eastAsia="SimSun" w:hint="eastAsia"/>
          <w:lang w:eastAsia="zh-CN"/>
        </w:rPr>
        <w:t>satisfies</w:t>
      </w:r>
      <w:r w:rsidR="005F1FD6" w:rsidRPr="00B916EC">
        <w:rPr>
          <w:rFonts w:eastAsia="SimSun"/>
          <w:lang w:eastAsia="zh-CN"/>
        </w:rPr>
        <w:t xml:space="preserve"> </w:t>
      </w:r>
      <w:r w:rsidR="00F35AD7" w:rsidRPr="001F7E53">
        <w:rPr>
          <w:position w:val="-36"/>
        </w:rPr>
        <w:object w:dxaOrig="6380" w:dyaOrig="820" w14:anchorId="06D14964">
          <v:shape id="_x0000_i1712" type="#_x0000_t75" style="width:324pt;height:43.25pt" o:ole="">
            <v:imagedata r:id="rId1164" o:title=""/>
          </v:shape>
          <o:OLEObject Type="Embed" ProgID="Equation.3" ShapeID="_x0000_i1712" DrawAspect="Content" ObjectID="_1637576975" r:id="rId1165"/>
        </w:object>
      </w:r>
      <w:r w:rsidR="00F35AD7" w:rsidRPr="00B916EC">
        <w:rPr>
          <w:rFonts w:eastAsia="SimSun" w:hint="eastAsia"/>
          <w:lang w:eastAsia="zh-CN"/>
        </w:rPr>
        <w:t xml:space="preserve"> and</w:t>
      </w:r>
      <w:r w:rsidR="00F35AD7">
        <w:rPr>
          <w:rFonts w:eastAsia="SimSun" w:hint="eastAsia"/>
          <w:lang w:eastAsia="zh-CN"/>
        </w:rPr>
        <w:t xml:space="preserve"> </w:t>
      </w:r>
      <w:r w:rsidR="00F35AD7" w:rsidRPr="00B92BBA">
        <w:rPr>
          <w:position w:val="-36"/>
        </w:rPr>
        <w:object w:dxaOrig="6660" w:dyaOrig="820" w14:anchorId="25F944B1">
          <v:shape id="_x0000_i1713" type="#_x0000_t75" style="width:338.2pt;height:43.25pt" o:ole="">
            <v:imagedata r:id="rId1166" o:title=""/>
          </v:shape>
          <o:OLEObject Type="Embed" ProgID="Equation.3" ShapeID="_x0000_i1713" DrawAspect="Content" ObjectID="_1637576976" r:id="rId1167"/>
        </w:object>
      </w:r>
      <w:r w:rsidR="00F35AD7" w:rsidRPr="00B916EC">
        <w:rPr>
          <w:rFonts w:eastAsia="SimSun" w:hint="eastAsia"/>
          <w:lang w:eastAsia="zh-CN"/>
        </w:rPr>
        <w:t xml:space="preserve">, </w:t>
      </w:r>
      <w:r w:rsidR="00F35AD7" w:rsidRPr="00B916EC">
        <w:rPr>
          <w:rFonts w:eastAsia="SimSun"/>
          <w:lang w:eastAsia="zh-CN"/>
        </w:rPr>
        <w:t>where</w:t>
      </w:r>
      <w:r w:rsidR="00F35AD7" w:rsidRPr="00B916EC">
        <w:rPr>
          <w:rFonts w:eastAsia="SimSun" w:hint="eastAsia"/>
          <w:lang w:eastAsia="zh-CN"/>
        </w:rPr>
        <w:t xml:space="preserve"> </w:t>
      </w:r>
      <w:r w:rsidR="00370460" w:rsidRPr="00B916EC">
        <w:rPr>
          <w:position w:val="-12"/>
        </w:rPr>
        <w:object w:dxaOrig="1100" w:dyaOrig="320" w14:anchorId="66CCF917">
          <v:shape id="_x0000_i1714" type="#_x0000_t75" style="width:58.1pt;height:18pt" o:ole="">
            <v:imagedata r:id="rId1168" o:title=""/>
          </v:shape>
          <o:OLEObject Type="Embed" ProgID="Equation.3" ShapeID="_x0000_i1714" DrawAspect="Content" ObjectID="_1637576977" r:id="rId1169"/>
        </w:object>
      </w:r>
      <w:r w:rsidR="00F35AD7" w:rsidRPr="005B6D3F">
        <w:rPr>
          <w:lang w:val="en-US"/>
        </w:rPr>
        <w:t xml:space="preserve">is a number of CRC bits corresponding to </w:t>
      </w:r>
      <w:r w:rsidR="00F35AD7" w:rsidRPr="00E43A97">
        <w:rPr>
          <w:position w:val="-24"/>
        </w:rPr>
        <w:object w:dxaOrig="2280" w:dyaOrig="680" w14:anchorId="607CC96F">
          <v:shape id="_x0000_i1715" type="#_x0000_t75" style="width:115.25pt;height:36pt" o:ole="">
            <v:imagedata r:id="rId1170" o:title=""/>
          </v:shape>
          <o:OLEObject Type="Embed" ProgID="Equation.3" ShapeID="_x0000_i1715" DrawAspect="Content" ObjectID="_1637576978" r:id="rId1171"/>
        </w:object>
      </w:r>
      <w:r w:rsidR="00F35AD7">
        <w:t xml:space="preserve"> </w:t>
      </w:r>
      <w:r w:rsidR="00F35AD7">
        <w:rPr>
          <w:lang w:val="en-US"/>
        </w:rPr>
        <w:t>UCI bits,</w:t>
      </w:r>
      <w:r w:rsidR="00F35AD7" w:rsidRPr="005B6D3F">
        <w:rPr>
          <w:lang w:val="en-US"/>
        </w:rPr>
        <w:t xml:space="preserve"> and </w:t>
      </w:r>
      <w:r w:rsidR="00370460" w:rsidRPr="00B916EC">
        <w:rPr>
          <w:position w:val="-12"/>
        </w:rPr>
        <w:object w:dxaOrig="1219" w:dyaOrig="320" w14:anchorId="2E489E9D">
          <v:shape id="_x0000_i1716" type="#_x0000_t75" style="width:1in;height:18pt" o:ole="">
            <v:imagedata r:id="rId1172" o:title=""/>
          </v:shape>
          <o:OLEObject Type="Embed" ProgID="Equation.3" ShapeID="_x0000_i1716" DrawAspect="Content" ObjectID="_1637576979" r:id="rId1173"/>
        </w:object>
      </w:r>
      <w:r w:rsidR="00F35AD7" w:rsidRPr="005B6D3F">
        <w:rPr>
          <w:lang w:val="en-US"/>
        </w:rPr>
        <w:t xml:space="preserve"> is a number of CRC bits corresponding to </w:t>
      </w:r>
      <w:r w:rsidR="00F35AD7" w:rsidRPr="00E43A97">
        <w:rPr>
          <w:position w:val="-24"/>
        </w:rPr>
        <w:object w:dxaOrig="2280" w:dyaOrig="660" w14:anchorId="32F9A71B">
          <v:shape id="_x0000_i1717" type="#_x0000_t75" style="width:115.25pt;height:36pt" o:ole="">
            <v:imagedata r:id="rId1174" o:title=""/>
          </v:shape>
          <o:OLEObject Type="Embed" ProgID="Equation.3" ShapeID="_x0000_i1717" DrawAspect="Content" ObjectID="_1637576980" r:id="rId1175"/>
        </w:object>
      </w:r>
      <w:r w:rsidR="00F35AD7" w:rsidRPr="00617FCA">
        <w:rPr>
          <w:lang w:val="en-US"/>
        </w:rPr>
        <w:t xml:space="preserve"> </w:t>
      </w:r>
      <w:r w:rsidR="00F35AD7">
        <w:rPr>
          <w:lang w:val="en-US"/>
        </w:rPr>
        <w:t>UCI bits.</w:t>
      </w:r>
    </w:p>
    <w:p w14:paraId="4907B45F" w14:textId="77777777" w:rsidR="003B48AB" w:rsidRPr="00B916EC" w:rsidRDefault="003B48AB" w:rsidP="0027125A">
      <w:pPr>
        <w:pStyle w:val="TH"/>
        <w:rPr>
          <w:rFonts w:eastAsia="SimSun"/>
          <w:lang w:eastAsia="zh-CN"/>
        </w:rPr>
      </w:pPr>
      <w:r w:rsidRPr="00B916EC">
        <w:lastRenderedPageBreak/>
        <w:t xml:space="preserve">Table </w:t>
      </w:r>
      <w:r w:rsidRPr="00B916EC">
        <w:rPr>
          <w:rFonts w:eastAsia="SimSun"/>
          <w:lang w:eastAsia="zh-CN"/>
        </w:rPr>
        <w:t>9.</w:t>
      </w:r>
      <w:r w:rsidR="00276A27" w:rsidRPr="00B916EC">
        <w:rPr>
          <w:rFonts w:eastAsia="SimSun"/>
          <w:lang w:eastAsia="zh-CN"/>
        </w:rPr>
        <w:t>2.</w:t>
      </w:r>
      <w:r w:rsidR="00167E49" w:rsidRPr="00B916EC">
        <w:rPr>
          <w:rFonts w:eastAsia="SimSun"/>
          <w:lang w:eastAsia="zh-CN"/>
        </w:rPr>
        <w:t>5.2</w:t>
      </w:r>
      <w:r w:rsidRPr="00B916EC">
        <w:t>-</w:t>
      </w:r>
      <w:r w:rsidR="001B4702" w:rsidRPr="00B916EC">
        <w:rPr>
          <w:rFonts w:eastAsia="SimSun"/>
          <w:lang w:eastAsia="zh-CN"/>
        </w:rPr>
        <w:t>1</w:t>
      </w:r>
      <w:r w:rsidRPr="00B916EC">
        <w:t xml:space="preserve">: </w:t>
      </w:r>
      <w:r w:rsidR="004452DE" w:rsidRPr="00B916EC">
        <w:rPr>
          <w:rFonts w:eastAsia="SimSun"/>
          <w:lang w:eastAsia="zh-CN"/>
        </w:rPr>
        <w:t>C</w:t>
      </w:r>
      <w:r w:rsidRPr="00B916EC">
        <w:rPr>
          <w:rFonts w:eastAsia="SimSun" w:hint="eastAsia"/>
          <w:lang w:eastAsia="zh-CN"/>
        </w:rPr>
        <w:t xml:space="preserve">ode rate </w:t>
      </w:r>
      <w:r w:rsidR="007361D1" w:rsidRPr="00B916EC">
        <w:rPr>
          <w:position w:val="-4"/>
        </w:rPr>
        <w:object w:dxaOrig="160" w:dyaOrig="180" w14:anchorId="2E8C87E2">
          <v:shape id="_x0000_i1718" type="#_x0000_t75" style="width:13.25pt;height:13.25pt" o:ole="">
            <v:imagedata r:id="rId840" o:title=""/>
          </v:shape>
          <o:OLEObject Type="Embed" ProgID="Equation.3" ShapeID="_x0000_i1718" DrawAspect="Content" ObjectID="_1637576981" r:id="rId1176"/>
        </w:object>
      </w:r>
      <w:r w:rsidRPr="00B916EC">
        <w:rPr>
          <w:rFonts w:eastAsia="SimSun" w:hint="eastAsia"/>
          <w:sz w:val="18"/>
          <w:lang w:eastAsia="zh-CN"/>
        </w:rPr>
        <w:t xml:space="preserve"> </w:t>
      </w:r>
      <w:r w:rsidRPr="00B916EC">
        <w:rPr>
          <w:rFonts w:eastAsia="SimSun" w:hint="eastAsia"/>
          <w:lang w:eastAsia="zh-CN"/>
        </w:rPr>
        <w:t xml:space="preserve">corresponding to </w:t>
      </w:r>
      <w:r w:rsidR="00F35AD7">
        <w:rPr>
          <w:rFonts w:eastAsia="SimSun"/>
          <w:lang w:eastAsia="zh-CN"/>
        </w:rPr>
        <w:t>value of</w:t>
      </w:r>
      <w:r w:rsidRPr="00B916EC">
        <w:rPr>
          <w:rFonts w:eastAsia="SimSun" w:hint="eastAsia"/>
          <w:lang w:eastAsia="zh-CN"/>
        </w:rPr>
        <w:t xml:space="preserve"> </w:t>
      </w:r>
      <w:r w:rsidR="005F1FD6" w:rsidRPr="00E9524B">
        <w:rPr>
          <w:i/>
        </w:rPr>
        <w:t>maxCodeRate</w:t>
      </w:r>
    </w:p>
    <w:tbl>
      <w:tblPr>
        <w:tblW w:w="0" w:type="auto"/>
        <w:jc w:val="center"/>
        <w:tblLook w:val="0000" w:firstRow="0" w:lastRow="0" w:firstColumn="0" w:lastColumn="0" w:noHBand="0" w:noVBand="0"/>
      </w:tblPr>
      <w:tblGrid>
        <w:gridCol w:w="1338"/>
        <w:gridCol w:w="1361"/>
      </w:tblGrid>
      <w:tr w:rsidR="003B48AB" w:rsidRPr="00B916EC" w14:paraId="466920F0"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9F8B36" w14:textId="77777777" w:rsidR="003B48AB" w:rsidRPr="00B916EC" w:rsidRDefault="005F1FD6" w:rsidP="0031120B">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EAC6345" w14:textId="77777777" w:rsidR="003B48AB" w:rsidRPr="00B916EC" w:rsidRDefault="003B48AB" w:rsidP="0031120B">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00370460" w:rsidRPr="00B916EC">
              <w:rPr>
                <w:position w:val="-4"/>
              </w:rPr>
              <w:object w:dxaOrig="160" w:dyaOrig="180" w14:anchorId="6045B11B">
                <v:shape id="_x0000_i1719" type="#_x0000_t75" style="width:13.25pt;height:13.25pt" o:ole="">
                  <v:imagedata r:id="rId840" o:title=""/>
                </v:shape>
                <o:OLEObject Type="Embed" ProgID="Equation.3" ShapeID="_x0000_i1719" DrawAspect="Content" ObjectID="_1637576982" r:id="rId1177"/>
              </w:object>
            </w:r>
            <w:r w:rsidRPr="00B916EC">
              <w:rPr>
                <w:rFonts w:ascii="Arial" w:eastAsia="SimSun" w:hAnsi="Arial" w:hint="eastAsia"/>
                <w:b/>
                <w:sz w:val="18"/>
                <w:lang w:eastAsia="zh-CN"/>
              </w:rPr>
              <w:t xml:space="preserve"> </w:t>
            </w:r>
          </w:p>
        </w:tc>
      </w:tr>
      <w:tr w:rsidR="003B48AB" w:rsidRPr="00B916EC" w14:paraId="6EE72046"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A216CFB"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F5EB232" w14:textId="77777777" w:rsidR="003B48AB" w:rsidRPr="00B916EC" w:rsidRDefault="003B48AB" w:rsidP="0031120B">
            <w:pPr>
              <w:spacing w:after="0"/>
              <w:rPr>
                <w:rFonts w:ascii="Arial" w:eastAsia="Batang" w:hAnsi="Arial" w:cs="Arial"/>
                <w:b/>
                <w:bCs/>
                <w:lang w:val="en-US"/>
              </w:rPr>
            </w:pPr>
          </w:p>
        </w:tc>
      </w:tr>
      <w:tr w:rsidR="003B48AB" w:rsidRPr="00B916EC" w14:paraId="4FCBE94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CDFDDD"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90D87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16062F3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C1F3AE"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7AE552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3E51E168"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4ED7C2"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19B7E17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41DB057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4135AF"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6EB571C8"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2C6B7BAB"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6E3B65"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41E940E5"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13AA1FC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7406DE"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83851E2"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006D9E52"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91AC26"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F85F0A3"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2AB3D1AE"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5F6D9C"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FFCA787"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4F7FC418" w14:textId="77777777" w:rsidR="00A409D9" w:rsidRPr="00B916EC" w:rsidRDefault="00A409D9" w:rsidP="003C726F">
      <w:pPr>
        <w:rPr>
          <w:lang w:val="en-US"/>
        </w:rPr>
      </w:pPr>
    </w:p>
    <w:p w14:paraId="741C2A3C" w14:textId="77777777" w:rsidR="00F37E87" w:rsidRPr="00B916EC" w:rsidRDefault="00F37E87" w:rsidP="00F37E87">
      <w:pPr>
        <w:pStyle w:val="Heading2"/>
        <w:ind w:left="1136" w:hanging="1136"/>
        <w:rPr>
          <w:szCs w:val="32"/>
        </w:rPr>
      </w:pPr>
      <w:bookmarkStart w:id="797" w:name="_Ref497053963"/>
      <w:bookmarkStart w:id="798" w:name="_Toc12021484"/>
      <w:bookmarkStart w:id="799" w:name="_Toc20311596"/>
      <w:r w:rsidRPr="00B916EC">
        <w:t>9.</w:t>
      </w:r>
      <w:r w:rsidR="008B1BCD" w:rsidRPr="00B916EC">
        <w:t>3</w:t>
      </w:r>
      <w:r w:rsidRPr="00B916EC">
        <w:rPr>
          <w:rFonts w:hint="eastAsia"/>
        </w:rPr>
        <w:tab/>
      </w:r>
      <w:r w:rsidR="008B1BCD" w:rsidRPr="00B916EC">
        <w:rPr>
          <w:szCs w:val="32"/>
        </w:rPr>
        <w:t>UCI</w:t>
      </w:r>
      <w:r w:rsidRPr="00B916EC">
        <w:rPr>
          <w:szCs w:val="32"/>
        </w:rPr>
        <w:t xml:space="preserve"> reporting </w:t>
      </w:r>
      <w:r w:rsidR="008B1BCD" w:rsidRPr="00B916EC">
        <w:rPr>
          <w:szCs w:val="32"/>
        </w:rPr>
        <w:t>in physical uplink shared channel</w:t>
      </w:r>
      <w:bookmarkEnd w:id="797"/>
      <w:bookmarkEnd w:id="798"/>
      <w:bookmarkEnd w:id="799"/>
    </w:p>
    <w:p w14:paraId="778D2ED6" w14:textId="77777777" w:rsidR="008B1BCD" w:rsidRPr="00B916EC" w:rsidRDefault="008B1BCD" w:rsidP="008B1BCD">
      <w:r w:rsidRPr="00B916EC">
        <w:t xml:space="preserve">Offset values are defined for </w:t>
      </w:r>
      <w:r w:rsidR="00FD31B1" w:rsidRPr="00B916EC">
        <w:t>a</w:t>
      </w:r>
      <w:r w:rsidRPr="00B916EC">
        <w:t xml:space="preserve"> UE to determine a number of resources for multiplexing HARQ-ACK</w:t>
      </w:r>
      <w:r w:rsidR="0063299D" w:rsidRPr="0063299D">
        <w:t xml:space="preserve"> </w:t>
      </w:r>
      <w:r w:rsidR="0063299D">
        <w:t>information</w:t>
      </w:r>
      <w:r w:rsidRPr="00B916EC">
        <w:t xml:space="preserve"> </w:t>
      </w:r>
      <w:r w:rsidR="00FD31B1" w:rsidRPr="00B916EC">
        <w:t>and for</w:t>
      </w:r>
      <w:r w:rsidRPr="00B916EC">
        <w:t xml:space="preserve"> multiplexing CSI</w:t>
      </w:r>
      <w:r w:rsidR="00F57B51" w:rsidRPr="00F57B51">
        <w:rPr>
          <w:lang w:eastAsia="zh-CN"/>
        </w:rPr>
        <w:t xml:space="preserve"> </w:t>
      </w:r>
      <w:r w:rsidR="00F57B51">
        <w:rPr>
          <w:lang w:eastAsia="zh-CN"/>
        </w:rPr>
        <w:t>reports</w:t>
      </w:r>
      <w:r w:rsidRPr="00B916EC">
        <w:t xml:space="preserve"> in a PUSCH. The offset values are signalled to a UE either by a DCI format scheduling the PUSCH transmission or by higher layers.</w:t>
      </w:r>
    </w:p>
    <w:p w14:paraId="4BBB842C" w14:textId="77777777" w:rsidR="00624509" w:rsidRPr="00EE027F" w:rsidRDefault="00624509" w:rsidP="00624509">
      <w:r w:rsidRPr="00EE027F">
        <w:t xml:space="preserve">If </w:t>
      </w:r>
      <w:ins w:id="800" w:author="Aris Papasakellariou" w:date="2019-10-24T18:27:00Z">
        <w:r w:rsidRPr="00EE027F">
          <w:t xml:space="preserve">a </w:t>
        </w:r>
      </w:ins>
      <w:r w:rsidRPr="00EE027F">
        <w:t xml:space="preserve">DCI format </w:t>
      </w:r>
      <w:del w:id="801" w:author="Aris Papasakellariou" w:date="2019-10-24T18:27:00Z">
        <w:r>
          <w:delText xml:space="preserve">0_0, or DCI format 0_1 </w:delText>
        </w:r>
      </w:del>
      <w:r w:rsidRPr="00EE027F">
        <w:t>that does not include a beta_offset indicator field</w:t>
      </w:r>
      <w:del w:id="802" w:author="Aris Papasakellariou" w:date="2019-10-24T18:27:00Z">
        <w:r>
          <w:delText>,</w:delText>
        </w:r>
      </w:del>
      <w:r w:rsidRPr="00EE027F">
        <w:t xml:space="preserve"> schedules the PUSCH transmission from the UE and the UE is provided </w:t>
      </w:r>
      <w:r w:rsidRPr="00EE027F">
        <w:rPr>
          <w:i/>
        </w:rPr>
        <w:t>betaOffsets</w:t>
      </w:r>
      <w:r w:rsidRPr="00EE027F">
        <w:rPr>
          <w:i/>
          <w:lang w:eastAsia="zh-CN"/>
        </w:rPr>
        <w:t xml:space="preserve"> = '</w:t>
      </w:r>
      <w:r w:rsidRPr="00EE027F">
        <w:rPr>
          <w:i/>
          <w:iCs/>
        </w:rPr>
        <w:t>semiStatic'</w:t>
      </w:r>
      <w:r w:rsidRPr="00EE027F">
        <w:t xml:space="preserve">, the UE applies the </w:t>
      </w:r>
      <w:r w:rsidRPr="00EE027F">
        <w:rPr>
          <w:position w:val="-10"/>
        </w:rPr>
        <w:object w:dxaOrig="900" w:dyaOrig="340" w14:anchorId="41DAE403">
          <v:shape id="_x0000_i1720" type="#_x0000_t75" style="width:43.25pt;height:16.75pt" o:ole="">
            <v:imagedata r:id="rId1178" o:title=""/>
          </v:shape>
          <o:OLEObject Type="Embed" ProgID="Equation.3" ShapeID="_x0000_i1720" DrawAspect="Content" ObjectID="_1637576983" r:id="rId1179"/>
        </w:object>
      </w:r>
      <w:r w:rsidRPr="00EE027F">
        <w:t xml:space="preserve">, </w:t>
      </w:r>
      <w:r w:rsidRPr="00EE027F">
        <w:rPr>
          <w:position w:val="-10"/>
        </w:rPr>
        <w:object w:dxaOrig="520" w:dyaOrig="340" w14:anchorId="056A170B">
          <v:shape id="_x0000_i1721" type="#_x0000_t75" style="width:28.75pt;height:16.75pt" o:ole="">
            <v:imagedata r:id="rId1180" o:title=""/>
          </v:shape>
          <o:OLEObject Type="Embed" ProgID="Equation.3" ShapeID="_x0000_i1721" DrawAspect="Content" ObjectID="_1637576984" r:id="rId1181"/>
        </w:object>
      </w:r>
      <w:r w:rsidRPr="00EE027F">
        <w:t xml:space="preserve">, and </w:t>
      </w:r>
      <w:r w:rsidRPr="00EE027F">
        <w:rPr>
          <w:position w:val="-10"/>
        </w:rPr>
        <w:object w:dxaOrig="540" w:dyaOrig="340" w14:anchorId="5202AD34">
          <v:shape id="_x0000_i1722" type="#_x0000_t75" style="width:28.75pt;height:16.75pt" o:ole="">
            <v:imagedata r:id="rId1182" o:title=""/>
          </v:shape>
          <o:OLEObject Type="Embed" ProgID="Equation.3" ShapeID="_x0000_i1722" DrawAspect="Content" ObjectID="_1637576985" r:id="rId1183"/>
        </w:object>
      </w:r>
      <w:r w:rsidRPr="00EE027F">
        <w:t xml:space="preserve"> values that are provided by </w:t>
      </w:r>
      <w:r w:rsidRPr="00EE027F">
        <w:rPr>
          <w:i/>
        </w:rPr>
        <w:t>betaOffsets</w:t>
      </w:r>
      <w:r w:rsidRPr="00EE027F">
        <w:rPr>
          <w:i/>
          <w:lang w:eastAsia="zh-CN"/>
        </w:rPr>
        <w:t xml:space="preserve"> = </w:t>
      </w:r>
      <w:r w:rsidRPr="00EE027F">
        <w:rPr>
          <w:i/>
          <w:iCs/>
          <w:lang w:eastAsia="zh-CN"/>
        </w:rPr>
        <w:t>'</w:t>
      </w:r>
      <w:r w:rsidRPr="00EE027F">
        <w:rPr>
          <w:i/>
          <w:iCs/>
        </w:rPr>
        <w:t>semiStatic</w:t>
      </w:r>
      <w:r w:rsidRPr="00EE027F">
        <w:rPr>
          <w:i/>
          <w:iCs/>
          <w:lang w:eastAsia="zh-CN"/>
        </w:rPr>
        <w:t>'</w:t>
      </w:r>
      <w:r w:rsidRPr="00EE027F">
        <w:t xml:space="preserve"> for the corresponding HARQ-ACK information, Part 1 CSI reports and Part 2 CSI reports.</w:t>
      </w:r>
    </w:p>
    <w:p w14:paraId="1704D3BB" w14:textId="77777777" w:rsidR="000F01B5" w:rsidRPr="00B916EC" w:rsidRDefault="000F01B5" w:rsidP="000F01B5">
      <w:r>
        <w:t>HARQ-ACK</w:t>
      </w:r>
      <w:r w:rsidRPr="0063299D">
        <w:t xml:space="preserve"> </w:t>
      </w:r>
      <w:r>
        <w:t>information</w:t>
      </w:r>
      <w:r w:rsidRPr="00B916EC">
        <w:t xml:space="preserve"> offsets </w:t>
      </w:r>
      <w:r w:rsidR="007361D1" w:rsidRPr="00B916EC">
        <w:rPr>
          <w:position w:val="-10"/>
        </w:rPr>
        <w:object w:dxaOrig="900" w:dyaOrig="340" w14:anchorId="7F74D4BA">
          <v:shape id="_x0000_i1723" type="#_x0000_t75" style="width:43.25pt;height:16.75pt" o:ole="">
            <v:imagedata r:id="rId1178" o:title=""/>
          </v:shape>
          <o:OLEObject Type="Embed" ProgID="Equation.3" ShapeID="_x0000_i1723" DrawAspect="Content" ObjectID="_1637576986" r:id="rId1184"/>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007361D1" w:rsidRPr="00B916EC">
        <w:rPr>
          <w:position w:val="-12"/>
        </w:rPr>
        <w:object w:dxaOrig="840" w:dyaOrig="360" w14:anchorId="4011DA68">
          <v:shape id="_x0000_i1724" type="#_x0000_t75" style="width:43.25pt;height:18pt" o:ole="">
            <v:imagedata r:id="rId1185" o:title=""/>
          </v:shape>
          <o:OLEObject Type="Embed" ProgID="Equation.3" ShapeID="_x0000_i1724" DrawAspect="Content" ObjectID="_1637576987" r:id="rId1186"/>
        </w:object>
      </w:r>
      <w:r>
        <w:t xml:space="preserve">, </w:t>
      </w:r>
      <w:r w:rsidR="007361D1" w:rsidRPr="00B916EC">
        <w:rPr>
          <w:position w:val="-12"/>
        </w:rPr>
        <w:object w:dxaOrig="840" w:dyaOrig="360" w14:anchorId="07F4A4EC">
          <v:shape id="_x0000_i1725" type="#_x0000_t75" style="width:43.25pt;height:18pt" o:ole="">
            <v:imagedata r:id="rId1187" o:title=""/>
          </v:shape>
          <o:OLEObject Type="Embed" ProgID="Equation.3" ShapeID="_x0000_i1725" DrawAspect="Content" ObjectID="_1637576988" r:id="rId1188"/>
        </w:object>
      </w:r>
      <w:r>
        <w:t xml:space="preserve">, and </w:t>
      </w:r>
      <w:r w:rsidR="007361D1" w:rsidRPr="00B916EC">
        <w:rPr>
          <w:position w:val="-12"/>
        </w:rPr>
        <w:object w:dxaOrig="840" w:dyaOrig="360" w14:anchorId="4F679CBE">
          <v:shape id="_x0000_i1726" type="#_x0000_t75" style="width:43.25pt;height:18pt" o:ole="">
            <v:imagedata r:id="rId1189" o:title=""/>
          </v:shape>
          <o:OLEObject Type="Embed" ProgID="Equation.3" ShapeID="_x0000_i1726" DrawAspect="Content" ObjectID="_1637576989" r:id="rId1190"/>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F3B70E5" w14:textId="77777777" w:rsidR="000F01B5" w:rsidRPr="00B916EC" w:rsidRDefault="000F01B5" w:rsidP="000F01B5">
      <w:pPr>
        <w:rPr>
          <w:rFonts w:eastAsia="SimSun"/>
          <w:lang w:eastAsia="zh-CN"/>
        </w:rPr>
      </w:pPr>
      <w:r>
        <w:t>Part 1 CSI report and Part 2 CSI</w:t>
      </w:r>
      <w:r w:rsidRPr="00B916EC">
        <w:t xml:space="preserve"> </w:t>
      </w:r>
      <w:r>
        <w:t xml:space="preserve">report </w:t>
      </w:r>
      <w:r w:rsidRPr="00B916EC">
        <w:t xml:space="preserve">offsets </w:t>
      </w:r>
      <w:r w:rsidR="007361D1" w:rsidRPr="00B916EC">
        <w:rPr>
          <w:position w:val="-10"/>
        </w:rPr>
        <w:object w:dxaOrig="520" w:dyaOrig="340" w14:anchorId="54F508E7">
          <v:shape id="_x0000_i1727" type="#_x0000_t75" style="width:28.75pt;height:18pt" o:ole="">
            <v:imagedata r:id="rId1180" o:title=""/>
          </v:shape>
          <o:OLEObject Type="Embed" ProgID="Equation.3" ShapeID="_x0000_i1727" DrawAspect="Content" ObjectID="_1637576990" r:id="rId1191"/>
        </w:object>
      </w:r>
      <w:r w:rsidRPr="00B916EC">
        <w:t xml:space="preserve"> and </w:t>
      </w:r>
      <w:r w:rsidR="007361D1" w:rsidRPr="00B916EC">
        <w:rPr>
          <w:position w:val="-10"/>
        </w:rPr>
        <w:object w:dxaOrig="540" w:dyaOrig="340" w14:anchorId="576364A0">
          <v:shape id="_x0000_i1728" type="#_x0000_t75" style="width:28.75pt;height:18pt" o:ole="">
            <v:imagedata r:id="rId1182" o:title=""/>
          </v:shape>
          <o:OLEObject Type="Embed" ProgID="Equation.3" ShapeID="_x0000_i1728" DrawAspect="Content" ObjectID="_1637576991" r:id="rId1192"/>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40" w:dyaOrig="360" w14:anchorId="1B183EBF">
          <v:shape id="_x0000_i1729" type="#_x0000_t75" style="width:28.75pt;height:18pt" o:ole="">
            <v:imagedata r:id="rId1193" o:title=""/>
          </v:shape>
          <o:OLEObject Type="Embed" ProgID="Equation.3" ShapeID="_x0000_i1729" DrawAspect="Content" ObjectID="_1637576992" r:id="rId1194"/>
        </w:object>
      </w:r>
      <w:r w:rsidRPr="00B916EC">
        <w:rPr>
          <w:rFonts w:hint="eastAsia"/>
        </w:rPr>
        <w:t xml:space="preserve"> </w:t>
      </w:r>
      <w:r>
        <w:t>and</w:t>
      </w:r>
      <w:r w:rsidRPr="00B916EC">
        <w:rPr>
          <w:rFonts w:hint="eastAsia"/>
        </w:rPr>
        <w:t xml:space="preserve"> </w:t>
      </w:r>
      <w:r w:rsidR="007361D1" w:rsidRPr="00B916EC">
        <w:rPr>
          <w:position w:val="-12"/>
        </w:rPr>
        <w:object w:dxaOrig="540" w:dyaOrig="360" w14:anchorId="0C2BD917">
          <v:shape id="_x0000_i1730" type="#_x0000_t75" style="width:28.75pt;height:18pt" o:ole="">
            <v:imagedata r:id="rId1195" o:title=""/>
          </v:shape>
          <o:OLEObject Type="Embed" ProgID="Equation.3" ShapeID="_x0000_i1730" DrawAspect="Content" ObjectID="_1637576993" r:id="rId1196"/>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20" w:dyaOrig="360" w14:anchorId="09340793">
          <v:shape id="_x0000_i1731" type="#_x0000_t75" style="width:28.75pt;height:18pt" o:ole="">
            <v:imagedata r:id="rId1197" o:title=""/>
          </v:shape>
          <o:OLEObject Type="Embed" ProgID="Equation.3" ShapeID="_x0000_i1731" DrawAspect="Content" ObjectID="_1637576994" r:id="rId1198"/>
        </w:object>
      </w:r>
      <w:r w:rsidRPr="00B916EC">
        <w:rPr>
          <w:rFonts w:hint="eastAsia"/>
        </w:rPr>
        <w:t xml:space="preserve"> or </w:t>
      </w:r>
      <w:r w:rsidR="007361D1" w:rsidRPr="00B916EC">
        <w:rPr>
          <w:position w:val="-12"/>
        </w:rPr>
        <w:object w:dxaOrig="520" w:dyaOrig="360" w14:anchorId="2C133911">
          <v:shape id="_x0000_i1732" type="#_x0000_t75" style="width:25.6pt;height:18pt" o:ole="">
            <v:imagedata r:id="rId1199" o:title=""/>
          </v:shape>
          <o:OLEObject Type="Embed" ProgID="Equation.3" ShapeID="_x0000_i1732" DrawAspect="Content" ObjectID="_1637576995" r:id="rId1200"/>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17AC444" w14:textId="1EFDE275" w:rsidR="0045409B" w:rsidRDefault="00624509" w:rsidP="0045409B">
      <w:r w:rsidRPr="00EE027F">
        <w:t xml:space="preserve">If a DCI format </w:t>
      </w:r>
      <w:del w:id="803" w:author="Aris Papasakellariou" w:date="2019-10-24T18:27:00Z">
        <w:r w:rsidRPr="00B916EC">
          <w:delText>0_1 schedul</w:delText>
        </w:r>
        <w:r>
          <w:delText>es</w:delText>
        </w:r>
        <w:r w:rsidRPr="00B916EC">
          <w:delText xml:space="preserve"> </w:delText>
        </w:r>
        <w:r>
          <w:delText>the</w:delText>
        </w:r>
        <w:r w:rsidRPr="00B916EC">
          <w:delText xml:space="preserve"> PUSCH transmission </w:delText>
        </w:r>
        <w:r>
          <w:delText>from</w:delText>
        </w:r>
        <w:r w:rsidRPr="00B916EC">
          <w:delText xml:space="preserve"> </w:delText>
        </w:r>
        <w:r>
          <w:delText>the</w:delText>
        </w:r>
        <w:r w:rsidRPr="00B916EC">
          <w:delText xml:space="preserve"> UE </w:delText>
        </w:r>
        <w:r>
          <w:delText>and if DCI format 0_1</w:delText>
        </w:r>
      </w:del>
      <w:ins w:id="804" w:author="Aris Papasakellariou" w:date="2019-10-24T18:27:00Z">
        <w:r w:rsidRPr="00EE027F">
          <w:t xml:space="preserve">that </w:t>
        </w:r>
      </w:ins>
      <w:r w:rsidRPr="00EE027F">
        <w:t xml:space="preserve"> includes a beta_offset indicator field</w:t>
      </w:r>
      <w:ins w:id="805" w:author="Aris Papasakellariou" w:date="2019-10-24T18:27:00Z">
        <w:r w:rsidRPr="00EE027F">
          <w:t xml:space="preserve"> with one bit or two bits</w:t>
        </w:r>
      </w:ins>
      <w:r w:rsidRPr="00EE027F">
        <w:t xml:space="preserve">, as configured by </w:t>
      </w:r>
      <w:r w:rsidRPr="00EE027F">
        <w:rPr>
          <w:i/>
        </w:rPr>
        <w:t>uci-OnPUSCH</w:t>
      </w:r>
      <w:ins w:id="806" w:author="Aris Papasakellariou" w:date="2019-10-24T18:27:00Z">
        <w:r w:rsidRPr="00EE027F">
          <w:t>, schedules the PUSCH transmission from the UE</w:t>
        </w:r>
      </w:ins>
      <w:r w:rsidRPr="00EE027F">
        <w:t>, the UE is provided by each of {</w:t>
      </w:r>
      <w:r w:rsidRPr="00EE027F">
        <w:rPr>
          <w:i/>
        </w:rPr>
        <w:t>betaOffsetACK-Index1</w:t>
      </w:r>
      <w:r w:rsidRPr="00EE027F">
        <w:t xml:space="preserve">, </w:t>
      </w:r>
      <w:r w:rsidRPr="00EE027F">
        <w:rPr>
          <w:i/>
        </w:rPr>
        <w:t>betaOffsetACK-Index2</w:t>
      </w:r>
      <w:r w:rsidRPr="00EE027F">
        <w:t xml:space="preserve">, </w:t>
      </w:r>
      <w:r w:rsidRPr="00EE027F">
        <w:rPr>
          <w:i/>
        </w:rPr>
        <w:t>betaOffsetACK-Index3</w:t>
      </w:r>
      <w:r w:rsidRPr="00EE027F">
        <w:t xml:space="preserve">} a set of </w:t>
      </w:r>
      <w:ins w:id="807" w:author="Aris Papasakellariou" w:date="2019-10-24T18:27:00Z">
        <w:r w:rsidRPr="00EE027F">
          <w:t xml:space="preserve">two or </w:t>
        </w:r>
      </w:ins>
      <w:r w:rsidRPr="00EE027F">
        <w:t xml:space="preserve">four </w:t>
      </w:r>
      <w:r w:rsidRPr="00EE027F">
        <w:rPr>
          <w:position w:val="-10"/>
        </w:rPr>
        <w:object w:dxaOrig="859" w:dyaOrig="340" w14:anchorId="0B03B32C">
          <v:shape id="_x0000_i1733" type="#_x0000_t75" style="width:43.9pt;height:19.25pt" o:ole="">
            <v:imagedata r:id="rId1201" o:title=""/>
          </v:shape>
          <o:OLEObject Type="Embed" ProgID="Equation.3" ShapeID="_x0000_i1733" DrawAspect="Content" ObjectID="_1637576996" r:id="rId1202"/>
        </w:object>
      </w:r>
      <w:r w:rsidRPr="00EE027F">
        <w:t xml:space="preserve"> indexes</w:t>
      </w:r>
      <w:r w:rsidRPr="00EE027F">
        <w:rPr>
          <w:rFonts w:hint="eastAsia"/>
        </w:rPr>
        <w:t xml:space="preserve">, </w:t>
      </w:r>
      <w:r w:rsidRPr="00EE027F">
        <w:t>by each of {</w:t>
      </w:r>
      <w:r w:rsidRPr="00EE027F">
        <w:rPr>
          <w:i/>
        </w:rPr>
        <w:t>betaOffsetCSI-Part1-Index1</w:t>
      </w:r>
      <w:r w:rsidRPr="00EE027F">
        <w:t xml:space="preserve">, </w:t>
      </w:r>
      <w:r w:rsidRPr="00EE027F">
        <w:rPr>
          <w:i/>
        </w:rPr>
        <w:t>betaOffsetCSI-Part1-Index2</w:t>
      </w:r>
      <w:r w:rsidRPr="00EE027F">
        <w:t xml:space="preserve">} a set of </w:t>
      </w:r>
      <w:ins w:id="808" w:author="Aris Papasakellariou" w:date="2019-10-24T18:27:00Z">
        <w:r w:rsidRPr="00EE027F">
          <w:t xml:space="preserve">two or </w:t>
        </w:r>
      </w:ins>
      <w:r w:rsidRPr="00EE027F">
        <w:t xml:space="preserve">four </w:t>
      </w:r>
      <w:r w:rsidRPr="00EE027F">
        <w:rPr>
          <w:position w:val="-10"/>
        </w:rPr>
        <w:object w:dxaOrig="460" w:dyaOrig="340" w14:anchorId="27FD54C9">
          <v:shape id="_x0000_i1734" type="#_x0000_t75" style="width:25.9pt;height:16.75pt" o:ole="">
            <v:imagedata r:id="rId1203" o:title=""/>
          </v:shape>
          <o:OLEObject Type="Embed" ProgID="Equation.3" ShapeID="_x0000_i1734" DrawAspect="Content" ObjectID="_1637576997" r:id="rId1204"/>
        </w:object>
      </w:r>
      <w:r w:rsidRPr="00EE027F">
        <w:t xml:space="preserve"> indexes</w:t>
      </w:r>
      <w:ins w:id="809" w:author="Aris Papasakellariou" w:date="2019-10-24T18:27:00Z">
        <w:r w:rsidRPr="00EE027F">
          <w:t>,</w:t>
        </w:r>
      </w:ins>
      <w:r w:rsidRPr="00EE027F">
        <w:t xml:space="preserve"> and by each of {</w:t>
      </w:r>
      <w:r w:rsidRPr="00EE027F">
        <w:rPr>
          <w:i/>
        </w:rPr>
        <w:t>betaOffsetCSI-Part2-Index1</w:t>
      </w:r>
      <w:r w:rsidRPr="00EE027F">
        <w:t xml:space="preserve">, </w:t>
      </w:r>
      <w:r w:rsidRPr="00EE027F">
        <w:rPr>
          <w:i/>
        </w:rPr>
        <w:t>betaOffsetCSI-Part2-Index2</w:t>
      </w:r>
      <w:r w:rsidRPr="00EE027F">
        <w:t xml:space="preserve">} a set of </w:t>
      </w:r>
      <w:ins w:id="810" w:author="Aris Papasakellariou" w:date="2019-10-24T18:27:00Z">
        <w:r w:rsidRPr="00EE027F">
          <w:t xml:space="preserve">two or </w:t>
        </w:r>
      </w:ins>
      <w:r w:rsidRPr="00EE027F">
        <w:t>four</w:t>
      </w:r>
      <w:r w:rsidRPr="00EE027F">
        <w:rPr>
          <w:rFonts w:hint="eastAsia"/>
        </w:rPr>
        <w:t xml:space="preserve"> </w:t>
      </w:r>
      <w:r w:rsidRPr="00EE027F">
        <w:rPr>
          <w:position w:val="-10"/>
        </w:rPr>
        <w:object w:dxaOrig="480" w:dyaOrig="340" w14:anchorId="3CAA6688">
          <v:shape id="_x0000_i1735" type="#_x0000_t75" style="width:25.25pt;height:19.25pt" o:ole="">
            <v:imagedata r:id="rId1205" o:title=""/>
          </v:shape>
          <o:OLEObject Type="Embed" ProgID="Equation.3" ShapeID="_x0000_i1735" DrawAspect="Content" ObjectID="_1637576998" r:id="rId1206"/>
        </w:object>
      </w:r>
      <w:r w:rsidRPr="00EE027F">
        <w:t xml:space="preserve"> indexes </w:t>
      </w:r>
      <w:r w:rsidRPr="00EE027F">
        <w:rPr>
          <w:lang w:val="en-US"/>
        </w:rPr>
        <w:t>from</w:t>
      </w:r>
      <w:r w:rsidRPr="00EE027F">
        <w:rPr>
          <w:rFonts w:hint="eastAsia"/>
          <w:lang w:val="en-US"/>
        </w:rPr>
        <w:t xml:space="preserve"> </w:t>
      </w:r>
      <w:del w:id="811" w:author="Aris Papasakellariou" w:date="2019-10-24T18:27:00Z">
        <w:r w:rsidRPr="00B916EC">
          <w:rPr>
            <w:rFonts w:hint="eastAsia"/>
            <w:lang w:val="en-US"/>
          </w:rPr>
          <w:delText>Table</w:delText>
        </w:r>
      </w:del>
      <w:ins w:id="812" w:author="Aris Papasakellariou" w:date="2019-10-24T18:27:00Z">
        <w:r w:rsidRPr="00EE027F">
          <w:rPr>
            <w:rFonts w:hint="eastAsia"/>
            <w:lang w:val="en-US"/>
          </w:rPr>
          <w:t>Table</w:t>
        </w:r>
        <w:r w:rsidRPr="00EE027F">
          <w:rPr>
            <w:lang w:val="en-US"/>
          </w:rPr>
          <w:t>s</w:t>
        </w:r>
      </w:ins>
      <w:r w:rsidRPr="00EE027F">
        <w:rPr>
          <w:rFonts w:hint="eastAsia"/>
          <w:lang w:val="en-US"/>
        </w:rPr>
        <w:t xml:space="preserve"> </w:t>
      </w:r>
      <w:r w:rsidRPr="00EE027F">
        <w:rPr>
          <w:lang w:val="en-US"/>
        </w:rPr>
        <w:t>9.3</w:t>
      </w:r>
      <w:r w:rsidRPr="00EE027F">
        <w:rPr>
          <w:rFonts w:hint="eastAsia"/>
          <w:lang w:val="en-US"/>
        </w:rPr>
        <w:t>-1</w:t>
      </w:r>
      <w:r w:rsidRPr="00EE027F">
        <w:rPr>
          <w:lang w:val="en-US"/>
        </w:rPr>
        <w:t xml:space="preserve"> and 9.3-</w:t>
      </w:r>
      <w:r w:rsidRPr="00EE027F">
        <w:rPr>
          <w:rFonts w:hint="eastAsia"/>
          <w:lang w:val="en-US"/>
        </w:rPr>
        <w:t>2</w:t>
      </w:r>
      <w:r w:rsidRPr="00EE027F">
        <w:rPr>
          <w:lang w:val="en-US"/>
        </w:rPr>
        <w:t xml:space="preserve">, respectively, for multiplexing HARQ-ACK information, Part 1 CSI reports, and Part 2 CSI reports, respectively, in the </w:t>
      </w:r>
      <w:r w:rsidRPr="00EE027F">
        <w:t xml:space="preserve">PUSCH transmission. The beta_offset indicator field indicates a </w:t>
      </w:r>
      <w:r w:rsidRPr="00EE027F">
        <w:rPr>
          <w:position w:val="-10"/>
        </w:rPr>
        <w:object w:dxaOrig="859" w:dyaOrig="340" w14:anchorId="702C3C21">
          <v:shape id="_x0000_i1736" type="#_x0000_t75" style="width:43.9pt;height:19.25pt" o:ole="">
            <v:imagedata r:id="rId1207" o:title=""/>
          </v:shape>
          <o:OLEObject Type="Embed" ProgID="Equation.3" ShapeID="_x0000_i1736" DrawAspect="Content" ObjectID="_1637576999" r:id="rId1208"/>
        </w:object>
      </w:r>
      <w:r w:rsidRPr="00EE027F">
        <w:t xml:space="preserve"> value, a </w:t>
      </w:r>
      <w:r w:rsidRPr="00EE027F">
        <w:rPr>
          <w:position w:val="-10"/>
        </w:rPr>
        <w:object w:dxaOrig="460" w:dyaOrig="340" w14:anchorId="6C0BBE30">
          <v:shape id="_x0000_i1737" type="#_x0000_t75" style="width:25.9pt;height:16.75pt" o:ole="">
            <v:imagedata r:id="rId1203" o:title=""/>
          </v:shape>
          <o:OLEObject Type="Embed" ProgID="Equation.3" ShapeID="_x0000_i1737" DrawAspect="Content" ObjectID="_1637577000" r:id="rId1209"/>
        </w:object>
      </w:r>
      <w:r w:rsidRPr="00EE027F">
        <w:t xml:space="preserve"> value and a </w:t>
      </w:r>
      <w:r w:rsidRPr="00EE027F">
        <w:rPr>
          <w:position w:val="-10"/>
        </w:rPr>
        <w:object w:dxaOrig="480" w:dyaOrig="340" w14:anchorId="198C2F8D">
          <v:shape id="_x0000_i1738" type="#_x0000_t75" style="width:25.25pt;height:19.25pt" o:ole="">
            <v:imagedata r:id="rId1205" o:title=""/>
          </v:shape>
          <o:OLEObject Type="Embed" ProgID="Equation.3" ShapeID="_x0000_i1738" DrawAspect="Content" ObjectID="_1637577001" r:id="rId1210"/>
        </w:object>
      </w:r>
      <w:r w:rsidRPr="00EE027F">
        <w:t xml:space="preserve"> value from the respective sets of values, with the mapping defined in Table 9.3-3</w:t>
      </w:r>
      <w:del w:id="813" w:author="Aris Papasakellariou" w:date="2019-10-24T18:27:00Z">
        <w:r w:rsidRPr="00B916EC">
          <w:delText>.</w:delText>
        </w:r>
      </w:del>
      <w:ins w:id="814" w:author="Aris Papasakellariou" w:date="2019-10-24T18:27:00Z">
        <w:r w:rsidRPr="00EE027F">
          <w:t xml:space="preserve"> and in Table 9.3-3A</w:t>
        </w:r>
        <w:commentRangeStart w:id="815"/>
        <w:r w:rsidRPr="00EE027F">
          <w:t>.</w:t>
        </w:r>
      </w:ins>
      <w:commentRangeEnd w:id="815"/>
      <w:ins w:id="816" w:author="Aris Papasakellariou" w:date="2019-10-30T19:48:00Z">
        <w:r w:rsidR="003C479E">
          <w:rPr>
            <w:rStyle w:val="CommentReference"/>
            <w:lang w:val="x-none"/>
          </w:rPr>
          <w:commentReference w:id="815"/>
        </w:r>
      </w:ins>
      <w:r w:rsidRPr="00EE027F">
        <w:t xml:space="preserve"> </w:t>
      </w:r>
    </w:p>
    <w:p w14:paraId="5DC81242"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 xml:space="preserve">-1: Mapping of </w:t>
      </w:r>
      <w:r w:rsidR="0045409B">
        <w:t>beta_</w:t>
      </w:r>
      <w:r w:rsidRPr="00B916EC">
        <w:rPr>
          <w:rFonts w:hint="eastAsia"/>
        </w:rPr>
        <w:t xml:space="preserve">offset values </w:t>
      </w:r>
      <w:r w:rsidR="0045409B">
        <w:t>for HARQ-ACK</w:t>
      </w:r>
      <w:r w:rsidR="00F23D23">
        <w:rPr>
          <w:lang w:val="en-US"/>
        </w:rPr>
        <w:t xml:space="preserve"> information</w:t>
      </w:r>
      <w:r w:rsidR="0045409B">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442"/>
        <w:gridCol w:w="1152"/>
      </w:tblGrid>
      <w:tr w:rsidR="008B1BCD" w:rsidRPr="00B916EC" w14:paraId="110EB0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F715899" w14:textId="77777777" w:rsidR="008B1BCD" w:rsidRPr="00B916EC" w:rsidRDefault="007361D1" w:rsidP="003C726F">
            <w:pPr>
              <w:pStyle w:val="TAH"/>
              <w:rPr>
                <w:lang w:val="en-US"/>
              </w:rPr>
            </w:pPr>
            <w:r w:rsidRPr="00B916EC">
              <w:rPr>
                <w:position w:val="-12"/>
              </w:rPr>
              <w:object w:dxaOrig="840" w:dyaOrig="360" w14:anchorId="4D5E84C0">
                <v:shape id="_x0000_i1739" type="#_x0000_t75" style="width:43.25pt;height:19.25pt" o:ole="">
                  <v:imagedata r:id="rId1185" o:title=""/>
                </v:shape>
                <o:OLEObject Type="Embed" ProgID="Equation.3" ShapeID="_x0000_i1739" DrawAspect="Content" ObjectID="_1637577002" r:id="rId1211"/>
              </w:object>
            </w:r>
            <w:r w:rsidR="008B1BCD" w:rsidRPr="00B916EC">
              <w:t xml:space="preserve"> or </w:t>
            </w:r>
            <w:r w:rsidRPr="00B916EC">
              <w:rPr>
                <w:position w:val="-12"/>
              </w:rPr>
              <w:object w:dxaOrig="840" w:dyaOrig="360" w14:anchorId="3E179550">
                <v:shape id="_x0000_i1740" type="#_x0000_t75" style="width:43.25pt;height:18pt" o:ole="">
                  <v:imagedata r:id="rId1187" o:title=""/>
                </v:shape>
                <o:OLEObject Type="Embed" ProgID="Equation.3" ShapeID="_x0000_i1740" DrawAspect="Content" ObjectID="_1637577003" r:id="rId1212"/>
              </w:object>
            </w:r>
            <w:r w:rsidR="008B1BCD" w:rsidRPr="00B916EC">
              <w:t xml:space="preserve"> or </w:t>
            </w:r>
            <w:r w:rsidRPr="00B916EC">
              <w:rPr>
                <w:position w:val="-12"/>
              </w:rPr>
              <w:object w:dxaOrig="840" w:dyaOrig="360" w14:anchorId="29C7F68E">
                <v:shape id="_x0000_i1741" type="#_x0000_t75" style="width:43.25pt;height:18pt" o:ole="">
                  <v:imagedata r:id="rId1189" o:title=""/>
                </v:shape>
                <o:OLEObject Type="Embed" ProgID="Equation.3" ShapeID="_x0000_i1741" DrawAspect="Content" ObjectID="_1637577004" r:id="rId1213"/>
              </w:object>
            </w:r>
            <w:r w:rsidR="008B1BCD"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60DD18" w14:textId="77777777" w:rsidR="008B1BCD" w:rsidRPr="00B916EC" w:rsidRDefault="007361D1" w:rsidP="003C726F">
            <w:pPr>
              <w:pStyle w:val="TAH"/>
              <w:rPr>
                <w:lang w:val="en-US"/>
              </w:rPr>
            </w:pPr>
            <w:r w:rsidRPr="00B916EC">
              <w:rPr>
                <w:position w:val="-10"/>
              </w:rPr>
              <w:object w:dxaOrig="900" w:dyaOrig="340" w14:anchorId="774A6CEA">
                <v:shape id="_x0000_i1742" type="#_x0000_t75" style="width:43.25pt;height:18pt" o:ole="">
                  <v:imagedata r:id="rId1178" o:title=""/>
                </v:shape>
                <o:OLEObject Type="Embed" ProgID="Equation.3" ShapeID="_x0000_i1742" DrawAspect="Content" ObjectID="_1637577005" r:id="rId1214"/>
              </w:object>
            </w:r>
          </w:p>
        </w:tc>
      </w:tr>
      <w:tr w:rsidR="008B1BCD" w:rsidRPr="00B916EC" w14:paraId="1AA22FF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9D615F" w14:textId="77777777" w:rsidR="008B1BCD" w:rsidRPr="00B916EC" w:rsidRDefault="008B1BCD" w:rsidP="003C726F">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D6901" w14:textId="77777777" w:rsidR="008B1BCD" w:rsidRPr="00B916EC" w:rsidRDefault="008B1BCD" w:rsidP="003C726F">
            <w:pPr>
              <w:pStyle w:val="TAC"/>
            </w:pPr>
            <w:r w:rsidRPr="00B916EC">
              <w:t>1.000</w:t>
            </w:r>
          </w:p>
        </w:tc>
      </w:tr>
      <w:tr w:rsidR="008B1BCD" w:rsidRPr="00B916EC" w14:paraId="7D31B2D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7FAF0" w14:textId="77777777" w:rsidR="008B1BCD" w:rsidRPr="00B916EC" w:rsidRDefault="008B1BCD" w:rsidP="009A2ADE">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2B6F5" w14:textId="77777777" w:rsidR="008B1BCD" w:rsidRPr="00B916EC" w:rsidRDefault="008B1BCD" w:rsidP="009A2ADE">
            <w:pPr>
              <w:pStyle w:val="TAC"/>
              <w:rPr>
                <w:lang w:val="en-US"/>
              </w:rPr>
            </w:pPr>
            <w:r w:rsidRPr="00B916EC">
              <w:rPr>
                <w:rFonts w:hint="eastAsia"/>
              </w:rPr>
              <w:t>2.000</w:t>
            </w:r>
          </w:p>
        </w:tc>
      </w:tr>
      <w:tr w:rsidR="008B1BCD" w:rsidRPr="00B916EC" w14:paraId="0395E08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A5BF49" w14:textId="77777777" w:rsidR="008B1BCD" w:rsidRPr="00B916EC" w:rsidRDefault="008B1BCD" w:rsidP="009A2ADE">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A838BF" w14:textId="77777777" w:rsidR="008B1BCD" w:rsidRPr="00B916EC" w:rsidRDefault="008B1BCD" w:rsidP="009A2ADE">
            <w:pPr>
              <w:pStyle w:val="TAC"/>
              <w:rPr>
                <w:lang w:val="en-US"/>
              </w:rPr>
            </w:pPr>
            <w:r w:rsidRPr="00B916EC">
              <w:t>2.5</w:t>
            </w:r>
            <w:r w:rsidRPr="00B916EC">
              <w:rPr>
                <w:rFonts w:hint="eastAsia"/>
              </w:rPr>
              <w:t>00</w:t>
            </w:r>
          </w:p>
        </w:tc>
      </w:tr>
      <w:tr w:rsidR="008B1BCD" w:rsidRPr="00B916EC" w14:paraId="3F2D8B1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2D55D" w14:textId="77777777" w:rsidR="008B1BCD" w:rsidRPr="00B916EC" w:rsidRDefault="008B1BCD" w:rsidP="009A2ADE">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50071B" w14:textId="77777777" w:rsidR="008B1BCD" w:rsidRPr="00B916EC" w:rsidRDefault="008B1BCD" w:rsidP="009A2ADE">
            <w:pPr>
              <w:pStyle w:val="TAC"/>
              <w:rPr>
                <w:lang w:val="en-US"/>
              </w:rPr>
            </w:pPr>
            <w:r w:rsidRPr="00B916EC">
              <w:t>3.125</w:t>
            </w:r>
          </w:p>
        </w:tc>
      </w:tr>
      <w:tr w:rsidR="008B1BCD" w:rsidRPr="00B916EC" w14:paraId="3F1EB66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3E1453" w14:textId="77777777" w:rsidR="008B1BCD" w:rsidRPr="00B916EC" w:rsidRDefault="008B1BCD" w:rsidP="009A2ADE">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E909D" w14:textId="77777777" w:rsidR="008B1BCD" w:rsidRPr="00B916EC" w:rsidRDefault="008B1BCD" w:rsidP="009A2ADE">
            <w:pPr>
              <w:pStyle w:val="TAC"/>
              <w:rPr>
                <w:lang w:val="en-US"/>
              </w:rPr>
            </w:pPr>
            <w:r w:rsidRPr="00B916EC">
              <w:rPr>
                <w:rFonts w:hint="eastAsia"/>
              </w:rPr>
              <w:t>4.000</w:t>
            </w:r>
          </w:p>
        </w:tc>
      </w:tr>
      <w:tr w:rsidR="008B1BCD" w:rsidRPr="00B916EC" w14:paraId="48A4DE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9097B" w14:textId="77777777" w:rsidR="008B1BCD" w:rsidRPr="00B916EC" w:rsidRDefault="008B1BCD" w:rsidP="009A2ADE">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FD68A8" w14:textId="77777777" w:rsidR="008B1BCD" w:rsidRPr="00B916EC" w:rsidRDefault="008B1BCD" w:rsidP="009A2ADE">
            <w:pPr>
              <w:pStyle w:val="TAC"/>
              <w:rPr>
                <w:lang w:val="en-US"/>
              </w:rPr>
            </w:pPr>
            <w:r w:rsidRPr="00B916EC">
              <w:t>5</w:t>
            </w:r>
            <w:r w:rsidRPr="00B916EC">
              <w:rPr>
                <w:rFonts w:hint="eastAsia"/>
              </w:rPr>
              <w:t>.000</w:t>
            </w:r>
          </w:p>
        </w:tc>
      </w:tr>
      <w:tr w:rsidR="008B1BCD" w:rsidRPr="00B916EC" w14:paraId="3DE7D9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B16E0" w14:textId="77777777" w:rsidR="008B1BCD" w:rsidRPr="00B916EC" w:rsidRDefault="008B1BCD" w:rsidP="009A2ADE">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798B74" w14:textId="77777777" w:rsidR="008B1BCD" w:rsidRPr="00B916EC" w:rsidRDefault="008B1BCD" w:rsidP="009A2ADE">
            <w:pPr>
              <w:pStyle w:val="TAC"/>
              <w:rPr>
                <w:lang w:val="en-US"/>
              </w:rPr>
            </w:pPr>
            <w:r w:rsidRPr="00B916EC">
              <w:t>6.25</w:t>
            </w:r>
            <w:r w:rsidRPr="00B916EC">
              <w:rPr>
                <w:rFonts w:hint="eastAsia"/>
              </w:rPr>
              <w:t>0</w:t>
            </w:r>
          </w:p>
        </w:tc>
      </w:tr>
      <w:tr w:rsidR="008B1BCD" w:rsidRPr="00B916EC" w14:paraId="3848CD3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91CC18" w14:textId="77777777" w:rsidR="008B1BCD" w:rsidRPr="00B916EC" w:rsidRDefault="008B1BCD" w:rsidP="009A2ADE">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4F6E57" w14:textId="77777777" w:rsidR="008B1BCD" w:rsidRPr="00B916EC" w:rsidRDefault="008B1BCD" w:rsidP="009A2ADE">
            <w:pPr>
              <w:pStyle w:val="TAC"/>
              <w:rPr>
                <w:lang w:val="en-US"/>
              </w:rPr>
            </w:pPr>
            <w:r w:rsidRPr="00B916EC">
              <w:rPr>
                <w:rFonts w:hint="eastAsia"/>
              </w:rPr>
              <w:t>8.000</w:t>
            </w:r>
          </w:p>
        </w:tc>
      </w:tr>
      <w:tr w:rsidR="008B1BCD" w:rsidRPr="00B916EC" w14:paraId="0F4A763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F6482B" w14:textId="77777777" w:rsidR="008B1BCD" w:rsidRPr="00B916EC" w:rsidRDefault="008B1BCD" w:rsidP="009A2ADE">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3B7D81" w14:textId="77777777" w:rsidR="008B1BCD" w:rsidRPr="00B916EC" w:rsidRDefault="008B1BCD" w:rsidP="009A2ADE">
            <w:pPr>
              <w:pStyle w:val="TAC"/>
              <w:rPr>
                <w:lang w:val="en-US"/>
              </w:rPr>
            </w:pPr>
            <w:r w:rsidRPr="00B916EC">
              <w:t>10</w:t>
            </w:r>
            <w:r w:rsidRPr="00B916EC">
              <w:rPr>
                <w:rFonts w:hint="eastAsia"/>
              </w:rPr>
              <w:t>.000</w:t>
            </w:r>
          </w:p>
        </w:tc>
      </w:tr>
      <w:tr w:rsidR="008B1BCD" w:rsidRPr="00B916EC" w14:paraId="2042C77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5BFDF" w14:textId="77777777" w:rsidR="008B1BCD" w:rsidRPr="00B916EC" w:rsidRDefault="008B1BCD" w:rsidP="009A2ADE">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BEA814" w14:textId="77777777" w:rsidR="008B1BCD" w:rsidRPr="00B916EC" w:rsidRDefault="008B1BCD" w:rsidP="009A2ADE">
            <w:pPr>
              <w:pStyle w:val="TAC"/>
              <w:rPr>
                <w:lang w:val="en-US"/>
              </w:rPr>
            </w:pPr>
            <w:r w:rsidRPr="00B916EC">
              <w:t>12.</w:t>
            </w:r>
            <w:r w:rsidRPr="00B916EC">
              <w:rPr>
                <w:rFonts w:hint="eastAsia"/>
              </w:rPr>
              <w:t>625</w:t>
            </w:r>
          </w:p>
        </w:tc>
      </w:tr>
      <w:tr w:rsidR="008B1BCD" w:rsidRPr="00B916EC" w14:paraId="1CA693C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B86B6" w14:textId="77777777" w:rsidR="008B1BCD" w:rsidRPr="00B916EC" w:rsidRDefault="008B1BCD" w:rsidP="009A2ADE">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9BC378" w14:textId="77777777" w:rsidR="008B1BCD" w:rsidRPr="00B916EC" w:rsidRDefault="008B1BCD" w:rsidP="009A2ADE">
            <w:pPr>
              <w:pStyle w:val="TAC"/>
              <w:rPr>
                <w:lang w:val="en-US"/>
              </w:rPr>
            </w:pPr>
            <w:r w:rsidRPr="00B916EC">
              <w:t>15.8</w:t>
            </w:r>
            <w:r w:rsidRPr="00B916EC">
              <w:rPr>
                <w:rFonts w:hint="eastAsia"/>
              </w:rPr>
              <w:t>75</w:t>
            </w:r>
          </w:p>
        </w:tc>
      </w:tr>
      <w:tr w:rsidR="008B1BCD" w:rsidRPr="00B916EC" w14:paraId="328F3F0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803A8B" w14:textId="77777777" w:rsidR="008B1BCD" w:rsidRPr="00B916EC" w:rsidRDefault="008B1BCD" w:rsidP="009A2ADE">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52CCFF" w14:textId="77777777" w:rsidR="008B1BCD" w:rsidRPr="00B916EC" w:rsidRDefault="008B1BCD" w:rsidP="009A2ADE">
            <w:pPr>
              <w:pStyle w:val="TAC"/>
              <w:rPr>
                <w:lang w:val="en-US"/>
              </w:rPr>
            </w:pPr>
            <w:r w:rsidRPr="00B916EC">
              <w:rPr>
                <w:rFonts w:hint="eastAsia"/>
              </w:rPr>
              <w:t>20.000</w:t>
            </w:r>
          </w:p>
        </w:tc>
      </w:tr>
      <w:tr w:rsidR="008B1BCD" w:rsidRPr="00B916EC" w14:paraId="2E7A862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72F5FF" w14:textId="77777777" w:rsidR="008B1BCD" w:rsidRPr="00B916EC" w:rsidRDefault="008B1BCD" w:rsidP="009A2ADE">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53FF6C" w14:textId="77777777" w:rsidR="008B1BCD" w:rsidRPr="00B916EC" w:rsidRDefault="008B1BCD" w:rsidP="009A2ADE">
            <w:pPr>
              <w:pStyle w:val="TAC"/>
              <w:rPr>
                <w:lang w:val="en-US"/>
              </w:rPr>
            </w:pPr>
            <w:r w:rsidRPr="00B916EC">
              <w:rPr>
                <w:lang w:val="en-US"/>
              </w:rPr>
              <w:t>31.000</w:t>
            </w:r>
          </w:p>
        </w:tc>
      </w:tr>
      <w:tr w:rsidR="008B1BCD" w:rsidRPr="00B916EC" w14:paraId="47D3E95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79A804" w14:textId="77777777" w:rsidR="008B1BCD" w:rsidRPr="00B916EC" w:rsidRDefault="008B1BCD" w:rsidP="009A2ADE">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2F621E" w14:textId="77777777" w:rsidR="008B1BCD" w:rsidRPr="00B916EC" w:rsidRDefault="008B1BCD" w:rsidP="009A2ADE">
            <w:pPr>
              <w:pStyle w:val="TAC"/>
              <w:rPr>
                <w:lang w:val="en-US"/>
              </w:rPr>
            </w:pPr>
            <w:r w:rsidRPr="00B916EC">
              <w:rPr>
                <w:lang w:val="en-US"/>
              </w:rPr>
              <w:t>50.000</w:t>
            </w:r>
          </w:p>
        </w:tc>
      </w:tr>
      <w:tr w:rsidR="008B1BCD" w:rsidRPr="00B916EC" w14:paraId="247877F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CBE80" w14:textId="77777777" w:rsidR="008B1BCD" w:rsidRPr="00B916EC" w:rsidRDefault="008B1BCD" w:rsidP="009A2ADE">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14F7F0" w14:textId="77777777" w:rsidR="008B1BCD" w:rsidRPr="00B916EC" w:rsidRDefault="008B1BCD" w:rsidP="009A2ADE">
            <w:pPr>
              <w:pStyle w:val="TAC"/>
              <w:rPr>
                <w:lang w:val="en-US"/>
              </w:rPr>
            </w:pPr>
            <w:r w:rsidRPr="00B916EC">
              <w:rPr>
                <w:lang w:val="en-US"/>
              </w:rPr>
              <w:t>80.000</w:t>
            </w:r>
          </w:p>
        </w:tc>
      </w:tr>
      <w:tr w:rsidR="008B1BCD" w:rsidRPr="00B916EC" w14:paraId="03CE796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E5CE0" w14:textId="77777777" w:rsidR="008B1BCD" w:rsidRPr="00B916EC" w:rsidRDefault="008B1BCD" w:rsidP="009A2ADE">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DCEAD" w14:textId="77777777" w:rsidR="008B1BCD" w:rsidRPr="00B916EC" w:rsidRDefault="008B1BCD" w:rsidP="009A2ADE">
            <w:pPr>
              <w:pStyle w:val="TAC"/>
              <w:rPr>
                <w:lang w:val="en-US"/>
              </w:rPr>
            </w:pPr>
            <w:r w:rsidRPr="00B916EC">
              <w:rPr>
                <w:lang w:val="en-US"/>
              </w:rPr>
              <w:t>126.000</w:t>
            </w:r>
          </w:p>
        </w:tc>
      </w:tr>
      <w:tr w:rsidR="00075EC9" w:rsidRPr="00B916EC" w14:paraId="27483B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13FA86" w14:textId="77777777" w:rsidR="00075EC9" w:rsidRPr="00B916EC" w:rsidRDefault="00075EC9" w:rsidP="009A2ADE">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7EB08F" w14:textId="77777777" w:rsidR="00075EC9" w:rsidRPr="00B916EC" w:rsidRDefault="00075EC9" w:rsidP="009A2ADE">
            <w:pPr>
              <w:pStyle w:val="TAC"/>
              <w:rPr>
                <w:lang w:val="en-US"/>
              </w:rPr>
            </w:pPr>
            <w:r w:rsidRPr="00B916EC">
              <w:rPr>
                <w:lang w:val="en-US"/>
              </w:rPr>
              <w:t>Reserved</w:t>
            </w:r>
          </w:p>
        </w:tc>
      </w:tr>
      <w:tr w:rsidR="00075EC9" w:rsidRPr="00B916EC" w14:paraId="1E91CCB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0CB97" w14:textId="77777777" w:rsidR="00075EC9" w:rsidRPr="00B916EC" w:rsidRDefault="00075EC9" w:rsidP="009A2ADE">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F2B03" w14:textId="77777777" w:rsidR="00075EC9" w:rsidRPr="00B916EC" w:rsidRDefault="00075EC9" w:rsidP="009A2ADE">
            <w:pPr>
              <w:pStyle w:val="TAC"/>
              <w:rPr>
                <w:lang w:val="en-US"/>
              </w:rPr>
            </w:pPr>
            <w:r w:rsidRPr="00B916EC">
              <w:rPr>
                <w:lang w:val="en-US"/>
              </w:rPr>
              <w:t>Reserved</w:t>
            </w:r>
          </w:p>
        </w:tc>
      </w:tr>
      <w:tr w:rsidR="00075EC9" w:rsidRPr="00B916EC" w14:paraId="2D3422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66310F" w14:textId="77777777" w:rsidR="00075EC9" w:rsidRPr="00B916EC" w:rsidRDefault="00075EC9" w:rsidP="00075EC9">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50456" w14:textId="77777777" w:rsidR="00075EC9" w:rsidRPr="00B916EC" w:rsidRDefault="00075EC9" w:rsidP="00075EC9">
            <w:pPr>
              <w:pStyle w:val="TAC"/>
              <w:rPr>
                <w:lang w:val="en-US"/>
              </w:rPr>
            </w:pPr>
            <w:r w:rsidRPr="00B916EC">
              <w:rPr>
                <w:lang w:val="en-US"/>
              </w:rPr>
              <w:t>Reserved</w:t>
            </w:r>
          </w:p>
        </w:tc>
      </w:tr>
      <w:tr w:rsidR="00075EC9" w:rsidRPr="00B916EC" w14:paraId="759D721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23DD22" w14:textId="77777777" w:rsidR="00075EC9" w:rsidRPr="00B916EC" w:rsidRDefault="00075EC9" w:rsidP="00075EC9">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72C5B" w14:textId="77777777" w:rsidR="00075EC9" w:rsidRPr="00B916EC" w:rsidRDefault="00075EC9" w:rsidP="00075EC9">
            <w:pPr>
              <w:pStyle w:val="TAC"/>
              <w:rPr>
                <w:lang w:val="en-US"/>
              </w:rPr>
            </w:pPr>
            <w:r w:rsidRPr="00B916EC">
              <w:rPr>
                <w:lang w:val="en-US"/>
              </w:rPr>
              <w:t>Reserved</w:t>
            </w:r>
          </w:p>
        </w:tc>
      </w:tr>
      <w:tr w:rsidR="00075EC9" w:rsidRPr="00B916EC" w14:paraId="6A28A58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E4CFF" w14:textId="77777777" w:rsidR="00075EC9" w:rsidRPr="00B916EC" w:rsidRDefault="00075EC9" w:rsidP="00075EC9">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4CA37B" w14:textId="77777777" w:rsidR="00075EC9" w:rsidRPr="00B916EC" w:rsidRDefault="00075EC9" w:rsidP="00075EC9">
            <w:pPr>
              <w:pStyle w:val="TAC"/>
              <w:rPr>
                <w:lang w:val="en-US"/>
              </w:rPr>
            </w:pPr>
            <w:r w:rsidRPr="00B916EC">
              <w:rPr>
                <w:lang w:val="en-US"/>
              </w:rPr>
              <w:t>Reserved</w:t>
            </w:r>
          </w:p>
        </w:tc>
      </w:tr>
      <w:tr w:rsidR="00075EC9" w:rsidRPr="00B916EC" w14:paraId="54BA13C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267EF" w14:textId="77777777" w:rsidR="00075EC9" w:rsidRPr="00B916EC" w:rsidRDefault="00075EC9" w:rsidP="00075EC9">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A1165" w14:textId="77777777" w:rsidR="00075EC9" w:rsidRPr="00B916EC" w:rsidRDefault="00075EC9" w:rsidP="00075EC9">
            <w:pPr>
              <w:pStyle w:val="TAC"/>
              <w:rPr>
                <w:lang w:val="en-US"/>
              </w:rPr>
            </w:pPr>
            <w:r w:rsidRPr="00B916EC">
              <w:rPr>
                <w:lang w:val="en-US"/>
              </w:rPr>
              <w:t>Reserved</w:t>
            </w:r>
          </w:p>
        </w:tc>
      </w:tr>
      <w:tr w:rsidR="00075EC9" w:rsidRPr="00B916EC" w14:paraId="4CE770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967D96" w14:textId="77777777" w:rsidR="00075EC9" w:rsidRPr="00B916EC" w:rsidRDefault="00075EC9" w:rsidP="00075EC9">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5C9C5E" w14:textId="77777777" w:rsidR="00075EC9" w:rsidRPr="00B916EC" w:rsidRDefault="00075EC9" w:rsidP="00075EC9">
            <w:pPr>
              <w:pStyle w:val="TAC"/>
              <w:rPr>
                <w:lang w:val="en-US"/>
              </w:rPr>
            </w:pPr>
            <w:r w:rsidRPr="00B916EC">
              <w:rPr>
                <w:lang w:val="en-US"/>
              </w:rPr>
              <w:t>Reserved</w:t>
            </w:r>
          </w:p>
        </w:tc>
      </w:tr>
      <w:tr w:rsidR="00075EC9" w:rsidRPr="00B916EC" w14:paraId="523AE74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0137" w14:textId="77777777" w:rsidR="00075EC9" w:rsidRPr="00B916EC" w:rsidRDefault="00075EC9" w:rsidP="00075EC9">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58B39" w14:textId="77777777" w:rsidR="00075EC9" w:rsidRPr="00B916EC" w:rsidRDefault="00075EC9" w:rsidP="00075EC9">
            <w:pPr>
              <w:pStyle w:val="TAC"/>
              <w:rPr>
                <w:lang w:val="en-US"/>
              </w:rPr>
            </w:pPr>
            <w:r w:rsidRPr="00B916EC">
              <w:rPr>
                <w:lang w:val="en-US"/>
              </w:rPr>
              <w:t>Reserved</w:t>
            </w:r>
          </w:p>
        </w:tc>
      </w:tr>
      <w:tr w:rsidR="00075EC9" w:rsidRPr="00B916EC" w14:paraId="3464B77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C7FD11" w14:textId="77777777" w:rsidR="00075EC9" w:rsidRPr="00B916EC" w:rsidRDefault="00075EC9" w:rsidP="00075EC9">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444054" w14:textId="77777777" w:rsidR="00075EC9" w:rsidRPr="00B916EC" w:rsidRDefault="00075EC9" w:rsidP="00075EC9">
            <w:pPr>
              <w:pStyle w:val="TAC"/>
              <w:rPr>
                <w:lang w:val="en-US"/>
              </w:rPr>
            </w:pPr>
            <w:r w:rsidRPr="00B916EC">
              <w:rPr>
                <w:lang w:val="en-US"/>
              </w:rPr>
              <w:t>Reserved</w:t>
            </w:r>
          </w:p>
        </w:tc>
      </w:tr>
      <w:tr w:rsidR="007B7A55" w:rsidRPr="00B916EC" w14:paraId="3ACB5C6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DF7899" w14:textId="77777777" w:rsidR="007B7A55" w:rsidRPr="00B916EC" w:rsidRDefault="007B7A55" w:rsidP="007B7A5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23EAE" w14:textId="77777777" w:rsidR="007B7A55" w:rsidRPr="00B916EC" w:rsidRDefault="007B7A55" w:rsidP="007B7A55">
            <w:pPr>
              <w:pStyle w:val="TAC"/>
              <w:rPr>
                <w:lang w:val="en-US"/>
              </w:rPr>
            </w:pPr>
            <w:r w:rsidRPr="00B916EC">
              <w:rPr>
                <w:lang w:val="en-US"/>
              </w:rPr>
              <w:t>Reserved</w:t>
            </w:r>
          </w:p>
        </w:tc>
      </w:tr>
      <w:tr w:rsidR="007B7A55" w:rsidRPr="00B916EC" w14:paraId="79B9059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A57274" w14:textId="77777777" w:rsidR="007B7A55" w:rsidRPr="00B916EC" w:rsidRDefault="007B7A55" w:rsidP="007B7A5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4901A" w14:textId="77777777" w:rsidR="007B7A55" w:rsidRPr="00B916EC" w:rsidRDefault="007B7A55" w:rsidP="007B7A55">
            <w:pPr>
              <w:pStyle w:val="TAC"/>
              <w:rPr>
                <w:lang w:val="en-US"/>
              </w:rPr>
            </w:pPr>
            <w:r w:rsidRPr="00B916EC">
              <w:rPr>
                <w:lang w:val="en-US"/>
              </w:rPr>
              <w:t>Reserved</w:t>
            </w:r>
          </w:p>
        </w:tc>
      </w:tr>
      <w:tr w:rsidR="007B7A55" w:rsidRPr="00B916EC" w14:paraId="267505B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1965E0" w14:textId="77777777" w:rsidR="007B7A55" w:rsidRPr="00B916EC" w:rsidRDefault="007B7A55" w:rsidP="007B7A5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6165F" w14:textId="77777777" w:rsidR="007B7A55" w:rsidRPr="00B916EC" w:rsidRDefault="007B7A55" w:rsidP="007B7A55">
            <w:pPr>
              <w:pStyle w:val="TAC"/>
              <w:rPr>
                <w:lang w:val="en-US"/>
              </w:rPr>
            </w:pPr>
            <w:r w:rsidRPr="00B916EC">
              <w:rPr>
                <w:lang w:val="en-US"/>
              </w:rPr>
              <w:t>Reserved</w:t>
            </w:r>
          </w:p>
        </w:tc>
      </w:tr>
      <w:tr w:rsidR="007B7A55" w:rsidRPr="00B916EC" w14:paraId="0969D9F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6A0B95" w14:textId="77777777" w:rsidR="007B7A55" w:rsidRPr="00B916EC" w:rsidRDefault="007B7A55" w:rsidP="007B7A5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B50DB" w14:textId="77777777" w:rsidR="007B7A55" w:rsidRPr="00B916EC" w:rsidRDefault="007B7A55" w:rsidP="007B7A55">
            <w:pPr>
              <w:pStyle w:val="TAC"/>
              <w:rPr>
                <w:lang w:val="en-US"/>
              </w:rPr>
            </w:pPr>
            <w:r w:rsidRPr="00B916EC">
              <w:rPr>
                <w:lang w:val="en-US"/>
              </w:rPr>
              <w:t>Reserved</w:t>
            </w:r>
          </w:p>
        </w:tc>
      </w:tr>
      <w:tr w:rsidR="007B7A55" w:rsidRPr="00B916EC" w14:paraId="1E57675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BD4F6" w14:textId="77777777" w:rsidR="007B7A55" w:rsidRPr="00B916EC" w:rsidRDefault="007B7A55" w:rsidP="007B7A5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85C159" w14:textId="77777777" w:rsidR="007B7A55" w:rsidRPr="00B916EC" w:rsidRDefault="007B7A55" w:rsidP="007B7A55">
            <w:pPr>
              <w:pStyle w:val="TAC"/>
              <w:rPr>
                <w:lang w:val="en-US"/>
              </w:rPr>
            </w:pPr>
            <w:r w:rsidRPr="00B916EC">
              <w:rPr>
                <w:lang w:val="en-US"/>
              </w:rPr>
              <w:t>Reserved</w:t>
            </w:r>
          </w:p>
        </w:tc>
      </w:tr>
      <w:tr w:rsidR="007B7A55" w:rsidRPr="00B916EC" w14:paraId="4C79743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39586" w14:textId="77777777" w:rsidR="007B7A55" w:rsidRPr="00B916EC" w:rsidRDefault="007B7A55" w:rsidP="007B7A5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BFC43" w14:textId="77777777" w:rsidR="007B7A55" w:rsidRPr="00B916EC" w:rsidRDefault="007B7A55" w:rsidP="007B7A55">
            <w:pPr>
              <w:pStyle w:val="TAC"/>
              <w:rPr>
                <w:lang w:val="en-US"/>
              </w:rPr>
            </w:pPr>
            <w:r w:rsidRPr="00B916EC">
              <w:rPr>
                <w:lang w:val="en-US"/>
              </w:rPr>
              <w:t>Reserved</w:t>
            </w:r>
          </w:p>
        </w:tc>
      </w:tr>
      <w:tr w:rsidR="007B7A55" w:rsidRPr="00B916EC" w14:paraId="043347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C9F66" w14:textId="77777777" w:rsidR="007B7A55" w:rsidRPr="00B916EC" w:rsidRDefault="007B7A55" w:rsidP="007B7A5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2BED16" w14:textId="77777777" w:rsidR="007B7A55" w:rsidRPr="00B916EC" w:rsidRDefault="007B7A55" w:rsidP="007B7A55">
            <w:pPr>
              <w:pStyle w:val="TAC"/>
              <w:rPr>
                <w:lang w:val="en-US"/>
              </w:rPr>
            </w:pPr>
            <w:r w:rsidRPr="00B916EC">
              <w:rPr>
                <w:lang w:val="en-US"/>
              </w:rPr>
              <w:t>Reserved</w:t>
            </w:r>
          </w:p>
        </w:tc>
      </w:tr>
    </w:tbl>
    <w:p w14:paraId="3E48D42E" w14:textId="77777777" w:rsidR="008B1BCD" w:rsidRPr="00B916EC" w:rsidRDefault="008B1BCD" w:rsidP="008B1BCD"/>
    <w:p w14:paraId="0B00B48B"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w:t>
      </w:r>
      <w:r w:rsidRPr="00B916EC">
        <w:t>2</w:t>
      </w:r>
      <w:r w:rsidRPr="00B916EC">
        <w:rPr>
          <w:rFonts w:hint="eastAsia"/>
        </w:rPr>
        <w:t xml:space="preserve">: Mapping of </w:t>
      </w:r>
      <w:r w:rsidR="0045409B">
        <w:t>beta_</w:t>
      </w:r>
      <w:r w:rsidRPr="00B916EC">
        <w:rPr>
          <w:rFonts w:hint="eastAsia"/>
        </w:rPr>
        <w:t xml:space="preserve">offset values </w:t>
      </w:r>
      <w:r w:rsidR="0045409B">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721"/>
        <w:gridCol w:w="1059"/>
      </w:tblGrid>
      <w:tr w:rsidR="00990560" w:rsidRPr="00B916EC" w14:paraId="4212BE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1AE514" w14:textId="77777777" w:rsidR="00445F81" w:rsidRDefault="007361D1" w:rsidP="00990560">
            <w:pPr>
              <w:pStyle w:val="TAH"/>
            </w:pPr>
            <w:r w:rsidRPr="00B916EC">
              <w:rPr>
                <w:position w:val="-12"/>
              </w:rPr>
              <w:object w:dxaOrig="520" w:dyaOrig="360" w14:anchorId="7D414A36">
                <v:shape id="_x0000_i1743" type="#_x0000_t75" style="width:28.75pt;height:18pt" o:ole="">
                  <v:imagedata r:id="rId1215" o:title=""/>
                </v:shape>
                <o:OLEObject Type="Embed" ProgID="Equation.3" ShapeID="_x0000_i1743" DrawAspect="Content" ObjectID="_1637577006" r:id="rId1216"/>
              </w:object>
            </w:r>
            <w:r w:rsidR="00990560" w:rsidRPr="00B916EC">
              <w:t xml:space="preserve"> or </w:t>
            </w:r>
            <w:r w:rsidR="00445F81" w:rsidRPr="00B916EC">
              <w:rPr>
                <w:position w:val="-12"/>
              </w:rPr>
              <w:object w:dxaOrig="520" w:dyaOrig="360" w14:anchorId="4CC8E789">
                <v:shape id="_x0000_i1744" type="#_x0000_t75" style="width:28.75pt;height:19.25pt" o:ole="">
                  <v:imagedata r:id="rId1217" o:title=""/>
                </v:shape>
                <o:OLEObject Type="Embed" ProgID="Equation.3" ShapeID="_x0000_i1744" DrawAspect="Content" ObjectID="_1637577007" r:id="rId1218"/>
              </w:object>
            </w:r>
            <w:r w:rsidR="00990560" w:rsidRPr="00B916EC">
              <w:t xml:space="preserve"> </w:t>
            </w:r>
          </w:p>
          <w:p w14:paraId="63D30D06" w14:textId="77777777" w:rsidR="00990560" w:rsidRPr="00B916EC" w:rsidRDefault="007361D1" w:rsidP="00990560">
            <w:pPr>
              <w:pStyle w:val="TAH"/>
            </w:pPr>
            <w:r w:rsidRPr="00B916EC">
              <w:rPr>
                <w:position w:val="-12"/>
              </w:rPr>
              <w:object w:dxaOrig="540" w:dyaOrig="360" w14:anchorId="52675E97">
                <v:shape id="_x0000_i1745" type="#_x0000_t75" style="width:28.75pt;height:19.25pt" o:ole="">
                  <v:imagedata r:id="rId1219" o:title=""/>
                </v:shape>
                <o:OLEObject Type="Embed" ProgID="Equation.3" ShapeID="_x0000_i1745" DrawAspect="Content" ObjectID="_1637577008" r:id="rId1220"/>
              </w:object>
            </w:r>
            <w:r w:rsidR="003473E3" w:rsidRPr="00B916EC">
              <w:t xml:space="preserve"> or </w:t>
            </w:r>
            <w:r w:rsidRPr="00B916EC">
              <w:rPr>
                <w:position w:val="-12"/>
              </w:rPr>
              <w:object w:dxaOrig="520" w:dyaOrig="360" w14:anchorId="62A4AF4E">
                <v:shape id="_x0000_i1746" type="#_x0000_t75" style="width:28.75pt;height:19.25pt" o:ole="">
                  <v:imagedata r:id="rId1221" o:title=""/>
                </v:shape>
                <o:OLEObject Type="Embed" ProgID="Equation.3" ShapeID="_x0000_i1746" DrawAspect="Content" ObjectID="_1637577009" r:id="rId1222"/>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2A79A70" w14:textId="77777777" w:rsidR="00990560" w:rsidRPr="00B916EC" w:rsidRDefault="007361D1" w:rsidP="00990560">
            <w:pPr>
              <w:pStyle w:val="TAH"/>
            </w:pPr>
            <w:r w:rsidRPr="00B916EC">
              <w:rPr>
                <w:position w:val="-10"/>
              </w:rPr>
              <w:object w:dxaOrig="499" w:dyaOrig="340" w14:anchorId="62E6251E">
                <v:shape id="_x0000_i1747" type="#_x0000_t75" style="width:28.1pt;height:18pt" o:ole="">
                  <v:imagedata r:id="rId1223" o:title=""/>
                </v:shape>
                <o:OLEObject Type="Embed" ProgID="Equation.3" ShapeID="_x0000_i1747" DrawAspect="Content" ObjectID="_1637577010" r:id="rId1224"/>
              </w:object>
            </w:r>
          </w:p>
          <w:p w14:paraId="62DC8CCF" w14:textId="77777777" w:rsidR="00990560" w:rsidRPr="00B916EC" w:rsidRDefault="007361D1" w:rsidP="00990560">
            <w:pPr>
              <w:pStyle w:val="TAH"/>
              <w:rPr>
                <w:lang w:val="en-US"/>
              </w:rPr>
            </w:pPr>
            <w:r w:rsidRPr="00B916EC">
              <w:rPr>
                <w:position w:val="-10"/>
              </w:rPr>
              <w:object w:dxaOrig="540" w:dyaOrig="340" w14:anchorId="322ACB50">
                <v:shape id="_x0000_i1748" type="#_x0000_t75" style="width:28.75pt;height:18pt" o:ole="">
                  <v:imagedata r:id="rId1225" o:title=""/>
                </v:shape>
                <o:OLEObject Type="Embed" ProgID="Equation.3" ShapeID="_x0000_i1748" DrawAspect="Content" ObjectID="_1637577011" r:id="rId1226"/>
              </w:object>
            </w:r>
          </w:p>
        </w:tc>
      </w:tr>
      <w:tr w:rsidR="007B7A55" w:rsidRPr="00B916EC" w14:paraId="67D53AE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13B21" w14:textId="77777777" w:rsidR="007B7A55" w:rsidRPr="00B916EC" w:rsidRDefault="007B7A55" w:rsidP="00EA0F1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16555B" w14:textId="77777777" w:rsidR="007B7A55" w:rsidRPr="00B916EC" w:rsidRDefault="007B7A55" w:rsidP="00EA0F17">
            <w:pPr>
              <w:pStyle w:val="TAC"/>
              <w:rPr>
                <w:lang w:val="en-US"/>
              </w:rPr>
            </w:pPr>
            <w:r w:rsidRPr="00B916EC">
              <w:rPr>
                <w:rFonts w:hint="eastAsia"/>
              </w:rPr>
              <w:t>1.125</w:t>
            </w:r>
          </w:p>
        </w:tc>
      </w:tr>
      <w:tr w:rsidR="007B7A55" w:rsidRPr="00B916EC" w14:paraId="370F72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41AE9E" w14:textId="77777777" w:rsidR="007B7A55" w:rsidRPr="00B916EC" w:rsidRDefault="007B7A55" w:rsidP="00EA0F1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D4E985" w14:textId="77777777" w:rsidR="007B7A55" w:rsidRPr="00B916EC" w:rsidRDefault="007B7A55" w:rsidP="00EA0F17">
            <w:pPr>
              <w:pStyle w:val="TAC"/>
              <w:rPr>
                <w:lang w:val="en-US"/>
              </w:rPr>
            </w:pPr>
            <w:r w:rsidRPr="00B916EC">
              <w:t>1.25</w:t>
            </w:r>
            <w:r w:rsidRPr="00B916EC">
              <w:rPr>
                <w:rFonts w:hint="eastAsia"/>
              </w:rPr>
              <w:t>0</w:t>
            </w:r>
          </w:p>
        </w:tc>
      </w:tr>
      <w:tr w:rsidR="007B7A55" w:rsidRPr="00B916EC" w14:paraId="3C302B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A5FE4" w14:textId="77777777" w:rsidR="007B7A55" w:rsidRPr="00B916EC" w:rsidRDefault="007B7A55" w:rsidP="00EA0F1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2D9169" w14:textId="77777777" w:rsidR="007B7A55" w:rsidRPr="00B916EC" w:rsidRDefault="007B7A55" w:rsidP="00EA0F17">
            <w:pPr>
              <w:pStyle w:val="TAC"/>
              <w:rPr>
                <w:lang w:val="en-US"/>
              </w:rPr>
            </w:pPr>
            <w:r w:rsidRPr="00B916EC">
              <w:t>1.375</w:t>
            </w:r>
          </w:p>
        </w:tc>
      </w:tr>
      <w:tr w:rsidR="007B7A55" w:rsidRPr="00B916EC" w14:paraId="48A33C4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1416ED" w14:textId="77777777" w:rsidR="007B7A55" w:rsidRPr="00B916EC" w:rsidRDefault="007B7A55" w:rsidP="00EA0F1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44C" w14:textId="77777777" w:rsidR="007B7A55" w:rsidRPr="00B916EC" w:rsidRDefault="007B7A55" w:rsidP="00EA0F17">
            <w:pPr>
              <w:pStyle w:val="TAC"/>
              <w:rPr>
                <w:lang w:val="en-US"/>
              </w:rPr>
            </w:pPr>
            <w:r w:rsidRPr="00B916EC">
              <w:t>1.</w:t>
            </w:r>
            <w:r w:rsidRPr="00B916EC">
              <w:rPr>
                <w:rFonts w:hint="eastAsia"/>
              </w:rPr>
              <w:t>625</w:t>
            </w:r>
          </w:p>
        </w:tc>
      </w:tr>
      <w:tr w:rsidR="007B7A55" w:rsidRPr="00B916EC" w14:paraId="45FFE37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4C1C27" w14:textId="77777777" w:rsidR="007B7A55" w:rsidRPr="00B916EC" w:rsidRDefault="007B7A55" w:rsidP="00EA0F1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E0CC06" w14:textId="77777777" w:rsidR="007B7A55" w:rsidRPr="00B916EC" w:rsidRDefault="007B7A55" w:rsidP="00EA0F17">
            <w:pPr>
              <w:pStyle w:val="TAC"/>
              <w:rPr>
                <w:lang w:val="en-US"/>
              </w:rPr>
            </w:pPr>
            <w:r w:rsidRPr="00B916EC">
              <w:t>1.75</w:t>
            </w:r>
            <w:r w:rsidRPr="00B916EC">
              <w:rPr>
                <w:rFonts w:hint="eastAsia"/>
              </w:rPr>
              <w:t>0</w:t>
            </w:r>
          </w:p>
        </w:tc>
      </w:tr>
      <w:tr w:rsidR="007B7A55" w:rsidRPr="00B916EC" w14:paraId="72B273C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C510B0" w14:textId="77777777" w:rsidR="007B7A55" w:rsidRPr="00B916EC" w:rsidRDefault="007B7A55" w:rsidP="00EA0F1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1DF0FA" w14:textId="77777777" w:rsidR="007B7A55" w:rsidRPr="00B916EC" w:rsidRDefault="007B7A55" w:rsidP="00EA0F17">
            <w:pPr>
              <w:pStyle w:val="TAC"/>
              <w:rPr>
                <w:lang w:val="en-US"/>
              </w:rPr>
            </w:pPr>
            <w:r w:rsidRPr="00B916EC">
              <w:rPr>
                <w:rFonts w:hint="eastAsia"/>
              </w:rPr>
              <w:t>2.000</w:t>
            </w:r>
          </w:p>
        </w:tc>
      </w:tr>
      <w:tr w:rsidR="007B7A55" w:rsidRPr="00B916EC" w14:paraId="4838A3C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103B50" w14:textId="77777777" w:rsidR="007B7A55" w:rsidRPr="00B916EC" w:rsidRDefault="007B7A55" w:rsidP="00EA0F1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185" w14:textId="77777777" w:rsidR="007B7A55" w:rsidRPr="00B916EC" w:rsidRDefault="007B7A55" w:rsidP="00EA0F17">
            <w:pPr>
              <w:pStyle w:val="TAC"/>
              <w:rPr>
                <w:lang w:val="en-US"/>
              </w:rPr>
            </w:pPr>
            <w:r w:rsidRPr="00B916EC">
              <w:rPr>
                <w:rFonts w:hint="eastAsia"/>
              </w:rPr>
              <w:t>2.250</w:t>
            </w:r>
          </w:p>
        </w:tc>
      </w:tr>
      <w:tr w:rsidR="007B7A55" w:rsidRPr="00B916EC" w14:paraId="46E87C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F77FC" w14:textId="77777777" w:rsidR="007B7A55" w:rsidRPr="00B916EC" w:rsidRDefault="007B7A55" w:rsidP="00EA0F1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DAD9F5" w14:textId="77777777" w:rsidR="007B7A55" w:rsidRPr="00B916EC" w:rsidRDefault="007B7A55" w:rsidP="00EA0F17">
            <w:pPr>
              <w:pStyle w:val="TAC"/>
              <w:rPr>
                <w:lang w:val="en-US"/>
              </w:rPr>
            </w:pPr>
            <w:r w:rsidRPr="00B916EC">
              <w:t>2.5</w:t>
            </w:r>
            <w:r w:rsidRPr="00B916EC">
              <w:rPr>
                <w:rFonts w:hint="eastAsia"/>
              </w:rPr>
              <w:t>00</w:t>
            </w:r>
          </w:p>
        </w:tc>
      </w:tr>
      <w:tr w:rsidR="007B7A55" w:rsidRPr="00B916EC" w14:paraId="5120774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D394E" w14:textId="77777777" w:rsidR="007B7A55" w:rsidRPr="00B916EC" w:rsidRDefault="007B7A55" w:rsidP="00EA0F1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5C61CA" w14:textId="77777777" w:rsidR="007B7A55" w:rsidRPr="00B916EC" w:rsidRDefault="007B7A55" w:rsidP="00EA0F17">
            <w:pPr>
              <w:pStyle w:val="TAC"/>
              <w:rPr>
                <w:lang w:val="en-US"/>
              </w:rPr>
            </w:pPr>
            <w:r w:rsidRPr="00B916EC">
              <w:t>2.8</w:t>
            </w:r>
            <w:r w:rsidRPr="00B916EC">
              <w:rPr>
                <w:rFonts w:hint="eastAsia"/>
              </w:rPr>
              <w:t>75</w:t>
            </w:r>
          </w:p>
        </w:tc>
      </w:tr>
      <w:tr w:rsidR="007B7A55" w:rsidRPr="00B916EC" w14:paraId="0973A9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C79B1" w14:textId="77777777" w:rsidR="007B7A55" w:rsidRPr="00B916EC" w:rsidRDefault="007B7A55" w:rsidP="00EA0F1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255D28" w14:textId="77777777" w:rsidR="007B7A55" w:rsidRPr="00B916EC" w:rsidRDefault="007B7A55" w:rsidP="00EA0F17">
            <w:pPr>
              <w:pStyle w:val="TAC"/>
              <w:rPr>
                <w:lang w:val="en-US"/>
              </w:rPr>
            </w:pPr>
            <w:r w:rsidRPr="00B916EC">
              <w:t>3.125</w:t>
            </w:r>
          </w:p>
        </w:tc>
      </w:tr>
      <w:tr w:rsidR="007B7A55" w:rsidRPr="00B916EC" w14:paraId="48CA519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4A3C71" w14:textId="77777777" w:rsidR="007B7A55" w:rsidRPr="00B916EC" w:rsidRDefault="007B7A55" w:rsidP="00EA0F1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FD8AFF" w14:textId="77777777" w:rsidR="007B7A55" w:rsidRPr="00B916EC" w:rsidRDefault="007B7A55" w:rsidP="00EA0F17">
            <w:pPr>
              <w:pStyle w:val="TAC"/>
              <w:rPr>
                <w:lang w:val="en-US"/>
              </w:rPr>
            </w:pPr>
            <w:r w:rsidRPr="00B916EC">
              <w:t>3.5</w:t>
            </w:r>
            <w:r w:rsidRPr="00B916EC">
              <w:rPr>
                <w:rFonts w:hint="eastAsia"/>
              </w:rPr>
              <w:t>00</w:t>
            </w:r>
          </w:p>
        </w:tc>
      </w:tr>
      <w:tr w:rsidR="007B7A55" w:rsidRPr="00B916EC" w14:paraId="41605F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A82E7A" w14:textId="77777777" w:rsidR="007B7A55" w:rsidRPr="00B916EC" w:rsidRDefault="007B7A55" w:rsidP="00EA0F1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0BA908" w14:textId="77777777" w:rsidR="007B7A55" w:rsidRPr="00B916EC" w:rsidRDefault="007B7A55" w:rsidP="00EA0F17">
            <w:pPr>
              <w:pStyle w:val="TAC"/>
              <w:rPr>
                <w:lang w:val="en-US"/>
              </w:rPr>
            </w:pPr>
            <w:r w:rsidRPr="00B916EC">
              <w:rPr>
                <w:rFonts w:hint="eastAsia"/>
              </w:rPr>
              <w:t>4.000</w:t>
            </w:r>
          </w:p>
        </w:tc>
      </w:tr>
      <w:tr w:rsidR="007B7A55" w:rsidRPr="00B916EC" w14:paraId="19671C1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4C5CD7" w14:textId="77777777" w:rsidR="007B7A55" w:rsidRPr="00B916EC" w:rsidRDefault="007B7A55" w:rsidP="00EA0F1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26CDC" w14:textId="77777777" w:rsidR="007B7A55" w:rsidRPr="00B916EC" w:rsidRDefault="007B7A55" w:rsidP="00EA0F17">
            <w:pPr>
              <w:pStyle w:val="TAC"/>
              <w:rPr>
                <w:lang w:val="en-US"/>
              </w:rPr>
            </w:pPr>
            <w:r w:rsidRPr="00B916EC">
              <w:t>5</w:t>
            </w:r>
            <w:r w:rsidRPr="00B916EC">
              <w:rPr>
                <w:rFonts w:hint="eastAsia"/>
              </w:rPr>
              <w:t>.000</w:t>
            </w:r>
          </w:p>
        </w:tc>
      </w:tr>
      <w:tr w:rsidR="007B7A55" w:rsidRPr="00B916EC" w14:paraId="262682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ACCAF6" w14:textId="77777777" w:rsidR="007B7A55" w:rsidRPr="00B916EC" w:rsidRDefault="007B7A55" w:rsidP="00EA0F1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F312D7" w14:textId="77777777" w:rsidR="007B7A55" w:rsidRPr="00B916EC" w:rsidRDefault="007B7A55" w:rsidP="00EA0F17">
            <w:pPr>
              <w:pStyle w:val="TAC"/>
              <w:rPr>
                <w:lang w:val="en-US"/>
              </w:rPr>
            </w:pPr>
            <w:r w:rsidRPr="00B916EC">
              <w:t>6.25</w:t>
            </w:r>
            <w:r w:rsidRPr="00B916EC">
              <w:rPr>
                <w:rFonts w:hint="eastAsia"/>
              </w:rPr>
              <w:t>0</w:t>
            </w:r>
          </w:p>
        </w:tc>
      </w:tr>
      <w:tr w:rsidR="00990560" w:rsidRPr="00B916EC" w14:paraId="51A8B39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794FC8" w14:textId="77777777" w:rsidR="00990560" w:rsidRPr="00B916EC" w:rsidRDefault="00990560" w:rsidP="00EA0F1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F68066" w14:textId="77777777" w:rsidR="00990560" w:rsidRPr="00B916EC" w:rsidRDefault="007B7A55" w:rsidP="00EA0F17">
            <w:pPr>
              <w:pStyle w:val="TAC"/>
              <w:rPr>
                <w:lang w:val="en-US"/>
              </w:rPr>
            </w:pPr>
            <w:r w:rsidRPr="00B916EC">
              <w:t>8.000</w:t>
            </w:r>
          </w:p>
        </w:tc>
      </w:tr>
      <w:tr w:rsidR="00990560" w:rsidRPr="00B916EC" w14:paraId="6881031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FF002C" w14:textId="77777777" w:rsidR="00990560" w:rsidRPr="00B916EC" w:rsidRDefault="00990560" w:rsidP="00EA0F1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6810A" w14:textId="77777777" w:rsidR="00990560" w:rsidRPr="00B916EC" w:rsidRDefault="007B7A55" w:rsidP="00EA0F17">
            <w:pPr>
              <w:pStyle w:val="TAC"/>
              <w:rPr>
                <w:lang w:val="en-US"/>
              </w:rPr>
            </w:pPr>
            <w:r w:rsidRPr="00B916EC">
              <w:t>10.000</w:t>
            </w:r>
          </w:p>
        </w:tc>
      </w:tr>
      <w:tr w:rsidR="00075EC9" w:rsidRPr="00B916EC" w14:paraId="0E7DE8D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5FAA59" w14:textId="77777777" w:rsidR="00075EC9" w:rsidRPr="00B916EC" w:rsidRDefault="007B7A55" w:rsidP="00EA0F1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16E5E2" w14:textId="77777777" w:rsidR="00075EC9" w:rsidRPr="00B916EC" w:rsidRDefault="0045409B" w:rsidP="00EA0F17">
            <w:pPr>
              <w:pStyle w:val="TAC"/>
            </w:pPr>
            <w:r>
              <w:t>12.625</w:t>
            </w:r>
          </w:p>
        </w:tc>
      </w:tr>
      <w:tr w:rsidR="00075EC9" w:rsidRPr="00B916EC" w14:paraId="43F5C01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575B" w14:textId="77777777" w:rsidR="00075EC9" w:rsidRPr="00B916EC" w:rsidRDefault="007B7A55" w:rsidP="00EA0F1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2F535" w14:textId="77777777" w:rsidR="00075EC9" w:rsidRPr="00B916EC" w:rsidRDefault="0045409B" w:rsidP="00630DAD">
            <w:pPr>
              <w:pStyle w:val="TAC"/>
            </w:pPr>
            <w:r w:rsidRPr="00B916EC">
              <w:t>15.875</w:t>
            </w:r>
          </w:p>
        </w:tc>
      </w:tr>
      <w:tr w:rsidR="0045409B" w:rsidRPr="00B916EC" w14:paraId="7982D7A0" w14:textId="77777777" w:rsidTr="0009732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D79B15" w14:textId="77777777" w:rsidR="0045409B" w:rsidRPr="00B916EC" w:rsidRDefault="00F23D23" w:rsidP="00EA0F17">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655535" w14:textId="77777777" w:rsidR="0045409B" w:rsidRPr="00B916EC" w:rsidRDefault="0045409B" w:rsidP="00630DAD">
            <w:pPr>
              <w:pStyle w:val="TAC"/>
            </w:pPr>
            <w:r w:rsidRPr="000D2FD0">
              <w:t>20.000</w:t>
            </w:r>
          </w:p>
        </w:tc>
      </w:tr>
      <w:tr w:rsidR="007B7A55" w:rsidRPr="00B916EC" w14:paraId="402A3DB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6FB41" w14:textId="77777777" w:rsidR="007B7A55" w:rsidRPr="00B916EC" w:rsidRDefault="007B7A55" w:rsidP="00EA0F1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1B644" w14:textId="77777777" w:rsidR="007B7A55" w:rsidRPr="00B916EC" w:rsidRDefault="007B7A55" w:rsidP="00630DAD">
            <w:pPr>
              <w:pStyle w:val="TAC"/>
            </w:pPr>
            <w:r w:rsidRPr="00B916EC">
              <w:rPr>
                <w:lang w:val="en-US"/>
              </w:rPr>
              <w:t>Reserved</w:t>
            </w:r>
          </w:p>
        </w:tc>
      </w:tr>
      <w:tr w:rsidR="007B7A55" w:rsidRPr="00B916EC" w14:paraId="1A9A47B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FA992" w14:textId="77777777" w:rsidR="007B7A55" w:rsidRPr="00B916EC" w:rsidRDefault="007B7A55" w:rsidP="00EA0F1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691012" w14:textId="77777777" w:rsidR="007B7A55" w:rsidRPr="00B916EC" w:rsidRDefault="007B7A55" w:rsidP="00630DAD">
            <w:pPr>
              <w:pStyle w:val="TAC"/>
            </w:pPr>
            <w:r w:rsidRPr="00B916EC">
              <w:rPr>
                <w:lang w:val="en-US"/>
              </w:rPr>
              <w:t>Reserved</w:t>
            </w:r>
          </w:p>
        </w:tc>
      </w:tr>
      <w:tr w:rsidR="007B7A55" w:rsidRPr="00B916EC" w14:paraId="150959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D6A9B" w14:textId="77777777" w:rsidR="007B7A55" w:rsidRPr="00B916EC" w:rsidRDefault="007B7A55" w:rsidP="00EA0F1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F8837" w14:textId="77777777" w:rsidR="007B7A55" w:rsidRPr="00B916EC" w:rsidRDefault="007B7A55" w:rsidP="00630DAD">
            <w:pPr>
              <w:pStyle w:val="TAC"/>
            </w:pPr>
            <w:r w:rsidRPr="00B916EC">
              <w:rPr>
                <w:lang w:val="en-US"/>
              </w:rPr>
              <w:t>Reserved</w:t>
            </w:r>
          </w:p>
        </w:tc>
      </w:tr>
      <w:tr w:rsidR="007B7A55" w:rsidRPr="00B916EC" w14:paraId="47FAB31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BC8F0C" w14:textId="77777777" w:rsidR="007B7A55" w:rsidRPr="00B916EC" w:rsidRDefault="007B7A55" w:rsidP="00EA0F1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C894A1" w14:textId="77777777" w:rsidR="007B7A55" w:rsidRPr="00B916EC" w:rsidRDefault="007B7A55" w:rsidP="00630DAD">
            <w:pPr>
              <w:pStyle w:val="TAC"/>
            </w:pPr>
            <w:r w:rsidRPr="00B916EC">
              <w:rPr>
                <w:lang w:val="en-US"/>
              </w:rPr>
              <w:t>Reserved</w:t>
            </w:r>
          </w:p>
        </w:tc>
      </w:tr>
      <w:tr w:rsidR="007B7A55" w:rsidRPr="00B916EC" w14:paraId="034994E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54195" w14:textId="77777777" w:rsidR="007B7A55" w:rsidRPr="00B916EC" w:rsidRDefault="007B7A55" w:rsidP="00EA0F1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1F539" w14:textId="77777777" w:rsidR="007B7A55" w:rsidRPr="00B916EC" w:rsidRDefault="007B7A55" w:rsidP="00630DAD">
            <w:pPr>
              <w:pStyle w:val="TAC"/>
            </w:pPr>
            <w:r w:rsidRPr="00B916EC">
              <w:rPr>
                <w:lang w:val="en-US"/>
              </w:rPr>
              <w:t>Reserved</w:t>
            </w:r>
          </w:p>
        </w:tc>
      </w:tr>
      <w:tr w:rsidR="007B7A55" w:rsidRPr="00B916EC" w14:paraId="1302186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E22BDF" w14:textId="77777777" w:rsidR="007B7A55" w:rsidRPr="00B916EC" w:rsidRDefault="007B7A55" w:rsidP="00EA0F1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B9EE91" w14:textId="77777777" w:rsidR="007B7A55" w:rsidRPr="00B916EC" w:rsidRDefault="007B7A55" w:rsidP="00630DAD">
            <w:pPr>
              <w:pStyle w:val="TAC"/>
            </w:pPr>
            <w:r w:rsidRPr="00B916EC">
              <w:rPr>
                <w:lang w:val="en-US"/>
              </w:rPr>
              <w:t>Reserved</w:t>
            </w:r>
          </w:p>
        </w:tc>
      </w:tr>
      <w:tr w:rsidR="007B7A55" w:rsidRPr="00B916EC" w14:paraId="0A6085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6E03B3" w14:textId="77777777" w:rsidR="007B7A55" w:rsidRPr="00B916EC" w:rsidRDefault="007B7A55" w:rsidP="00EA0F1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90C849" w14:textId="77777777" w:rsidR="007B7A55" w:rsidRPr="00B916EC" w:rsidRDefault="007B7A55" w:rsidP="00630DAD">
            <w:pPr>
              <w:pStyle w:val="TAC"/>
            </w:pPr>
            <w:r w:rsidRPr="00B916EC">
              <w:rPr>
                <w:lang w:val="en-US"/>
              </w:rPr>
              <w:t>Reserved</w:t>
            </w:r>
          </w:p>
        </w:tc>
      </w:tr>
      <w:tr w:rsidR="007B7A55" w:rsidRPr="00B916EC" w14:paraId="48242BB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5A3BB" w14:textId="77777777" w:rsidR="007B7A55" w:rsidRPr="00B916EC" w:rsidRDefault="007B7A55" w:rsidP="00EA0F1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6FAE6" w14:textId="77777777" w:rsidR="007B7A55" w:rsidRPr="00B916EC" w:rsidRDefault="007B7A55" w:rsidP="00630DAD">
            <w:pPr>
              <w:pStyle w:val="TAC"/>
            </w:pPr>
            <w:r w:rsidRPr="00B916EC">
              <w:rPr>
                <w:lang w:val="en-US"/>
              </w:rPr>
              <w:t>Reserved</w:t>
            </w:r>
          </w:p>
        </w:tc>
      </w:tr>
      <w:tr w:rsidR="007B7A55" w:rsidRPr="00B916EC" w14:paraId="2D6B6ED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ADBD29" w14:textId="77777777" w:rsidR="007B7A55" w:rsidRPr="00B916EC" w:rsidRDefault="007B7A55" w:rsidP="00EA0F1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E91C7" w14:textId="77777777" w:rsidR="007B7A55" w:rsidRPr="00B916EC" w:rsidRDefault="007B7A55" w:rsidP="00630DAD">
            <w:pPr>
              <w:pStyle w:val="TAC"/>
            </w:pPr>
            <w:r w:rsidRPr="00B916EC">
              <w:rPr>
                <w:lang w:val="en-US"/>
              </w:rPr>
              <w:t>Reserved</w:t>
            </w:r>
          </w:p>
        </w:tc>
      </w:tr>
      <w:tr w:rsidR="007B7A55" w:rsidRPr="00B916EC" w14:paraId="6261641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88D986" w14:textId="77777777" w:rsidR="007B7A55" w:rsidRPr="00B916EC" w:rsidRDefault="007B7A55" w:rsidP="00EA0F1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0D96DC" w14:textId="77777777" w:rsidR="007B7A55" w:rsidRPr="00B916EC" w:rsidRDefault="007B7A55" w:rsidP="00630DAD">
            <w:pPr>
              <w:pStyle w:val="TAC"/>
            </w:pPr>
            <w:r w:rsidRPr="00B916EC">
              <w:rPr>
                <w:lang w:val="en-US"/>
              </w:rPr>
              <w:t>Reserved</w:t>
            </w:r>
          </w:p>
        </w:tc>
      </w:tr>
      <w:tr w:rsidR="007B7A55" w:rsidRPr="00B916EC" w14:paraId="27E6095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48BA77" w14:textId="77777777" w:rsidR="007B7A55" w:rsidRPr="00B916EC" w:rsidRDefault="007B7A55" w:rsidP="00EA0F1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63C59" w14:textId="77777777" w:rsidR="007B7A55" w:rsidRPr="00B916EC" w:rsidRDefault="007B7A55" w:rsidP="00630DAD">
            <w:pPr>
              <w:pStyle w:val="TAC"/>
            </w:pPr>
            <w:r w:rsidRPr="00B916EC">
              <w:rPr>
                <w:lang w:val="en-US"/>
              </w:rPr>
              <w:t>Reserved</w:t>
            </w:r>
          </w:p>
        </w:tc>
      </w:tr>
      <w:tr w:rsidR="007B7A55" w:rsidRPr="00B916EC" w14:paraId="65AF16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01DEF8" w14:textId="77777777" w:rsidR="007B7A55" w:rsidRPr="00B916EC" w:rsidRDefault="007B7A55" w:rsidP="00EA0F1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D3B40C" w14:textId="77777777" w:rsidR="007B7A55" w:rsidRPr="00B916EC" w:rsidRDefault="007B7A55" w:rsidP="00630DAD">
            <w:pPr>
              <w:pStyle w:val="TAC"/>
            </w:pPr>
            <w:r w:rsidRPr="00B916EC">
              <w:rPr>
                <w:lang w:val="en-US"/>
              </w:rPr>
              <w:t>Reserved</w:t>
            </w:r>
          </w:p>
        </w:tc>
      </w:tr>
      <w:tr w:rsidR="007B7A55" w:rsidRPr="00B916EC" w14:paraId="67B2C6A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ED43C5" w14:textId="77777777" w:rsidR="007B7A55" w:rsidRPr="00B916EC" w:rsidRDefault="007B7A55" w:rsidP="00EA0F1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4D90A5" w14:textId="77777777" w:rsidR="007B7A55" w:rsidRPr="00B916EC" w:rsidRDefault="007B7A55" w:rsidP="00630DAD">
            <w:pPr>
              <w:pStyle w:val="TAC"/>
            </w:pPr>
            <w:r w:rsidRPr="00B916EC">
              <w:rPr>
                <w:lang w:val="en-US"/>
              </w:rPr>
              <w:t>Reserved</w:t>
            </w:r>
          </w:p>
        </w:tc>
      </w:tr>
    </w:tbl>
    <w:p w14:paraId="507B13A3" w14:textId="77777777" w:rsidR="007B7A55" w:rsidRPr="00B916EC" w:rsidRDefault="007B7A55" w:rsidP="008B1BCD"/>
    <w:p w14:paraId="3E43F6EE" w14:textId="77777777" w:rsidR="00624509" w:rsidRPr="00EE027F" w:rsidRDefault="00624509" w:rsidP="00624509">
      <w:pPr>
        <w:keepNext/>
        <w:keepLines/>
        <w:spacing w:before="60"/>
        <w:jc w:val="center"/>
      </w:pPr>
      <w:r w:rsidRPr="00EE027F">
        <w:rPr>
          <w:rFonts w:ascii="Arial" w:hAnsi="Arial"/>
          <w:b/>
        </w:rPr>
        <w:lastRenderedPageBreak/>
        <w:t xml:space="preserve">Table 9.3-3: Mapping of </w:t>
      </w:r>
      <w:ins w:id="817" w:author="Aris Papasakellariou" w:date="2019-10-24T18:27:00Z">
        <w:r w:rsidRPr="00EE027F">
          <w:rPr>
            <w:rFonts w:ascii="Arial" w:hAnsi="Arial"/>
            <w:b/>
          </w:rPr>
          <w:t xml:space="preserve">four </w:t>
        </w:r>
      </w:ins>
      <w:r w:rsidRPr="00EE027F">
        <w:rPr>
          <w:rFonts w:ascii="Arial" w:hAnsi="Arial"/>
          <w:b/>
        </w:rPr>
        <w:t>beta_offset indicator 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569AFF6B" w14:textId="77777777" w:rsidTr="00EE072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64D7F6" w14:textId="77777777" w:rsidR="00624509" w:rsidRPr="00EE027F" w:rsidRDefault="00624509" w:rsidP="00624509">
            <w:pPr>
              <w:keepNext/>
              <w:keepLines/>
              <w:spacing w:after="0"/>
              <w:jc w:val="center"/>
            </w:pPr>
            <w:r w:rsidRPr="00EE027F">
              <w:rPr>
                <w:rFonts w:ascii="Arial" w:hAnsi="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7BDC77E" w14:textId="77777777" w:rsidR="00624509" w:rsidRPr="00EE027F" w:rsidRDefault="00624509" w:rsidP="00624509">
            <w:pPr>
              <w:keepNext/>
              <w:keepLines/>
              <w:spacing w:after="0"/>
              <w:jc w:val="center"/>
            </w:pPr>
            <w:r w:rsidRPr="00EE027F">
              <w:rPr>
                <w:rFonts w:ascii="Arial" w:hAnsi="Arial"/>
                <w:b/>
                <w:sz w:val="18"/>
              </w:rPr>
              <w:t>(</w:t>
            </w:r>
            <w:r w:rsidRPr="00624509">
              <w:rPr>
                <w:rFonts w:ascii="Arial" w:hAnsi="Arial"/>
                <w:b/>
                <w:position w:val="-12"/>
                <w:sz w:val="18"/>
              </w:rPr>
              <w:object w:dxaOrig="840" w:dyaOrig="360" w14:anchorId="50F456C9">
                <v:shape id="_x0000_i1749" type="#_x0000_t75" style="width:43.25pt;height:19.25pt" o:ole="">
                  <v:imagedata r:id="rId1185" o:title=""/>
                </v:shape>
                <o:OLEObject Type="Embed" ProgID="Equation.3" ShapeID="_x0000_i1749" DrawAspect="Content" ObjectID="_1637577012" r:id="rId1227"/>
              </w:object>
            </w:r>
            <w:r w:rsidRPr="00EE027F">
              <w:rPr>
                <w:rFonts w:ascii="Arial" w:hAnsi="Arial"/>
                <w:b/>
                <w:sz w:val="18"/>
              </w:rPr>
              <w:t xml:space="preserve"> or </w:t>
            </w:r>
            <w:r w:rsidRPr="00624509">
              <w:rPr>
                <w:rFonts w:ascii="Arial" w:hAnsi="Arial"/>
                <w:b/>
                <w:position w:val="-12"/>
                <w:sz w:val="18"/>
              </w:rPr>
              <w:object w:dxaOrig="859" w:dyaOrig="360" w14:anchorId="48B23AFB">
                <v:shape id="_x0000_i1750" type="#_x0000_t75" style="width:43.9pt;height:19.25pt" o:ole="">
                  <v:imagedata r:id="rId1228" o:title=""/>
                </v:shape>
                <o:OLEObject Type="Embed" ProgID="Equation.3" ShapeID="_x0000_i1750" DrawAspect="Content" ObjectID="_1637577013" r:id="rId1229"/>
              </w:object>
            </w:r>
            <w:r w:rsidRPr="00EE027F">
              <w:rPr>
                <w:rFonts w:ascii="Arial" w:hAnsi="Arial"/>
                <w:b/>
                <w:sz w:val="18"/>
              </w:rPr>
              <w:t xml:space="preserve"> or </w:t>
            </w:r>
            <w:r w:rsidRPr="00624509">
              <w:rPr>
                <w:rFonts w:ascii="Arial" w:hAnsi="Arial"/>
                <w:b/>
                <w:position w:val="-12"/>
                <w:sz w:val="18"/>
              </w:rPr>
              <w:object w:dxaOrig="840" w:dyaOrig="360" w14:anchorId="788D807A">
                <v:shape id="_x0000_i1751" type="#_x0000_t75" style="width:43.25pt;height:19.25pt" o:ole="">
                  <v:imagedata r:id="rId1189" o:title=""/>
                </v:shape>
                <o:OLEObject Type="Embed" ProgID="Equation.3" ShapeID="_x0000_i1751" DrawAspect="Content" ObjectID="_1637577014" r:id="rId1230"/>
              </w:object>
            </w:r>
            <w:r w:rsidRPr="00EE027F">
              <w:rPr>
                <w:rFonts w:ascii="Arial" w:hAnsi="Arial"/>
                <w:b/>
                <w:sz w:val="18"/>
              </w:rPr>
              <w:t>), (</w:t>
            </w:r>
            <w:r w:rsidRPr="00624509">
              <w:rPr>
                <w:rFonts w:ascii="Arial" w:hAnsi="Arial"/>
                <w:b/>
                <w:position w:val="-12"/>
                <w:sz w:val="18"/>
              </w:rPr>
              <w:object w:dxaOrig="540" w:dyaOrig="360" w14:anchorId="6786CB98">
                <v:shape id="_x0000_i1752" type="#_x0000_t75" style="width:28.75pt;height:19.25pt" o:ole="">
                  <v:imagedata r:id="rId1231" o:title=""/>
                </v:shape>
                <o:OLEObject Type="Embed" ProgID="Equation.3" ShapeID="_x0000_i1752" DrawAspect="Content" ObjectID="_1637577015" r:id="rId1232"/>
              </w:object>
            </w:r>
            <w:r w:rsidRPr="00EE027F">
              <w:rPr>
                <w:rFonts w:ascii="Arial" w:hAnsi="Arial"/>
                <w:b/>
                <w:sz w:val="18"/>
              </w:rPr>
              <w:t xml:space="preserve"> or </w:t>
            </w:r>
            <w:r w:rsidRPr="00624509">
              <w:rPr>
                <w:rFonts w:ascii="Arial" w:hAnsi="Arial"/>
                <w:b/>
                <w:position w:val="-12"/>
                <w:sz w:val="18"/>
              </w:rPr>
              <w:object w:dxaOrig="540" w:dyaOrig="360" w14:anchorId="393D690D">
                <v:shape id="_x0000_i1753" type="#_x0000_t75" style="width:28.75pt;height:19.25pt" o:ole="">
                  <v:imagedata r:id="rId1233" o:title=""/>
                </v:shape>
                <o:OLEObject Type="Embed" ProgID="Equation.3" ShapeID="_x0000_i1753" DrawAspect="Content" ObjectID="_1637577016" r:id="rId1234"/>
              </w:object>
            </w:r>
            <w:r w:rsidRPr="00EE027F">
              <w:rPr>
                <w:rFonts w:ascii="Arial" w:hAnsi="Arial"/>
                <w:b/>
                <w:sz w:val="18"/>
              </w:rPr>
              <w:t>), (</w:t>
            </w:r>
            <w:r w:rsidRPr="00624509">
              <w:rPr>
                <w:rFonts w:ascii="Arial" w:hAnsi="Arial"/>
                <w:b/>
                <w:position w:val="-12"/>
                <w:sz w:val="18"/>
              </w:rPr>
              <w:object w:dxaOrig="520" w:dyaOrig="360" w14:anchorId="03F3E19B">
                <v:shape id="_x0000_i1754" type="#_x0000_t75" style="width:28.75pt;height:19.25pt" o:ole="">
                  <v:imagedata r:id="rId1235" o:title=""/>
                </v:shape>
                <o:OLEObject Type="Embed" ProgID="Equation.3" ShapeID="_x0000_i1754" DrawAspect="Content" ObjectID="_1637577017" r:id="rId1236"/>
              </w:object>
            </w:r>
            <w:r w:rsidRPr="00EE027F">
              <w:rPr>
                <w:rFonts w:ascii="Arial" w:hAnsi="Arial"/>
                <w:b/>
                <w:sz w:val="18"/>
              </w:rPr>
              <w:t xml:space="preserve"> or </w:t>
            </w:r>
            <w:r w:rsidRPr="00624509">
              <w:rPr>
                <w:rFonts w:ascii="Arial" w:hAnsi="Arial"/>
                <w:b/>
                <w:position w:val="-12"/>
                <w:sz w:val="18"/>
              </w:rPr>
              <w:object w:dxaOrig="520" w:dyaOrig="360" w14:anchorId="3E22AE88">
                <v:shape id="_x0000_i1755" type="#_x0000_t75" style="width:28.75pt;height:19.25pt" o:ole="">
                  <v:imagedata r:id="rId1237" o:title=""/>
                </v:shape>
                <o:OLEObject Type="Embed" ProgID="Equation.3" ShapeID="_x0000_i1755" DrawAspect="Content" ObjectID="_1637577018" r:id="rId1238"/>
              </w:object>
            </w:r>
            <w:r w:rsidRPr="00EE027F">
              <w:rPr>
                <w:rFonts w:ascii="Arial" w:hAnsi="Arial"/>
                <w:b/>
                <w:sz w:val="18"/>
              </w:rPr>
              <w:t>)</w:t>
            </w:r>
          </w:p>
        </w:tc>
      </w:tr>
      <w:tr w:rsidR="00624509" w:rsidRPr="00EE027F" w14:paraId="3727F134"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3459320" w14:textId="77777777" w:rsidR="00624509" w:rsidRPr="00EE027F" w:rsidRDefault="00624509" w:rsidP="00624509">
            <w:pPr>
              <w:keepNext/>
              <w:keepLines/>
              <w:spacing w:after="0"/>
              <w:jc w:val="center"/>
            </w:pPr>
            <w:r w:rsidRPr="00EE027F">
              <w:rPr>
                <w:rFonts w:ascii="Arial" w:hAnsi="Arial"/>
                <w:sz w:val="18"/>
              </w:rPr>
              <w:t>'00'</w:t>
            </w:r>
          </w:p>
        </w:tc>
        <w:tc>
          <w:tcPr>
            <w:tcW w:w="6790" w:type="dxa"/>
            <w:tcBorders>
              <w:top w:val="nil"/>
              <w:left w:val="single" w:sz="8" w:space="0" w:color="auto"/>
              <w:bottom w:val="single" w:sz="8" w:space="0" w:color="auto"/>
              <w:right w:val="single" w:sz="8" w:space="0" w:color="auto"/>
            </w:tcBorders>
            <w:vAlign w:val="center"/>
          </w:tcPr>
          <w:p w14:paraId="6F29F1A3" w14:textId="77777777" w:rsidR="00624509" w:rsidRPr="00EE027F" w:rsidRDefault="00624509" w:rsidP="00624509">
            <w:pPr>
              <w:keepNext/>
              <w:keepLines/>
              <w:spacing w:after="0"/>
              <w:jc w:val="cente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24509" w:rsidRPr="00EE027F" w14:paraId="7A1F2EBF"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25D1C74" w14:textId="77777777" w:rsidR="00624509" w:rsidRPr="00EE027F" w:rsidRDefault="00624509" w:rsidP="00624509">
            <w:pPr>
              <w:keepNext/>
              <w:keepLines/>
              <w:spacing w:after="0"/>
              <w:jc w:val="center"/>
            </w:pPr>
            <w:r w:rsidRPr="00EE027F">
              <w:rPr>
                <w:rFonts w:ascii="Arial" w:hAnsi="Arial"/>
                <w:sz w:val="18"/>
              </w:rPr>
              <w:t>'01'</w:t>
            </w:r>
          </w:p>
        </w:tc>
        <w:tc>
          <w:tcPr>
            <w:tcW w:w="6790" w:type="dxa"/>
            <w:tcBorders>
              <w:top w:val="nil"/>
              <w:left w:val="single" w:sz="8" w:space="0" w:color="auto"/>
              <w:bottom w:val="single" w:sz="8" w:space="0" w:color="auto"/>
              <w:right w:val="single" w:sz="8" w:space="0" w:color="auto"/>
            </w:tcBorders>
            <w:vAlign w:val="center"/>
          </w:tcPr>
          <w:p w14:paraId="19194956" w14:textId="77777777" w:rsidR="00624509" w:rsidRPr="00EE027F" w:rsidRDefault="00624509" w:rsidP="00624509">
            <w:pPr>
              <w:keepNext/>
              <w:keepLines/>
              <w:spacing w:after="0"/>
              <w:jc w:val="cente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r w:rsidR="00624509" w:rsidRPr="00EE027F" w14:paraId="44D019B2"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95152AB" w14:textId="77777777" w:rsidR="00624509" w:rsidRPr="00EE027F" w:rsidRDefault="00624509" w:rsidP="00624509">
            <w:pPr>
              <w:keepNext/>
              <w:keepLines/>
              <w:spacing w:after="0"/>
              <w:jc w:val="center"/>
            </w:pPr>
            <w:r w:rsidRPr="00EE027F">
              <w:rPr>
                <w:rFonts w:ascii="Arial" w:hAnsi="Arial"/>
                <w:sz w:val="18"/>
              </w:rPr>
              <w:t>'10'</w:t>
            </w:r>
          </w:p>
        </w:tc>
        <w:tc>
          <w:tcPr>
            <w:tcW w:w="6790" w:type="dxa"/>
            <w:tcBorders>
              <w:top w:val="nil"/>
              <w:left w:val="single" w:sz="8" w:space="0" w:color="auto"/>
              <w:bottom w:val="single" w:sz="8" w:space="0" w:color="auto"/>
              <w:right w:val="single" w:sz="8" w:space="0" w:color="auto"/>
            </w:tcBorders>
            <w:vAlign w:val="center"/>
          </w:tcPr>
          <w:p w14:paraId="5FDD3892" w14:textId="77777777" w:rsidR="00624509" w:rsidRPr="00EE027F" w:rsidRDefault="00624509" w:rsidP="00624509">
            <w:pPr>
              <w:keepNext/>
              <w:keepLines/>
              <w:spacing w:after="0"/>
              <w:jc w:val="center"/>
            </w:pPr>
            <w:r w:rsidRPr="00EE027F">
              <w:rPr>
                <w:rFonts w:ascii="Arial" w:hAnsi="Arial"/>
                <w:sz w:val="18"/>
              </w:rPr>
              <w:t>3</w:t>
            </w:r>
            <w:r w:rsidRPr="00EE027F">
              <w:rPr>
                <w:rFonts w:ascii="Arial" w:hAnsi="Arial"/>
                <w:sz w:val="18"/>
                <w:vertAlign w:val="superscript"/>
              </w:rPr>
              <w:t>rd</w:t>
            </w:r>
            <w:r w:rsidRPr="00EE027F">
              <w:rPr>
                <w:rFonts w:ascii="Arial" w:hAnsi="Arial"/>
                <w:sz w:val="18"/>
              </w:rPr>
              <w:t xml:space="preserve"> offset index provided by higher layers</w:t>
            </w:r>
          </w:p>
        </w:tc>
      </w:tr>
      <w:tr w:rsidR="00624509" w:rsidRPr="00EE027F" w14:paraId="0490E473"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7E76A7A3" w14:textId="77777777" w:rsidR="00624509" w:rsidRPr="00EE027F" w:rsidRDefault="00624509" w:rsidP="00624509">
            <w:pPr>
              <w:keepNext/>
              <w:keepLines/>
              <w:spacing w:after="0"/>
              <w:jc w:val="center"/>
            </w:pPr>
            <w:r w:rsidRPr="00EE027F">
              <w:rPr>
                <w:rFonts w:ascii="Arial" w:hAnsi="Arial"/>
                <w:sz w:val="18"/>
              </w:rPr>
              <w:t>'11'</w:t>
            </w:r>
          </w:p>
        </w:tc>
        <w:tc>
          <w:tcPr>
            <w:tcW w:w="6790" w:type="dxa"/>
            <w:tcBorders>
              <w:top w:val="nil"/>
              <w:left w:val="single" w:sz="8" w:space="0" w:color="auto"/>
              <w:bottom w:val="single" w:sz="8" w:space="0" w:color="auto"/>
              <w:right w:val="single" w:sz="8" w:space="0" w:color="auto"/>
            </w:tcBorders>
            <w:vAlign w:val="center"/>
          </w:tcPr>
          <w:p w14:paraId="290A2096" w14:textId="77777777" w:rsidR="00624509" w:rsidRPr="00EE027F" w:rsidRDefault="00624509" w:rsidP="00624509">
            <w:pPr>
              <w:keepNext/>
              <w:keepLines/>
              <w:spacing w:after="0"/>
              <w:jc w:val="center"/>
            </w:pPr>
            <w:r w:rsidRPr="00EE027F">
              <w:rPr>
                <w:rFonts w:ascii="Arial" w:hAnsi="Arial"/>
                <w:sz w:val="18"/>
              </w:rPr>
              <w:t>4</w:t>
            </w:r>
            <w:r w:rsidRPr="00EE027F">
              <w:rPr>
                <w:rFonts w:ascii="Arial" w:hAnsi="Arial"/>
                <w:sz w:val="18"/>
                <w:vertAlign w:val="superscript"/>
              </w:rPr>
              <w:t>th</w:t>
            </w:r>
            <w:r w:rsidRPr="00EE027F">
              <w:rPr>
                <w:rFonts w:ascii="Arial" w:hAnsi="Arial"/>
                <w:sz w:val="18"/>
              </w:rPr>
              <w:t xml:space="preserve"> offset index provided by higher layers</w:t>
            </w:r>
          </w:p>
        </w:tc>
      </w:tr>
    </w:tbl>
    <w:p w14:paraId="4598CDF8" w14:textId="77777777" w:rsidR="00624509" w:rsidRPr="00EE027F" w:rsidRDefault="00624509" w:rsidP="00624509">
      <w:pPr>
        <w:rPr>
          <w:ins w:id="818" w:author="Aris Papasakellariou" w:date="2019-10-24T18:27:00Z"/>
        </w:rPr>
      </w:pPr>
    </w:p>
    <w:p w14:paraId="122273CB" w14:textId="77777777" w:rsidR="00624509" w:rsidRPr="00EE027F" w:rsidRDefault="00624509" w:rsidP="00624509">
      <w:pPr>
        <w:keepNext/>
        <w:keepLines/>
        <w:spacing w:before="60"/>
        <w:jc w:val="center"/>
        <w:rPr>
          <w:ins w:id="819" w:author="Aris Papasakellariou" w:date="2019-10-24T18:27:00Z"/>
          <w:rFonts w:ascii="Arial" w:hAnsi="Arial"/>
          <w:b/>
        </w:rPr>
      </w:pPr>
      <w:ins w:id="820" w:author="Aris Papasakellariou" w:date="2019-10-24T18:27:00Z">
        <w:r w:rsidRPr="00EE027F">
          <w:rPr>
            <w:rFonts w:ascii="Arial" w:hAnsi="Arial"/>
            <w:b/>
          </w:rPr>
          <w:t xml:space="preserve">Table 9.3-3A: Mapping of two </w:t>
        </w:r>
        <w:r w:rsidRPr="00EE027F">
          <w:rPr>
            <w:rFonts w:ascii="Arial" w:hAnsi="Arial" w:cs="Arial"/>
            <w:b/>
          </w:rPr>
          <w:t xml:space="preserve">beta_offset indicator </w:t>
        </w:r>
        <w:r w:rsidRPr="00EE027F">
          <w:rPr>
            <w:rFonts w:ascii="Arial" w:hAnsi="Arial"/>
            <w:b/>
          </w:rPr>
          <w:t>values to offset indexes</w:t>
        </w:r>
      </w:ins>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3D132B88" w14:textId="77777777" w:rsidTr="00EE072B">
        <w:trPr>
          <w:cantSplit/>
          <w:jc w:val="center"/>
          <w:ins w:id="821" w:author="Aris Papasakellariou" w:date="2019-10-24T18:27: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C0FE46" w14:textId="77777777" w:rsidR="00624509" w:rsidRPr="00EE027F" w:rsidRDefault="00624509" w:rsidP="00EE072B">
            <w:pPr>
              <w:keepNext/>
              <w:keepLines/>
              <w:spacing w:after="0"/>
              <w:jc w:val="center"/>
              <w:rPr>
                <w:ins w:id="822" w:author="Aris Papasakellariou" w:date="2019-10-24T18:27:00Z"/>
                <w:b/>
              </w:rPr>
            </w:pPr>
            <w:ins w:id="823" w:author="Aris Papasakellariou" w:date="2019-10-24T18:27:00Z">
              <w:r w:rsidRPr="00EE027F">
                <w:rPr>
                  <w:rFonts w:ascii="Arial" w:hAnsi="Arial" w:cs="Arial"/>
                  <w:b/>
                  <w:sz w:val="18"/>
                </w:rPr>
                <w:t>beta_offset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CE7A0DD" w14:textId="77777777" w:rsidR="00624509" w:rsidRPr="00EE027F" w:rsidRDefault="00624509" w:rsidP="00EE072B">
            <w:pPr>
              <w:keepNext/>
              <w:keepLines/>
              <w:spacing w:after="0"/>
              <w:jc w:val="center"/>
              <w:rPr>
                <w:ins w:id="824" w:author="Aris Papasakellariou" w:date="2019-10-24T18:27:00Z"/>
                <w:rFonts w:ascii="Arial" w:hAnsi="Arial"/>
                <w:b/>
                <w:sz w:val="18"/>
              </w:rPr>
            </w:pPr>
            <w:ins w:id="825" w:author="Aris Papasakellariou" w:date="2019-10-24T18:27:00Z">
              <w:r w:rsidRPr="00EE027F">
                <w:rPr>
                  <w:rFonts w:ascii="Arial" w:hAnsi="Arial"/>
                  <w:b/>
                  <w:sz w:val="18"/>
                </w:rPr>
                <w:t>(</w:t>
              </w:r>
            </w:ins>
            <w:ins w:id="826" w:author="Aris Papasakellariou" w:date="2019-10-24T18:27:00Z">
              <w:r w:rsidRPr="00EE027F">
                <w:rPr>
                  <w:rFonts w:ascii="Arial" w:hAnsi="Arial"/>
                  <w:b/>
                  <w:position w:val="-12"/>
                  <w:sz w:val="18"/>
                </w:rPr>
                <w:object w:dxaOrig="840" w:dyaOrig="360" w14:anchorId="538E6C39">
                  <v:shape id="_x0000_i1756" type="#_x0000_t75" style="width:43.25pt;height:19.25pt" o:ole="">
                    <v:imagedata r:id="rId1185" o:title=""/>
                  </v:shape>
                  <o:OLEObject Type="Embed" ProgID="Equation.3" ShapeID="_x0000_i1756" DrawAspect="Content" ObjectID="_1637577019" r:id="rId1239"/>
                </w:object>
              </w:r>
            </w:ins>
            <w:ins w:id="827" w:author="Aris Papasakellariou" w:date="2019-10-24T18:27:00Z">
              <w:r w:rsidRPr="00EE027F">
                <w:rPr>
                  <w:rFonts w:ascii="Arial" w:hAnsi="Arial"/>
                  <w:b/>
                  <w:sz w:val="18"/>
                </w:rPr>
                <w:t xml:space="preserve"> or </w:t>
              </w:r>
            </w:ins>
            <w:ins w:id="828" w:author="Aris Papasakellariou" w:date="2019-10-24T18:27:00Z">
              <w:r w:rsidRPr="00EE027F">
                <w:rPr>
                  <w:rFonts w:ascii="Arial" w:hAnsi="Arial"/>
                  <w:b/>
                  <w:position w:val="-12"/>
                  <w:sz w:val="18"/>
                </w:rPr>
                <w:object w:dxaOrig="859" w:dyaOrig="360" w14:anchorId="19DAB83A">
                  <v:shape id="_x0000_i1757" type="#_x0000_t75" style="width:43.9pt;height:19.25pt" o:ole="">
                    <v:imagedata r:id="rId1228" o:title=""/>
                  </v:shape>
                  <o:OLEObject Type="Embed" ProgID="Equation.3" ShapeID="_x0000_i1757" DrawAspect="Content" ObjectID="_1637577020" r:id="rId1240"/>
                </w:object>
              </w:r>
            </w:ins>
            <w:ins w:id="829" w:author="Aris Papasakellariou" w:date="2019-10-24T18:27:00Z">
              <w:r w:rsidRPr="00EE027F">
                <w:rPr>
                  <w:rFonts w:ascii="Arial" w:hAnsi="Arial"/>
                  <w:b/>
                  <w:sz w:val="18"/>
                </w:rPr>
                <w:t xml:space="preserve"> or </w:t>
              </w:r>
            </w:ins>
            <w:ins w:id="830" w:author="Aris Papasakellariou" w:date="2019-10-24T18:27:00Z">
              <w:r w:rsidRPr="00EE027F">
                <w:rPr>
                  <w:rFonts w:ascii="Arial" w:hAnsi="Arial"/>
                  <w:b/>
                  <w:position w:val="-12"/>
                  <w:sz w:val="18"/>
                </w:rPr>
                <w:object w:dxaOrig="840" w:dyaOrig="360" w14:anchorId="76DA43A9">
                  <v:shape id="_x0000_i1758" type="#_x0000_t75" style="width:43.25pt;height:19.25pt" o:ole="">
                    <v:imagedata r:id="rId1189" o:title=""/>
                  </v:shape>
                  <o:OLEObject Type="Embed" ProgID="Equation.3" ShapeID="_x0000_i1758" DrawAspect="Content" ObjectID="_1637577021" r:id="rId1241"/>
                </w:object>
              </w:r>
            </w:ins>
            <w:ins w:id="831" w:author="Aris Papasakellariou" w:date="2019-10-24T18:27:00Z">
              <w:r w:rsidRPr="00EE027F">
                <w:rPr>
                  <w:rFonts w:ascii="Arial" w:hAnsi="Arial"/>
                  <w:b/>
                  <w:sz w:val="18"/>
                </w:rPr>
                <w:t>), (</w:t>
              </w:r>
            </w:ins>
            <w:ins w:id="832" w:author="Aris Papasakellariou" w:date="2019-10-24T18:27:00Z">
              <w:r w:rsidRPr="00EE027F">
                <w:rPr>
                  <w:rFonts w:ascii="Arial" w:hAnsi="Arial"/>
                  <w:b/>
                  <w:position w:val="-12"/>
                  <w:sz w:val="18"/>
                </w:rPr>
                <w:object w:dxaOrig="540" w:dyaOrig="360" w14:anchorId="2E62AC3F">
                  <v:shape id="_x0000_i1759" type="#_x0000_t75" style="width:28.75pt;height:19.25pt" o:ole="">
                    <v:imagedata r:id="rId1231" o:title=""/>
                  </v:shape>
                  <o:OLEObject Type="Embed" ProgID="Equation.3" ShapeID="_x0000_i1759" DrawAspect="Content" ObjectID="_1637577022" r:id="rId1242"/>
                </w:object>
              </w:r>
            </w:ins>
            <w:ins w:id="833" w:author="Aris Papasakellariou" w:date="2019-10-24T18:27:00Z">
              <w:r w:rsidRPr="00EE027F">
                <w:rPr>
                  <w:rFonts w:ascii="Arial" w:hAnsi="Arial"/>
                  <w:b/>
                  <w:sz w:val="18"/>
                </w:rPr>
                <w:t xml:space="preserve"> or </w:t>
              </w:r>
            </w:ins>
            <w:ins w:id="834" w:author="Aris Papasakellariou" w:date="2019-10-24T18:27:00Z">
              <w:r w:rsidRPr="00EE027F">
                <w:rPr>
                  <w:rFonts w:ascii="Arial" w:hAnsi="Arial"/>
                  <w:b/>
                  <w:position w:val="-12"/>
                  <w:sz w:val="18"/>
                </w:rPr>
                <w:object w:dxaOrig="540" w:dyaOrig="360" w14:anchorId="1A76BE7C">
                  <v:shape id="_x0000_i1760" type="#_x0000_t75" style="width:28.75pt;height:19.25pt" o:ole="">
                    <v:imagedata r:id="rId1233" o:title=""/>
                  </v:shape>
                  <o:OLEObject Type="Embed" ProgID="Equation.3" ShapeID="_x0000_i1760" DrawAspect="Content" ObjectID="_1637577023" r:id="rId1243"/>
                </w:object>
              </w:r>
            </w:ins>
            <w:ins w:id="835" w:author="Aris Papasakellariou" w:date="2019-10-24T18:27:00Z">
              <w:r w:rsidRPr="00EE027F">
                <w:rPr>
                  <w:rFonts w:ascii="Arial" w:hAnsi="Arial"/>
                  <w:b/>
                  <w:sz w:val="18"/>
                </w:rPr>
                <w:t>), (</w:t>
              </w:r>
            </w:ins>
            <w:ins w:id="836" w:author="Aris Papasakellariou" w:date="2019-10-24T18:27:00Z">
              <w:r w:rsidRPr="00EE027F">
                <w:rPr>
                  <w:rFonts w:ascii="Arial" w:hAnsi="Arial"/>
                  <w:b/>
                  <w:position w:val="-12"/>
                  <w:sz w:val="18"/>
                </w:rPr>
                <w:object w:dxaOrig="520" w:dyaOrig="360" w14:anchorId="58766D78">
                  <v:shape id="_x0000_i1761" type="#_x0000_t75" style="width:28.75pt;height:19.25pt" o:ole="">
                    <v:imagedata r:id="rId1235" o:title=""/>
                  </v:shape>
                  <o:OLEObject Type="Embed" ProgID="Equation.3" ShapeID="_x0000_i1761" DrawAspect="Content" ObjectID="_1637577024" r:id="rId1244"/>
                </w:object>
              </w:r>
            </w:ins>
            <w:ins w:id="837" w:author="Aris Papasakellariou" w:date="2019-10-24T18:27:00Z">
              <w:r w:rsidRPr="00EE027F">
                <w:rPr>
                  <w:rFonts w:ascii="Arial" w:hAnsi="Arial"/>
                  <w:b/>
                  <w:sz w:val="18"/>
                </w:rPr>
                <w:t xml:space="preserve"> or </w:t>
              </w:r>
            </w:ins>
            <w:ins w:id="838" w:author="Aris Papasakellariou" w:date="2019-10-24T18:27:00Z">
              <w:r w:rsidRPr="00EE027F">
                <w:rPr>
                  <w:rFonts w:ascii="Arial" w:hAnsi="Arial"/>
                  <w:b/>
                  <w:position w:val="-12"/>
                  <w:sz w:val="18"/>
                </w:rPr>
                <w:object w:dxaOrig="520" w:dyaOrig="360" w14:anchorId="525266F0">
                  <v:shape id="_x0000_i1762" type="#_x0000_t75" style="width:28.75pt;height:19.25pt" o:ole="">
                    <v:imagedata r:id="rId1237" o:title=""/>
                  </v:shape>
                  <o:OLEObject Type="Embed" ProgID="Equation.3" ShapeID="_x0000_i1762" DrawAspect="Content" ObjectID="_1637577025" r:id="rId1245"/>
                </w:object>
              </w:r>
            </w:ins>
            <w:ins w:id="839" w:author="Aris Papasakellariou" w:date="2019-10-24T18:27:00Z">
              <w:r w:rsidRPr="00EE027F">
                <w:rPr>
                  <w:rFonts w:ascii="Arial" w:hAnsi="Arial"/>
                  <w:b/>
                  <w:sz w:val="18"/>
                </w:rPr>
                <w:t>)</w:t>
              </w:r>
            </w:ins>
          </w:p>
        </w:tc>
      </w:tr>
      <w:tr w:rsidR="00624509" w:rsidRPr="00EE027F" w14:paraId="2AFAD8BE" w14:textId="77777777" w:rsidTr="00EE072B">
        <w:trPr>
          <w:cantSplit/>
          <w:jc w:val="center"/>
          <w:ins w:id="840" w:author="Aris Papasakellariou" w:date="2019-10-24T18:27:00Z"/>
        </w:trPr>
        <w:tc>
          <w:tcPr>
            <w:tcW w:w="0" w:type="auto"/>
            <w:tcBorders>
              <w:top w:val="nil"/>
              <w:left w:val="single" w:sz="8" w:space="0" w:color="auto"/>
              <w:bottom w:val="single" w:sz="8" w:space="0" w:color="auto"/>
              <w:right w:val="single" w:sz="8" w:space="0" w:color="auto"/>
            </w:tcBorders>
            <w:vAlign w:val="center"/>
          </w:tcPr>
          <w:p w14:paraId="2379D3CE" w14:textId="77777777" w:rsidR="00624509" w:rsidRPr="00EE027F" w:rsidRDefault="00624509" w:rsidP="00EE072B">
            <w:pPr>
              <w:keepNext/>
              <w:keepLines/>
              <w:spacing w:after="0"/>
              <w:jc w:val="center"/>
              <w:rPr>
                <w:ins w:id="841" w:author="Aris Papasakellariou" w:date="2019-10-24T18:27:00Z"/>
                <w:rFonts w:ascii="Arial" w:hAnsi="Arial"/>
                <w:sz w:val="18"/>
              </w:rPr>
            </w:pPr>
            <w:ins w:id="842" w:author="Aris Papasakellariou" w:date="2019-10-24T18:27:00Z">
              <w:r w:rsidRPr="00EE027F">
                <w:rPr>
                  <w:rFonts w:ascii="Arial" w:hAnsi="Arial"/>
                  <w:sz w:val="18"/>
                </w:rPr>
                <w:t>'0'</w:t>
              </w:r>
            </w:ins>
          </w:p>
        </w:tc>
        <w:tc>
          <w:tcPr>
            <w:tcW w:w="6790" w:type="dxa"/>
            <w:tcBorders>
              <w:top w:val="nil"/>
              <w:left w:val="single" w:sz="8" w:space="0" w:color="auto"/>
              <w:bottom w:val="single" w:sz="8" w:space="0" w:color="auto"/>
              <w:right w:val="single" w:sz="8" w:space="0" w:color="auto"/>
            </w:tcBorders>
            <w:vAlign w:val="center"/>
          </w:tcPr>
          <w:p w14:paraId="13BF3FAF" w14:textId="77777777" w:rsidR="00624509" w:rsidRPr="00EE027F" w:rsidRDefault="00624509" w:rsidP="00EE072B">
            <w:pPr>
              <w:keepNext/>
              <w:keepLines/>
              <w:spacing w:after="0"/>
              <w:jc w:val="center"/>
              <w:rPr>
                <w:ins w:id="843" w:author="Aris Papasakellariou" w:date="2019-10-24T18:27:00Z"/>
                <w:rFonts w:ascii="Arial" w:hAnsi="Arial"/>
                <w:sz w:val="18"/>
              </w:rPr>
            </w:pPr>
            <w:ins w:id="844" w:author="Aris Papasakellariou" w:date="2019-10-24T18:27:00Z">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ins>
          </w:p>
        </w:tc>
      </w:tr>
      <w:tr w:rsidR="00624509" w:rsidRPr="00EE027F" w14:paraId="34E8CB73" w14:textId="77777777" w:rsidTr="00EE072B">
        <w:trPr>
          <w:cantSplit/>
          <w:jc w:val="center"/>
          <w:ins w:id="845" w:author="Aris Papasakellariou" w:date="2019-10-24T18:27:00Z"/>
        </w:trPr>
        <w:tc>
          <w:tcPr>
            <w:tcW w:w="0" w:type="auto"/>
            <w:tcBorders>
              <w:top w:val="nil"/>
              <w:left w:val="single" w:sz="8" w:space="0" w:color="auto"/>
              <w:bottom w:val="single" w:sz="8" w:space="0" w:color="auto"/>
              <w:right w:val="single" w:sz="8" w:space="0" w:color="auto"/>
            </w:tcBorders>
            <w:vAlign w:val="center"/>
          </w:tcPr>
          <w:p w14:paraId="7459C564" w14:textId="77777777" w:rsidR="00624509" w:rsidRPr="00EE027F" w:rsidRDefault="00624509" w:rsidP="00EE072B">
            <w:pPr>
              <w:keepNext/>
              <w:keepLines/>
              <w:spacing w:after="0"/>
              <w:jc w:val="center"/>
              <w:rPr>
                <w:ins w:id="846" w:author="Aris Papasakellariou" w:date="2019-10-24T18:27:00Z"/>
                <w:rFonts w:ascii="Arial" w:hAnsi="Arial"/>
                <w:sz w:val="18"/>
              </w:rPr>
            </w:pPr>
            <w:ins w:id="847" w:author="Aris Papasakellariou" w:date="2019-10-24T18:27:00Z">
              <w:r w:rsidRPr="00EE027F">
                <w:rPr>
                  <w:rFonts w:ascii="Arial" w:hAnsi="Arial"/>
                  <w:sz w:val="18"/>
                </w:rPr>
                <w:t>'1'</w:t>
              </w:r>
            </w:ins>
          </w:p>
        </w:tc>
        <w:tc>
          <w:tcPr>
            <w:tcW w:w="6790" w:type="dxa"/>
            <w:tcBorders>
              <w:top w:val="nil"/>
              <w:left w:val="single" w:sz="8" w:space="0" w:color="auto"/>
              <w:bottom w:val="single" w:sz="8" w:space="0" w:color="auto"/>
              <w:right w:val="single" w:sz="8" w:space="0" w:color="auto"/>
            </w:tcBorders>
            <w:vAlign w:val="center"/>
          </w:tcPr>
          <w:p w14:paraId="32F67B66" w14:textId="77777777" w:rsidR="00624509" w:rsidRPr="00EE027F" w:rsidRDefault="00624509" w:rsidP="00EE072B">
            <w:pPr>
              <w:keepNext/>
              <w:keepLines/>
              <w:spacing w:after="0"/>
              <w:jc w:val="center"/>
              <w:rPr>
                <w:ins w:id="848" w:author="Aris Papasakellariou" w:date="2019-10-24T18:27:00Z"/>
                <w:rFonts w:ascii="Arial" w:hAnsi="Arial"/>
                <w:sz w:val="18"/>
              </w:rPr>
            </w:pPr>
            <w:ins w:id="849" w:author="Aris Papasakellariou" w:date="2019-10-24T18:27:00Z">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ins>
          </w:p>
        </w:tc>
      </w:tr>
    </w:tbl>
    <w:p w14:paraId="0A95B314" w14:textId="77777777" w:rsidR="00F37E87" w:rsidRPr="00B916EC" w:rsidRDefault="00F37E87" w:rsidP="00E36011"/>
    <w:p w14:paraId="4BCCC712" w14:textId="77777777" w:rsidR="00FF1C44" w:rsidRPr="00B916EC" w:rsidRDefault="00FF1C44" w:rsidP="00FF1C44">
      <w:pPr>
        <w:pStyle w:val="Heading1"/>
        <w:tabs>
          <w:tab w:val="left" w:pos="1134"/>
        </w:tabs>
      </w:pPr>
      <w:bookmarkStart w:id="850" w:name="_Toc12021485"/>
      <w:bookmarkStart w:id="851" w:name="_Toc20311597"/>
      <w:bookmarkStart w:id="852" w:name="_Toc12021486"/>
      <w:bookmarkStart w:id="853" w:name="_Toc20311598"/>
      <w:bookmarkStart w:id="854" w:name="_Ref491451763"/>
      <w:bookmarkStart w:id="855" w:name="_Ref491466492"/>
      <w:r w:rsidRPr="00B916EC">
        <w:t>10</w:t>
      </w:r>
      <w:r w:rsidRPr="00B916EC">
        <w:rPr>
          <w:rFonts w:hint="eastAsia"/>
        </w:rPr>
        <w:tab/>
      </w:r>
      <w:r w:rsidRPr="00B916EC">
        <w:t>UE procedure for receiving control information</w:t>
      </w:r>
      <w:bookmarkEnd w:id="850"/>
      <w:bookmarkEnd w:id="851"/>
    </w:p>
    <w:p w14:paraId="09FDD4E9" w14:textId="77777777" w:rsidR="00FF1C44" w:rsidRPr="00B916EC" w:rsidRDefault="00FF1C44" w:rsidP="00FF1C44">
      <w:r w:rsidRPr="00B916EC">
        <w:t xml:space="preserve">If </w:t>
      </w:r>
      <w:r>
        <w:t>a</w:t>
      </w:r>
      <w:r w:rsidRPr="00B916EC">
        <w:t xml:space="preserv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69DD9A2D" w14:textId="77777777" w:rsidR="00FF1C44" w:rsidRPr="00B916EC" w:rsidRDefault="00FF1C44" w:rsidP="00FF1C4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5709EA4" w14:textId="77777777" w:rsidR="00FF1C44" w:rsidRPr="00B916EC" w:rsidRDefault="00FF1C44" w:rsidP="00FF1C4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C82E1CD" w14:textId="4D6AEB47" w:rsidR="00FF1C44" w:rsidRDefault="00FF1C44" w:rsidP="00FF1C44">
      <w:pPr>
        <w:rPr>
          <w:ins w:id="856" w:author="Aris Papasakellariou 1" w:date="2019-11-29T21:28:00Z"/>
        </w:rPr>
      </w:pPr>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5528910E" w14:textId="77777777" w:rsidR="006D7497" w:rsidRPr="007D5B32" w:rsidRDefault="006D7497" w:rsidP="006D7497">
      <w:pPr>
        <w:pStyle w:val="B1"/>
        <w:ind w:left="0" w:firstLine="0"/>
        <w:rPr>
          <w:ins w:id="857" w:author="Aris Papasakellariou [2]" w:date="2019-12-08T15:44:00Z"/>
          <w:lang w:val="en-US"/>
        </w:rPr>
      </w:pPr>
      <w:ins w:id="858" w:author="Aris Papasakellariou [2]" w:date="2019-12-08T15:44:00Z">
        <w:r w:rsidRPr="007D5B32">
          <w:rPr>
            <w:lang w:val="en-US"/>
          </w:rPr>
          <w:t xml:space="preserve">If a UE is provided </w:t>
        </w:r>
        <w:r w:rsidRPr="007D5B32">
          <w:rPr>
            <w:i/>
            <w:lang w:val="en-US"/>
          </w:rPr>
          <w:t>PDCCHMonitoringCapabilityConfig</w:t>
        </w:r>
        <w:r w:rsidRPr="007D5B32">
          <w:rPr>
            <w:lang w:val="en-US"/>
          </w:rPr>
          <w:t xml:space="preserve"> for a serving cell, the UE obtains an indication to monitor PDCCH on the serving cell for a maximum number of PDCCH candidates and non-overlapping CCEs </w:t>
        </w:r>
      </w:ins>
    </w:p>
    <w:p w14:paraId="1051B98E" w14:textId="2E3531B0" w:rsidR="006D7497" w:rsidRPr="007D5B32" w:rsidRDefault="006D7497" w:rsidP="006D7497">
      <w:pPr>
        <w:pStyle w:val="B1"/>
        <w:rPr>
          <w:ins w:id="859" w:author="Aris Papasakellariou [2]" w:date="2019-12-08T15:44:00Z"/>
          <w:lang w:val="en-US"/>
        </w:rPr>
      </w:pPr>
      <w:ins w:id="860" w:author="Aris Papasakellariou [2]" w:date="2019-12-08T15:44:00Z">
        <w:r w:rsidRPr="007D5B32">
          <w:t>-</w:t>
        </w:r>
        <w:r w:rsidRPr="007D5B32">
          <w:tab/>
        </w:r>
        <w:r w:rsidRPr="007D5B32">
          <w:rPr>
            <w:lang w:val="en-US"/>
          </w:rPr>
          <w:t xml:space="preserve">per slot, as in Tables 10.1-2 and 10.1-3,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Pr="007D5B32">
          <w:rPr>
            <w:lang w:val="en-US"/>
          </w:rPr>
          <w:t xml:space="preserve">or </w:t>
        </w:r>
      </w:ins>
    </w:p>
    <w:p w14:paraId="2A482C8B" w14:textId="52DC95AE" w:rsidR="006D7497" w:rsidRPr="007D5B32" w:rsidRDefault="006D7497" w:rsidP="006D7497">
      <w:pPr>
        <w:pStyle w:val="B1"/>
        <w:rPr>
          <w:ins w:id="861" w:author="Aris Papasakellariou [2]" w:date="2019-12-08T15:44:00Z"/>
          <w:lang w:val="en-US"/>
        </w:rPr>
      </w:pPr>
      <w:ins w:id="862" w:author="Aris Papasakellariou [2]" w:date="2019-12-08T15:44:00Z">
        <w:r w:rsidRPr="007D5B32">
          <w:t>-</w:t>
        </w:r>
        <w:r w:rsidRPr="007D5B32">
          <w:tab/>
        </w:r>
        <w:r w:rsidRPr="007D5B32">
          <w:rPr>
            <w:lang w:val="en-US"/>
          </w:rPr>
          <w:t xml:space="preserve">per span, 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Pr>
            <w:i/>
            <w:szCs w:val="22"/>
          </w:rPr>
          <w:t>R16</w:t>
        </w:r>
        <w:r w:rsidRPr="007D5B32">
          <w:rPr>
            <w:i/>
            <w:szCs w:val="22"/>
          </w:rPr>
          <w:t xml:space="preserve"> PDCCH monitoring capability</w:t>
        </w:r>
      </w:ins>
    </w:p>
    <w:p w14:paraId="2DE18D90" w14:textId="77777777" w:rsidR="006D7497" w:rsidRPr="007D5B32" w:rsidRDefault="006D7497" w:rsidP="006D7497">
      <w:pPr>
        <w:pStyle w:val="B1"/>
        <w:ind w:left="0" w:firstLine="0"/>
        <w:rPr>
          <w:ins w:id="863" w:author="Aris Papasakellariou [2]" w:date="2019-12-08T15:44:00Z"/>
          <w:lang w:val="en-US" w:eastAsia="zh-CN"/>
        </w:rPr>
      </w:pPr>
      <w:ins w:id="864" w:author="Aris Papasakellariou [2]" w:date="2019-12-08T15:44:00Z">
        <w:r w:rsidRPr="007D5B32">
          <w:rPr>
            <w:lang w:val="en-US"/>
          </w:rPr>
          <w:t xml:space="preserve">If the UE is not provided </w:t>
        </w:r>
        <w:r w:rsidRPr="007D5B32">
          <w:rPr>
            <w:i/>
            <w:lang w:val="en-US"/>
          </w:rPr>
          <w:t>PDCCHMonitoringCapabilityConfig</w:t>
        </w:r>
        <w:r w:rsidRPr="007D5B32">
          <w:rPr>
            <w:lang w:val="en-US"/>
          </w:rPr>
          <w:t xml:space="preserve">, the UE monitors PDCCH on the serving cell per slot. </w:t>
        </w:r>
      </w:ins>
    </w:p>
    <w:p w14:paraId="4100A893" w14:textId="790DF007" w:rsidR="006D7497" w:rsidRPr="00116CCE" w:rsidRDefault="006D7497" w:rsidP="006D7497">
      <w:pPr>
        <w:rPr>
          <w:ins w:id="865" w:author="Aris Papasakellariou [2]" w:date="2019-12-08T15:44:00Z"/>
        </w:rPr>
      </w:pPr>
      <w:ins w:id="866" w:author="Aris Papasakellariou [2]" w:date="2019-12-08T15:44:00Z">
        <w:r>
          <w:t xml:space="preserve">A span pattern is a time configuration within a slot and per slot for PDCCH monitoring on an active DL BWP of a serving cell. A span pattern is defined by a pair of numbers of symbols </w:t>
        </w:r>
        <m:oMath>
          <m:d>
            <m:dPr>
              <m:ctrlPr>
                <w:rPr>
                  <w:rFonts w:ascii="Cambria Math" w:hAnsi="Cambria Math"/>
                  <w:i/>
                </w:rPr>
              </m:ctrlPr>
            </m:dPr>
            <m:e>
              <m:r>
                <w:rPr>
                  <w:rFonts w:ascii="Cambria Math" w:hAnsi="Cambria Math"/>
                </w:rPr>
                <m:t>X,Y</m:t>
              </m:r>
            </m:e>
          </m:d>
        </m:oMath>
        <w:r>
          <w:t xml:space="preserve"> with </w:t>
        </w:r>
        <m:oMath>
          <m:r>
            <w:rPr>
              <w:rFonts w:ascii="Cambria Math" w:hAnsi="Cambria Math"/>
            </w:rPr>
            <m:t>X≥Y</m:t>
          </m:r>
        </m:oMath>
        <w:r>
          <w:t xml:space="preserve">. </w:t>
        </w:r>
        <m:oMath>
          <m:r>
            <w:rPr>
              <w:rFonts w:ascii="Cambria Math" w:hAnsi="Cambria Math"/>
            </w:rPr>
            <m:t>X</m:t>
          </m:r>
        </m:oMath>
        <w:r>
          <w:t xml:space="preserve"> is a minimum number of consecutive symbols between first symbols of two PDCCH monitoring occasions in two respective consecutive span patterns and defines a span, and </w:t>
        </w:r>
        <m:oMath>
          <m:r>
            <w:rPr>
              <w:rFonts w:ascii="Cambria Math" w:hAnsi="Cambria Math"/>
            </w:rPr>
            <m:t>Y</m:t>
          </m:r>
        </m:oMath>
        <w:r>
          <w:t xml:space="preserve"> is a number of consecutive symbols for PDCCH monitoring occasions within the </w:t>
        </w:r>
        <m:oMath>
          <m:r>
            <w:rPr>
              <w:rFonts w:ascii="Cambria Math" w:hAnsi="Cambria Math"/>
            </w:rPr>
            <m:t>X</m:t>
          </m:r>
        </m:oMath>
        <w:r>
          <w:t xml:space="preserve"> symbols, starting from the first symbol of the </w:t>
        </w:r>
        <m:oMath>
          <m:r>
            <w:rPr>
              <w:rFonts w:ascii="Cambria Math" w:hAnsi="Cambria Math"/>
            </w:rPr>
            <m:t>X</m:t>
          </m:r>
        </m:oMath>
        <w:r>
          <w:t xml:space="preserve"> symbols, and defines a span gap</w:t>
        </w:r>
        <w:commentRangeStart w:id="867"/>
        <w:r>
          <w:t>.</w:t>
        </w:r>
        <w:commentRangeEnd w:id="867"/>
        <w:r>
          <w:rPr>
            <w:rStyle w:val="CommentReference"/>
            <w:lang w:val="x-none"/>
          </w:rPr>
          <w:commentReference w:id="867"/>
        </w:r>
        <w:r>
          <w:t xml:space="preserve"> </w:t>
        </w:r>
      </w:ins>
    </w:p>
    <w:p w14:paraId="514FF262" w14:textId="4D9D15A9" w:rsidR="006D7497" w:rsidRPr="00116CCE" w:rsidDel="008C2283" w:rsidRDefault="006D7497" w:rsidP="006D7497">
      <w:pPr>
        <w:pStyle w:val="B1"/>
        <w:ind w:left="0" w:firstLine="0"/>
        <w:rPr>
          <w:ins w:id="868" w:author="Aris Papasakellariou [2]" w:date="2019-12-08T15:44:00Z"/>
          <w:del w:id="869" w:author="Aris Papasakellariou 1" w:date="2019-11-29T21:37:00Z"/>
          <w:lang w:val="en-US"/>
        </w:rPr>
      </w:pPr>
      <w:ins w:id="870" w:author="Aris Papasakellariou [2]" w:date="2019-12-08T15:44:00Z">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ins>
    </w:p>
    <w:p w14:paraId="441D68CA" w14:textId="3413CF65" w:rsidR="00FF1C44" w:rsidRPr="00681B65" w:rsidRDefault="00FF1C44" w:rsidP="00FF1C44">
      <w:pPr>
        <w:jc w:val="both"/>
      </w:pPr>
      <w:r>
        <w:t>For monitoring of a PDCCH candidate in a slot</w:t>
      </w:r>
      <w:ins w:id="871" w:author="Aris Papasakellariou 1" w:date="2019-11-29T21:28:00Z">
        <w:r w:rsidR="002D138E">
          <w:t xml:space="preserve"> or in a </w:t>
        </w:r>
        <w:commentRangeStart w:id="872"/>
        <w:r w:rsidR="002D138E">
          <w:t>span</w:t>
        </w:r>
      </w:ins>
      <w:commentRangeEnd w:id="872"/>
      <w:r w:rsidR="00C23053">
        <w:rPr>
          <w:rStyle w:val="CommentReference"/>
          <w:lang w:val="x-none"/>
        </w:rPr>
        <w:commentReference w:id="872"/>
      </w:r>
    </w:p>
    <w:p w14:paraId="3749D5D7" w14:textId="77777777" w:rsidR="00FF1C44" w:rsidRDefault="00FF1C44" w:rsidP="00FF1C44">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873" w:name="_Hlk493885951"/>
      <w:r w:rsidRPr="00301521">
        <w:rPr>
          <w:i/>
        </w:rPr>
        <w:t>ssb-PositionsInBurst</w:t>
      </w:r>
      <w:bookmarkEnd w:id="873"/>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69D6562" w14:textId="77777777" w:rsidR="00FF1C44" w:rsidRDefault="00FF1C44" w:rsidP="00FF1C44">
      <w:pPr>
        <w:pStyle w:val="B1"/>
        <w:rPr>
          <w:lang w:val="en-US" w:eastAsia="zh-CN"/>
        </w:rPr>
      </w:pPr>
      <w:r>
        <w:lastRenderedPageBreak/>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F4736FE" w14:textId="77777777" w:rsidR="00FF1C44" w:rsidRDefault="00FF1C44" w:rsidP="00FF1C44">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A1598AB" w14:textId="77777777" w:rsidR="00FF1C44" w:rsidRPr="0009732E" w:rsidRDefault="00FF1C44" w:rsidP="00FF1C44">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598ED5A0" w14:textId="22710E6E" w:rsidR="00FF1C44" w:rsidRPr="004A3CA7" w:rsidRDefault="00FF1C44" w:rsidP="00FF1C44">
      <w:pPr>
        <w:rPr>
          <w:lang w:eastAsia="ko-KR"/>
        </w:rPr>
      </w:pPr>
      <w:r w:rsidRPr="004A3CA7">
        <w:rPr>
          <w:lang w:eastAsia="ko-KR"/>
        </w:rPr>
        <w:t xml:space="preserve">If a UE indicates in </w:t>
      </w:r>
      <w:r w:rsidRPr="004A3CA7">
        <w:rPr>
          <w:i/>
          <w:iCs/>
        </w:rPr>
        <w:t>UE-NR-Capability</w:t>
      </w:r>
      <w:r w:rsidRPr="004A3CA7">
        <w:rPr>
          <w:lang w:eastAsia="ko-KR"/>
        </w:rPr>
        <w:t xml:space="preserve"> a carrier aggregation capability larger than 4 serving cells</w:t>
      </w:r>
      <w:ins w:id="874" w:author="Aris Papasakellariou [2]" w:date="2019-12-08T15:44:00Z">
        <w:r w:rsidR="006D7497">
          <w:rPr>
            <w:lang w:eastAsia="ko-KR"/>
          </w:rPr>
          <w:t xml:space="preserve"> </w:t>
        </w:r>
        <w:r w:rsidR="006D7497" w:rsidRPr="004A3CA7">
          <w:rPr>
            <w:lang w:eastAsia="ko-KR"/>
          </w:rPr>
          <w:t xml:space="preserve">and the UE is not provided </w:t>
        </w:r>
        <w:r w:rsidR="006D7497" w:rsidRPr="004A3CA7">
          <w:rPr>
            <w:i/>
            <w:lang w:val="en-US"/>
          </w:rPr>
          <w:t>PDCCHMonitoringCapabilityConfig</w:t>
        </w:r>
        <w:r w:rsidR="006D7497" w:rsidRPr="004A3CA7">
          <w:rPr>
            <w:lang w:val="en-US"/>
          </w:rPr>
          <w:t xml:space="preserve"> for any </w:t>
        </w:r>
        <w:r w:rsidR="006D7497">
          <w:rPr>
            <w:lang w:val="en-US"/>
          </w:rPr>
          <w:t>downlink</w:t>
        </w:r>
        <w:r w:rsidR="006D7497" w:rsidRPr="004A3CA7">
          <w:rPr>
            <w:lang w:val="en-US"/>
          </w:rPr>
          <w:t xml:space="preserve"> cell or if the UE is </w:t>
        </w:r>
        <w:r w:rsidR="006D7497" w:rsidRPr="004A3CA7">
          <w:rPr>
            <w:lang w:eastAsia="ko-KR"/>
          </w:rPr>
          <w:t xml:space="preserve">provided </w:t>
        </w:r>
        <w:r w:rsidR="006D7497" w:rsidRPr="004A3CA7">
          <w:rPr>
            <w:i/>
            <w:lang w:val="en-US"/>
          </w:rPr>
          <w:t>PDCCHMonitoringCapabilityConfig</w:t>
        </w:r>
        <w:r w:rsidR="006D7497">
          <w:rPr>
            <w:lang w:val="en-US"/>
          </w:rPr>
          <w:t xml:space="preserve"> =</w:t>
        </w:r>
        <w:r w:rsidR="006D7497" w:rsidRPr="004A3CA7">
          <w:rPr>
            <w:lang w:val="en-US"/>
          </w:rPr>
          <w:t xml:space="preserve"> </w:t>
        </w:r>
        <w:r w:rsidR="006D7497" w:rsidRPr="004A3CA7">
          <w:rPr>
            <w:i/>
          </w:rPr>
          <w:t>R15 PDCCH monitoring capability</w:t>
        </w:r>
        <w:r w:rsidR="006D7497" w:rsidRPr="004A3CA7">
          <w:rPr>
            <w:lang w:val="en-US"/>
          </w:rPr>
          <w:t xml:space="preserve"> for all </w:t>
        </w:r>
        <w:r w:rsidR="006D7497">
          <w:rPr>
            <w:lang w:val="en-US"/>
          </w:rPr>
          <w:t>downlink</w:t>
        </w:r>
        <w:r w:rsidR="006D7497" w:rsidRPr="004A3CA7">
          <w:rPr>
            <w:lang w:val="en-US"/>
          </w:rPr>
          <w:t xml:space="preserve"> cells where the UE monitors PDCCH</w:t>
        </w:r>
      </w:ins>
      <w:r w:rsidRPr="004A3CA7">
        <w:rPr>
          <w:lang w:eastAsia="ko-KR"/>
        </w:rPr>
        <w:t xml:space="preserve">, the UE includes in </w:t>
      </w:r>
      <w:r w:rsidRPr="004A3CA7">
        <w:rPr>
          <w:i/>
          <w:iCs/>
        </w:rPr>
        <w:t>UE-NR-Capability</w:t>
      </w:r>
      <w:r w:rsidRPr="004A3CA7">
        <w:rPr>
          <w:lang w:eastAsia="ko-KR"/>
        </w:rPr>
        <w:t xml:space="preserve"> an indication for a maximum number of PDCCH candidates </w:t>
      </w:r>
      <w:ins w:id="875" w:author="Aris Papasakellariou [2]" w:date="2019-12-08T15:45:00Z">
        <w:r w:rsidR="006D7497" w:rsidRPr="004A3CA7">
          <w:rPr>
            <w:lang w:eastAsia="ko-KR"/>
          </w:rPr>
          <w:t xml:space="preserve">and for a maximum number of non-overlapped CCEs </w:t>
        </w:r>
      </w:ins>
      <w:r w:rsidRPr="004A3CA7">
        <w:rPr>
          <w:lang w:eastAsia="ko-KR"/>
        </w:rPr>
        <w:t xml:space="preserve">the UE can monitor per slot when the UE is configured for carrier aggregation operation over more than 4 cells. When a UE is not configured for NR-DC operation, </w:t>
      </w:r>
      <w:r w:rsidRPr="004A3CA7">
        <w:t>the UE determines</w:t>
      </w:r>
      <w:r w:rsidRPr="004A3CA7">
        <w:rPr>
          <w:lang w:eastAsia="ko-KR"/>
        </w:rPr>
        <w:t xml:space="preserve"> a capability to monitor a maximum number of PDCCH candidates </w:t>
      </w:r>
      <w:ins w:id="876" w:author="Aris Papasakellariou [2]" w:date="2019-12-08T15:45:00Z">
        <w:r w:rsidR="006D7497" w:rsidRPr="004A3CA7">
          <w:rPr>
            <w:lang w:eastAsia="ko-KR"/>
          </w:rPr>
          <w:t xml:space="preserve">and a maximum number of non-overlapped CCEs </w:t>
        </w:r>
      </w:ins>
      <w:r w:rsidRPr="004A3CA7">
        <w:rPr>
          <w:lang w:eastAsia="ko-KR"/>
        </w:rPr>
        <w:t xml:space="preserve">per slot that corresponds to </w:t>
      </w:r>
      <w:r w:rsidRPr="004A3CA7">
        <w:rPr>
          <w:position w:val="-10"/>
        </w:rPr>
        <w:object w:dxaOrig="460" w:dyaOrig="340" w14:anchorId="6C1C3C12">
          <v:shape id="_x0000_i1763" type="#_x0000_t75" style="width:21.45pt;height:21.45pt" o:ole="">
            <v:imagedata r:id="rId1246" o:title=""/>
          </v:shape>
          <o:OLEObject Type="Embed" ProgID="Equation.3" ShapeID="_x0000_i1763" DrawAspect="Content" ObjectID="_1637577026" r:id="rId1247"/>
        </w:object>
      </w:r>
      <w:r w:rsidRPr="004A3CA7">
        <w:t xml:space="preserve"> downlink cells, where</w:t>
      </w:r>
    </w:p>
    <w:p w14:paraId="57A63E7B" w14:textId="77777777" w:rsidR="00FF1C44" w:rsidRPr="00D10A31" w:rsidRDefault="00FF1C44" w:rsidP="00FF1C44">
      <w:pPr>
        <w:pStyle w:val="B1"/>
        <w:rPr>
          <w:lang w:eastAsia="ko-KR"/>
        </w:rPr>
      </w:pPr>
      <w:r>
        <w:t>-</w:t>
      </w:r>
      <w:r>
        <w:tab/>
      </w:r>
      <w:r w:rsidRPr="00D20E88">
        <w:rPr>
          <w:position w:val="-10"/>
        </w:rPr>
        <w:object w:dxaOrig="460" w:dyaOrig="340" w14:anchorId="12396378">
          <v:shape id="_x0000_i1764" type="#_x0000_t75" style="width:21.45pt;height:21.45pt" o:ole="">
            <v:imagedata r:id="rId1246" o:title=""/>
          </v:shape>
          <o:OLEObject Type="Embed" ProgID="Equation.3" ShapeID="_x0000_i1764" DrawAspect="Content" ObjectID="_1637577027" r:id="rId1248"/>
        </w:object>
      </w:r>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p>
    <w:p w14:paraId="1FB7C8FB" w14:textId="77777777" w:rsidR="00FF1C44" w:rsidRDefault="00FF1C44" w:rsidP="00FF1C44">
      <w:pPr>
        <w:pStyle w:val="B1"/>
        <w:rPr>
          <w:lang w:eastAsia="ko-KR"/>
        </w:rPr>
      </w:pPr>
      <w:r>
        <w:t>-</w:t>
      </w:r>
      <w:r>
        <w:tab/>
      </w:r>
      <w:r w:rsidRPr="002128CC">
        <w:t xml:space="preserve">otherwise, </w:t>
      </w:r>
      <w:r w:rsidRPr="00D20E88">
        <w:rPr>
          <w:position w:val="-10"/>
        </w:rPr>
        <w:object w:dxaOrig="460" w:dyaOrig="340" w14:anchorId="3EA9BFD8">
          <v:shape id="_x0000_i1765" type="#_x0000_t75" style="width:21.45pt;height:21.45pt" o:ole="">
            <v:imagedata r:id="rId1246" o:title=""/>
          </v:shape>
          <o:OLEObject Type="Embed" ProgID="Equation.3" ShapeID="_x0000_i1765" DrawAspect="Content" ObjectID="_1637577028" r:id="rId1249"/>
        </w:object>
      </w:r>
      <w:r w:rsidRPr="00D20E88">
        <w:t xml:space="preserve"> </w:t>
      </w:r>
      <w:r w:rsidRPr="002128CC">
        <w:t xml:space="preserve">is the value of </w:t>
      </w:r>
      <w:r w:rsidRPr="002128CC">
        <w:rPr>
          <w:i/>
        </w:rPr>
        <w:t>pdcch-BlindDetectionCA</w:t>
      </w:r>
      <w:r w:rsidRPr="002128CC">
        <w:rPr>
          <w:lang w:eastAsia="ko-KR"/>
        </w:rPr>
        <w:t xml:space="preserve"> </w:t>
      </w:r>
    </w:p>
    <w:p w14:paraId="68A605EB" w14:textId="3800ABBC" w:rsidR="00FF1C44" w:rsidRDefault="00FF1C44" w:rsidP="00FF1C44">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w:t>
      </w:r>
      <w:ins w:id="877" w:author="Aris Papasakellariou [2]" w:date="2019-12-08T15:46:00Z">
        <w:r w:rsidR="006D7497">
          <w:rPr>
            <w:lang w:eastAsia="ko-KR"/>
          </w:rPr>
          <w:t xml:space="preserve">and a maximum number of non-overlapped CCEs </w:t>
        </w:r>
      </w:ins>
      <w:r>
        <w:rPr>
          <w:lang w:eastAsia="ko-KR"/>
        </w:rPr>
        <w:t xml:space="preserve">per slot that corresponds to </w:t>
      </w:r>
      <w:r w:rsidRPr="00D20E88">
        <w:rPr>
          <w:position w:val="-10"/>
        </w:rPr>
        <w:object w:dxaOrig="1140" w:dyaOrig="340" w14:anchorId="1131A5BA">
          <v:shape id="_x0000_i1766" type="#_x0000_t75" style="width:50.55pt;height:21.45pt" o:ole="">
            <v:imagedata r:id="rId1250" o:title=""/>
          </v:shape>
          <o:OLEObject Type="Embed" ProgID="Equation.3" ShapeID="_x0000_i1766" DrawAspect="Content" ObjectID="_1637577029" r:id="rId1251"/>
        </w:object>
      </w:r>
      <w:r w:rsidRPr="00D20E88">
        <w:t xml:space="preserve"> downlink cells</w:t>
      </w:r>
      <w:r>
        <w:t xml:space="preserve"> for the MCG where </w:t>
      </w:r>
      <w:r w:rsidRPr="00D20E88">
        <w:rPr>
          <w:position w:val="-10"/>
        </w:rPr>
        <w:object w:dxaOrig="540" w:dyaOrig="340" w14:anchorId="38AF8565">
          <v:shape id="_x0000_i1767" type="#_x0000_t75" style="width:28.75pt;height:21.45pt" o:ole="">
            <v:imagedata r:id="rId1252" o:title=""/>
          </v:shape>
          <o:OLEObject Type="Embed" ProgID="Equation.3" ShapeID="_x0000_i1767" DrawAspect="Content" ObjectID="_1637577030" r:id="rId1253"/>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w:t>
      </w:r>
      <w:ins w:id="878" w:author="Aris Papasakellariou [2]" w:date="2019-12-08T15:46:00Z">
        <w:r w:rsidR="006D7497">
          <w:rPr>
            <w:lang w:eastAsia="ko-KR"/>
          </w:rPr>
          <w:t xml:space="preserve">and a maximum number of non-overlapped CCEs </w:t>
        </w:r>
      </w:ins>
      <w:r>
        <w:rPr>
          <w:lang w:eastAsia="ko-KR"/>
        </w:rPr>
        <w:t xml:space="preserve">per slot that corresponds to </w:t>
      </w:r>
      <w:r w:rsidRPr="00D20E88">
        <w:rPr>
          <w:position w:val="-10"/>
        </w:rPr>
        <w:object w:dxaOrig="1100" w:dyaOrig="340" w14:anchorId="409D4FB4">
          <v:shape id="_x0000_i1768" type="#_x0000_t75" style="width:50.55pt;height:21.45pt" o:ole="">
            <v:imagedata r:id="rId1254" o:title=""/>
          </v:shape>
          <o:OLEObject Type="Embed" ProgID="Equation.3" ShapeID="_x0000_i1768" DrawAspect="Content" ObjectID="_1637577031" r:id="rId1255"/>
        </w:object>
      </w:r>
      <w:r w:rsidRPr="00D20E88">
        <w:t xml:space="preserve"> downlink cells</w:t>
      </w:r>
      <w:r>
        <w:t xml:space="preserve"> for the SCG where </w:t>
      </w:r>
      <w:r w:rsidRPr="00D20E88">
        <w:rPr>
          <w:position w:val="-10"/>
        </w:rPr>
        <w:object w:dxaOrig="499" w:dyaOrig="340" w14:anchorId="6E078853">
          <v:shape id="_x0000_i1769" type="#_x0000_t75" style="width:21.45pt;height:21.45pt" o:ole="">
            <v:imagedata r:id="rId1256" o:title=""/>
          </v:shape>
          <o:OLEObject Type="Embed" ProgID="Equation.3" ShapeID="_x0000_i1769" DrawAspect="Content" ObjectID="_1637577032" r:id="rId1257"/>
        </w:object>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ins w:id="879" w:author="Aris Papasakellariou [2]" w:date="2019-12-08T15:46:00Z">
        <w:r w:rsidR="006D7497">
          <w:rPr>
            <w:lang w:eastAsia="ko-KR"/>
          </w:rPr>
          <w:t xml:space="preserve">or a number of non-overlapped CCEs </w:t>
        </w:r>
      </w:ins>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sidRPr="00D20E88">
        <w:rPr>
          <w:position w:val="-10"/>
        </w:rPr>
        <w:object w:dxaOrig="460" w:dyaOrig="340" w14:anchorId="3205D37C">
          <v:shape id="_x0000_i1770" type="#_x0000_t75" style="width:21.45pt;height:21.45pt" o:ole="">
            <v:imagedata r:id="rId1246" o:title=""/>
          </v:shape>
          <o:OLEObject Type="Embed" ProgID="Equation.3" ShapeID="_x0000_i1770" DrawAspect="Content" ObjectID="_1637577033" r:id="rId1258"/>
        </w:object>
      </w:r>
      <w:r w:rsidRPr="00B916EC">
        <w:rPr>
          <w:lang w:eastAsia="ko-KR"/>
        </w:rPr>
        <w:t>.</w:t>
      </w:r>
      <w:r>
        <w:rPr>
          <w:lang w:eastAsia="ko-KR"/>
        </w:rPr>
        <w:t xml:space="preserve"> </w:t>
      </w:r>
    </w:p>
    <w:p w14:paraId="443E062D" w14:textId="77777777" w:rsidR="00FF1C44" w:rsidRDefault="00FF1C44" w:rsidP="00FF1C44">
      <w:pPr>
        <w:rPr>
          <w:lang w:eastAsia="ko-KR"/>
        </w:rPr>
      </w:pPr>
      <w:r>
        <w:rPr>
          <w:lang w:eastAsia="ko-KR"/>
        </w:rPr>
        <w:t>When a UE is configured for NR-DC operation with a total of</w:t>
      </w:r>
      <w:r w:rsidRPr="00D20E88">
        <w:rPr>
          <w:position w:val="-10"/>
        </w:rPr>
        <w:object w:dxaOrig="660" w:dyaOrig="340" w14:anchorId="248F154A">
          <v:shape id="_x0000_i1771" type="#_x0000_t75" style="width:36pt;height:21.45pt" o:ole="">
            <v:imagedata r:id="rId1259" o:title=""/>
          </v:shape>
          <o:OLEObject Type="Embed" ProgID="Equation.3" ShapeID="_x0000_i1771" DrawAspect="Content" ObjectID="_1637577034" r:id="rId1260"/>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1A7FC537" w14:textId="77777777" w:rsidR="00FF1C44" w:rsidRDefault="00FF1C44" w:rsidP="00FF1C44">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32BD92CB" w14:textId="77777777" w:rsidR="00FF1C44" w:rsidRDefault="00FF1C44" w:rsidP="00FF1C44">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2030782C">
          <v:shape id="_x0000_i1772" type="#_x0000_t75" style="width:36pt;height:21.45pt" o:ole="">
            <v:imagedata r:id="rId1261" o:title=""/>
          </v:shape>
          <o:OLEObject Type="Embed" ProgID="Equation.3" ShapeID="_x0000_i1772" DrawAspect="Content" ObjectID="_1637577035" r:id="rId1262"/>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2DB537FC" w14:textId="77777777" w:rsidR="00FF1C44" w:rsidRDefault="00FF1C44" w:rsidP="00FF1C44">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1C3187E7" w14:textId="77777777" w:rsidR="00FF1C44" w:rsidRPr="00A00BD5" w:rsidRDefault="00FF1C44" w:rsidP="00FF1C44">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33377C17" w14:textId="77777777" w:rsidR="00FF1C44" w:rsidRPr="00A00BD5" w:rsidRDefault="00FF1C44" w:rsidP="00FF1C44">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72A049A8" w14:textId="77777777" w:rsidR="00FF1C44" w:rsidRPr="00A00BD5" w:rsidRDefault="00FF1C44" w:rsidP="00FF1C44">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0A36A0EE" w14:textId="77777777" w:rsidR="00FF1C44" w:rsidRPr="00A00BD5" w:rsidRDefault="00FF1C44" w:rsidP="00FF1C44">
      <w:pPr>
        <w:rPr>
          <w:iCs/>
          <w:lang w:eastAsia="ja-JP"/>
        </w:rPr>
      </w:pPr>
      <w:r w:rsidRPr="00A00BD5">
        <w:rPr>
          <w:iCs/>
          <w:lang w:eastAsia="ja-JP"/>
        </w:rPr>
        <w:lastRenderedPageBreak/>
        <w:t xml:space="preserve">Otherwise, </w:t>
      </w:r>
      <w:r w:rsidRPr="00A00BD5">
        <w:t xml:space="preserve"> if </w:t>
      </w:r>
      <w:r w:rsidRPr="00A00BD5">
        <w:rPr>
          <w:position w:val="-12"/>
        </w:rPr>
        <w:object w:dxaOrig="880" w:dyaOrig="360" w14:anchorId="7E7F03FA">
          <v:shape id="_x0000_i1773" type="#_x0000_t75" style="width:43.25pt;height:21.45pt" o:ole="">
            <v:imagedata r:id="rId1263" o:title=""/>
          </v:shape>
          <o:OLEObject Type="Embed" ProgID="Equation.3" ShapeID="_x0000_i1773" DrawAspect="Content" ObjectID="_1637577036" r:id="rId1264"/>
        </w:object>
      </w:r>
      <w:r w:rsidRPr="00A00BD5">
        <w:t> is a maximum total number of downlink cells that the UE can be configured on both the MCG and the SCG as described in [10, TS 38.133],</w:t>
      </w:r>
    </w:p>
    <w:p w14:paraId="6CC87757" w14:textId="77777777" w:rsidR="00FF1C44" w:rsidRPr="00A00BD5" w:rsidRDefault="00FF1C44" w:rsidP="00FF1C44">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61973D3D" w14:textId="77777777" w:rsidR="00FF1C44" w:rsidRDefault="00FF1C44" w:rsidP="00FF1C44">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A00BD5">
        <w:rPr>
          <w:position w:val="-12"/>
        </w:rPr>
        <w:object w:dxaOrig="880" w:dyaOrig="360" w14:anchorId="69C87F69">
          <v:shape id="_x0000_i1774" type="#_x0000_t75" style="width:43.25pt;height:21.45pt" o:ole="">
            <v:imagedata r:id="rId1263" o:title=""/>
          </v:shape>
          <o:OLEObject Type="Embed" ProgID="Equation.3" ShapeID="_x0000_i1774" DrawAspect="Content" ObjectID="_1637577037" r:id="rId1265"/>
        </w:object>
      </w:r>
      <w:r w:rsidRPr="00A00BD5">
        <w:t>.</w:t>
      </w:r>
    </w:p>
    <w:p w14:paraId="442085D6" w14:textId="7D3CDA21" w:rsidR="006D7497" w:rsidRDefault="006D7497" w:rsidP="006D7497">
      <w:pPr>
        <w:rPr>
          <w:ins w:id="880" w:author="Aris Papasakellariou [2]" w:date="2019-12-08T15:46:00Z"/>
          <w:lang w:eastAsia="ko-KR"/>
        </w:rPr>
      </w:pPr>
      <w:ins w:id="881" w:author="Aris Papasakellariou [2]" w:date="2019-12-08T15:46:00Z">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commentRangeStart w:id="882"/>
        <w:r>
          <w:rPr>
            <w:lang w:eastAsia="ko-KR"/>
          </w:rPr>
          <w:t>X</w:t>
        </w:r>
        <w:commentRangeEnd w:id="882"/>
        <w:r>
          <w:rPr>
            <w:rStyle w:val="CommentReference"/>
            <w:lang w:val="x-none"/>
          </w:rPr>
          <w:commentReference w:id="882"/>
        </w:r>
        <w:r>
          <w:rPr>
            <w:lang w:eastAsia="ko-KR"/>
          </w:rPr>
          <w:t xml:space="preserve">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w:t>
        </w:r>
        <w:commentRangeStart w:id="883"/>
        <w:r w:rsidRPr="00B916EC">
          <w:rPr>
            <w:lang w:eastAsia="ko-KR"/>
          </w:rPr>
          <w:t xml:space="preserve">per </w:t>
        </w:r>
        <w:r>
          <w:rPr>
            <w:lang w:eastAsia="ko-KR"/>
          </w:rPr>
          <w:t>span</w:t>
        </w:r>
        <w:commentRangeEnd w:id="883"/>
        <w:del w:id="884" w:author="Aris Papasakellariou 3" w:date="2019-12-05T09:51:00Z">
          <w:r w:rsidDel="004A3CA7">
            <w:rPr>
              <w:rStyle w:val="CommentReference"/>
              <w:lang w:val="x-none"/>
            </w:rPr>
            <w:commentReference w:id="883"/>
          </w:r>
        </w:del>
      </w:ins>
      <w:ins w:id="885" w:author="Aris Papasakellariou [2]" w:date="2019-12-08T15:47:00Z">
        <w:r>
          <w:rPr>
            <w:lang w:eastAsia="ko-KR"/>
          </w:rPr>
          <w:t xml:space="preserve"> </w:t>
        </w:r>
      </w:ins>
      <w:ins w:id="886" w:author="Aris Papasakellariou [2]" w:date="2019-12-08T15:46:00Z">
        <w:r w:rsidRPr="00B916EC">
          <w:rPr>
            <w:lang w:eastAsia="ko-KR"/>
          </w:rPr>
          <w:t xml:space="preserve">when the UE is configured for carrier aggregation operation over more than </w:t>
        </w:r>
        <w:r>
          <w:rPr>
            <w:lang w:eastAsia="ko-KR"/>
          </w:rPr>
          <w:t>X</w:t>
        </w:r>
        <w:r w:rsidRPr="00B916EC">
          <w:rPr>
            <w:lang w:eastAsia="ko-KR"/>
          </w:rPr>
          <w:t xml:space="preserve"> </w:t>
        </w:r>
        <w:r>
          <w:rPr>
            <w:lang w:eastAsia="ko-KR"/>
          </w:rPr>
          <w:t xml:space="preserve">downlink </w:t>
        </w:r>
        <w:r w:rsidRPr="00B916EC">
          <w:rPr>
            <w:lang w:eastAsia="ko-KR"/>
          </w:rPr>
          <w:t xml:space="preserve">cells. </w:t>
        </w:r>
        <w:r>
          <w:rPr>
            <w:lang w:eastAsia="ko-KR"/>
          </w:rPr>
          <w:t xml:space="preserve">When a UE is not configured for NR-DC operation and the UE is 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where</w:t>
        </w:r>
      </w:ins>
    </w:p>
    <w:p w14:paraId="2EBB3624" w14:textId="77777777" w:rsidR="006D7497" w:rsidRPr="00996B83" w:rsidRDefault="006D7497" w:rsidP="006D7497">
      <w:pPr>
        <w:pStyle w:val="B1"/>
        <w:rPr>
          <w:ins w:id="887" w:author="Aris Papasakellariou [2]" w:date="2019-12-08T15:46:00Z"/>
          <w:lang w:val="en-US" w:eastAsia="ko-KR"/>
        </w:rPr>
      </w:pPr>
      <w:ins w:id="888" w:author="Aris Papasakellariou [2]" w:date="2019-12-08T15:46:00Z">
        <w:r>
          <w:t>-</w:t>
        </w:r>
        <w:r>
          <w:tab/>
        </w:r>
        <m:oMath>
          <m:sSubSup>
            <m:sSubSupPr>
              <m:ctrlPr>
                <w:rPr>
                  <w:rFonts w:ascii="Cambria Math" w:eastAsia="SimSun" w:hAnsi="Cambria Math"/>
                  <w:i/>
                  <w:lang w:val="en-GB"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ins>
    </w:p>
    <w:p w14:paraId="5F18BCEC" w14:textId="77777777" w:rsidR="006D7497" w:rsidRDefault="006D7497" w:rsidP="006D7497">
      <w:pPr>
        <w:pStyle w:val="B1"/>
        <w:rPr>
          <w:ins w:id="889" w:author="Aris Papasakellariou [2]" w:date="2019-12-08T15:46:00Z"/>
          <w:lang w:val="en-US"/>
        </w:rPr>
      </w:pPr>
      <w:ins w:id="890" w:author="Aris Papasakellariou [2]" w:date="2019-12-08T15:46:00Z">
        <w:r>
          <w:t>-</w:t>
        </w:r>
        <w:r>
          <w:tab/>
        </w:r>
        <w:r w:rsidRPr="002128CC">
          <w:t xml:space="preserve">otherwise, </w:t>
        </w:r>
        <m:oMath>
          <m:sSubSup>
            <m:sSubSupPr>
              <m:ctrlPr>
                <w:rPr>
                  <w:rFonts w:ascii="Cambria Math" w:eastAsia="SimSun" w:hAnsi="Cambria Math"/>
                  <w:i/>
                  <w:lang w:val="en-GB"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ins>
    </w:p>
    <w:p w14:paraId="53148C44" w14:textId="5E5CF9EC" w:rsidR="006D7497" w:rsidRDefault="006D7497" w:rsidP="006D7497">
      <w:pPr>
        <w:tabs>
          <w:tab w:val="left" w:pos="360"/>
        </w:tabs>
        <w:rPr>
          <w:ins w:id="891" w:author="Aris Papasakellariou [2]" w:date="2019-12-08T15:46:00Z"/>
          <w:lang w:eastAsia="ko-KR"/>
        </w:rPr>
      </w:pPr>
      <w:ins w:id="892" w:author="Aris Papasakellariou [2]" w:date="2019-12-08T15:46:00Z">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Y</w:t>
        </w:r>
        <w:r>
          <w:rPr>
            <w:rStyle w:val="CommentReference"/>
            <w:lang w:val="x-none"/>
          </w:rPr>
          <w:commentReference w:id="893"/>
        </w:r>
        <w:r>
          <w:rPr>
            <w:lang w:eastAsia="ko-KR"/>
          </w:rPr>
          <w:t xml:space="preserve"> downlink cells or larger than Z 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Pr>
            <w:lang w:eastAsia="ko-KR"/>
          </w:rPr>
          <w:t xml:space="preserve">downlink </w:t>
        </w:r>
        <w:r w:rsidRPr="00B916EC">
          <w:rPr>
            <w:lang w:eastAsia="ko-KR"/>
          </w:rPr>
          <w:t>cells</w:t>
        </w:r>
        <w:r>
          <w:rPr>
            <w:lang w:eastAsia="ko-KR"/>
          </w:rPr>
          <w:t xml:space="preserve"> or over more than Z downlink cells, respectively, and with at least one downlink cells from the Y</w:t>
        </w:r>
        <w:r w:rsidRPr="00B916EC">
          <w:rPr>
            <w:lang w:eastAsia="ko-KR"/>
          </w:rPr>
          <w:t xml:space="preserve"> </w:t>
        </w:r>
        <w:r>
          <w:rPr>
            <w:lang w:eastAsia="ko-KR"/>
          </w:rPr>
          <w:t xml:space="preserve">downlink </w:t>
        </w:r>
        <w:r w:rsidRPr="00B916EC">
          <w:rPr>
            <w:lang w:eastAsia="ko-KR"/>
          </w:rPr>
          <w:t>cells</w:t>
        </w:r>
        <w:r>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or to</w:t>
        </w:r>
        <w:r>
          <w:rPr>
            <w:lang w:eastAsia="ko-KR"/>
          </w:rPr>
          <w:t xml:space="preserv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respectively, where</w:t>
        </w:r>
      </w:ins>
    </w:p>
    <w:p w14:paraId="5655E112" w14:textId="77777777" w:rsidR="006D7497" w:rsidRPr="00996B83" w:rsidRDefault="006D7497" w:rsidP="006D7497">
      <w:pPr>
        <w:pStyle w:val="B1"/>
        <w:rPr>
          <w:ins w:id="894" w:author="Aris Papasakellariou [2]" w:date="2019-12-08T15:46:00Z"/>
          <w:lang w:val="en-US" w:eastAsia="ko-KR"/>
        </w:rPr>
      </w:pPr>
      <w:ins w:id="895" w:author="Aris Papasakellariou [2]" w:date="2019-12-08T15:46:00Z">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ins>
    </w:p>
    <w:p w14:paraId="37A85D9C" w14:textId="77777777" w:rsidR="006D7497" w:rsidRDefault="006D7497" w:rsidP="006D7497">
      <w:pPr>
        <w:pStyle w:val="B1"/>
        <w:rPr>
          <w:ins w:id="896" w:author="Aris Papasakellariou [2]" w:date="2019-12-08T15:46:00Z"/>
          <w:i/>
          <w:lang w:val="en-US"/>
        </w:rPr>
      </w:pPr>
      <w:ins w:id="897" w:author="Aris Papasakellariou [2]" w:date="2019-12-08T15:46:00Z">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-r15</w:t>
        </w:r>
      </w:ins>
    </w:p>
    <w:p w14:paraId="511BFCFE" w14:textId="77777777" w:rsidR="006D7497" w:rsidRDefault="006D7497">
      <w:pPr>
        <w:pStyle w:val="B1"/>
        <w:ind w:left="0" w:firstLine="0"/>
        <w:rPr>
          <w:ins w:id="898" w:author="Aris Papasakellariou [2]" w:date="2019-12-08T15:46:00Z"/>
          <w:lang w:val="en-US"/>
        </w:rPr>
        <w:pPrChange w:id="899" w:author="Aris Papasakellariou 1" w:date="2019-11-29T22:50:00Z">
          <w:pPr>
            <w:pStyle w:val="B1"/>
          </w:pPr>
        </w:pPrChange>
      </w:pPr>
      <w:ins w:id="900" w:author="Aris Papasakellariou [2]" w:date="2019-12-08T15:46:00Z">
        <w:r>
          <w:rPr>
            <w:lang w:val="en-US"/>
          </w:rPr>
          <w:t>and</w:t>
        </w:r>
      </w:ins>
    </w:p>
    <w:p w14:paraId="39C57584" w14:textId="77777777" w:rsidR="006D7497" w:rsidRPr="00996B83" w:rsidRDefault="006D7497" w:rsidP="006D7497">
      <w:pPr>
        <w:pStyle w:val="B1"/>
        <w:rPr>
          <w:ins w:id="901" w:author="Aris Papasakellariou [2]" w:date="2019-12-08T15:46:00Z"/>
          <w:lang w:val="en-US" w:eastAsia="ko-KR"/>
        </w:rPr>
      </w:pPr>
      <w:ins w:id="902" w:author="Aris Papasakellariou [2]" w:date="2019-12-08T15:46:00Z">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ins>
    </w:p>
    <w:p w14:paraId="673A093D" w14:textId="77777777" w:rsidR="006D7497" w:rsidRPr="0004036C" w:rsidRDefault="006D7497" w:rsidP="006D7497">
      <w:pPr>
        <w:pStyle w:val="B1"/>
        <w:rPr>
          <w:ins w:id="903" w:author="Aris Papasakellariou [2]" w:date="2019-12-08T15:46:00Z"/>
          <w:i/>
          <w:lang w:val="en-US"/>
        </w:rPr>
      </w:pPr>
      <w:ins w:id="904" w:author="Aris Papasakellariou [2]" w:date="2019-12-08T15:46:00Z">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ins>
    </w:p>
    <w:p w14:paraId="3F8594F1" w14:textId="77777777" w:rsidR="00621303" w:rsidRPr="00B916EC" w:rsidRDefault="00621303" w:rsidP="00621303">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852"/>
      <w:bookmarkEnd w:id="853"/>
      <w:r w:rsidRPr="00B916EC">
        <w:t xml:space="preserve"> </w:t>
      </w:r>
      <w:bookmarkEnd w:id="854"/>
      <w:bookmarkEnd w:id="855"/>
    </w:p>
    <w:p w14:paraId="02AFB998"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2A6FC01B"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C299505"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024696B2"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690FCEC7"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E7C9744" w14:textId="4921D7C1" w:rsidR="00905607" w:rsidRPr="00B916EC" w:rsidRDefault="00905607" w:rsidP="00F95BA6">
      <w:pPr>
        <w:pStyle w:val="B1"/>
      </w:pPr>
      <w:r>
        <w:lastRenderedPageBreak/>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w:t>
      </w:r>
      <w:del w:id="905" w:author="Aris Papasakellariou" w:date="2019-10-24T19:20:00Z">
        <w:r w:rsidRPr="00B916EC" w:rsidDel="001E67B3">
          <w:delText xml:space="preserve"> or</w:delText>
        </w:r>
      </w:del>
      <w:r w:rsidRPr="00B916EC">
        <w:t xml:space="preserve"> TPC-SRS-RNTI</w:t>
      </w:r>
      <w:ins w:id="906" w:author="Aris Papasakellariou" w:date="2019-10-24T19:20:00Z">
        <w:r w:rsidR="001E67B3">
          <w:rPr>
            <w:lang w:val="en-US"/>
          </w:rPr>
          <w:t>, or CI-RNTI</w:t>
        </w:r>
      </w:ins>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2CC3D68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700AF108"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ECDABE0" w14:textId="77777777" w:rsidR="000C6759" w:rsidRPr="00D20E88" w:rsidRDefault="000C6759" w:rsidP="000C6759">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347A6D6"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ED84053" w14:textId="77777777" w:rsidR="000C6759" w:rsidRPr="00D20E88" w:rsidRDefault="000C6759" w:rsidP="000C675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9288F29" w14:textId="77777777"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rsidR="00490958">
        <w:t>, and the UE is provided</w:t>
      </w:r>
      <w:r w:rsidRPr="00326D6E">
        <w:t xml:space="preserve"> a C-RNTI, the UE monitors PDCCH candidates only at monitoring occasions associated with a SS/PBCH block, where the </w:t>
      </w:r>
      <w:r w:rsidR="00242121" w:rsidRPr="00326D6E">
        <w:t>SS/PBCH block</w:t>
      </w:r>
      <w:r w:rsidRPr="00326D6E">
        <w:t xml:space="preserve"> is determined by the most recent of </w:t>
      </w:r>
    </w:p>
    <w:p w14:paraId="0408FE07"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6805F5C2"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47B1FB8D" w14:textId="77777777" w:rsidR="000C6759" w:rsidRPr="00C22B3B" w:rsidRDefault="000C6759" w:rsidP="000C6759">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0C3587"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96E45B2"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674ACB6"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5127D17"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01558CF6" w14:textId="77777777" w:rsidR="00BC25DE" w:rsidRDefault="00BC25DE" w:rsidP="00DE1E44">
      <w:pPr>
        <w:pStyle w:val="B1"/>
      </w:pPr>
      <w:r>
        <w:t>-</w:t>
      </w:r>
      <w:r>
        <w:tab/>
      </w:r>
      <w:r w:rsidR="00905607">
        <w:t>a C-RNTI</w:t>
      </w:r>
      <w:r w:rsidR="006D7A16">
        <w:t>, an MCS-C-RNTI,</w:t>
      </w:r>
      <w:r w:rsidR="00905607">
        <w:t xml:space="preserve"> or a CS-RNTI, </w:t>
      </w:r>
    </w:p>
    <w:p w14:paraId="4A0D7649" w14:textId="77777777" w:rsidR="00BC25DE" w:rsidRDefault="00905607" w:rsidP="00905607">
      <w:pPr>
        <w:rPr>
          <w:lang w:val="en-US"/>
        </w:rPr>
      </w:pPr>
      <w:r>
        <w:rPr>
          <w:lang w:val="en-US"/>
        </w:rPr>
        <w:lastRenderedPageBreak/>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017F9BDA" w14:textId="77777777" w:rsidR="00BC25DE" w:rsidRDefault="00BC25DE" w:rsidP="00BC25DE">
      <w:r>
        <w:t xml:space="preserve">If a UE is </w:t>
      </w:r>
      <w:r w:rsidRPr="00B916EC">
        <w:t>provided</w:t>
      </w:r>
      <w:r>
        <w:t xml:space="preserve"> </w:t>
      </w:r>
    </w:p>
    <w:p w14:paraId="178AA428"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CC86195"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6E54684E"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commentRangeStart w:id="907"/>
      <w:r>
        <w:t>.</w:t>
      </w:r>
      <w:commentRangeEnd w:id="907"/>
      <w:r w:rsidR="00221A16">
        <w:rPr>
          <w:rStyle w:val="CommentReference"/>
        </w:rPr>
        <w:commentReference w:id="907"/>
      </w:r>
    </w:p>
    <w:p w14:paraId="37327252"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8556578" w14:textId="77777777" w:rsidTr="0070469C">
        <w:trPr>
          <w:cantSplit/>
          <w:jc w:val="center"/>
        </w:trPr>
        <w:tc>
          <w:tcPr>
            <w:tcW w:w="2995" w:type="dxa"/>
            <w:shd w:val="clear" w:color="auto" w:fill="E0E0E0"/>
            <w:vAlign w:val="center"/>
          </w:tcPr>
          <w:p w14:paraId="2558828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4F94BE4D"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41A8A0E7" w14:textId="77777777" w:rsidTr="0070469C">
        <w:trPr>
          <w:cantSplit/>
          <w:jc w:val="center"/>
        </w:trPr>
        <w:tc>
          <w:tcPr>
            <w:tcW w:w="2995" w:type="dxa"/>
            <w:vAlign w:val="center"/>
          </w:tcPr>
          <w:p w14:paraId="1F2269BD" w14:textId="77777777" w:rsidR="0070469C" w:rsidRPr="00B916EC" w:rsidRDefault="0070469C" w:rsidP="00100531">
            <w:pPr>
              <w:pStyle w:val="TAC"/>
            </w:pPr>
            <w:r w:rsidRPr="00B916EC">
              <w:t>4</w:t>
            </w:r>
          </w:p>
        </w:tc>
        <w:tc>
          <w:tcPr>
            <w:tcW w:w="3096" w:type="dxa"/>
            <w:vAlign w:val="center"/>
          </w:tcPr>
          <w:p w14:paraId="063F3388" w14:textId="77777777" w:rsidR="0070469C" w:rsidRPr="00B916EC" w:rsidRDefault="00050324" w:rsidP="00100531">
            <w:pPr>
              <w:pStyle w:val="TAC"/>
            </w:pPr>
            <w:r w:rsidRPr="00B916EC">
              <w:t>4</w:t>
            </w:r>
          </w:p>
        </w:tc>
      </w:tr>
      <w:tr w:rsidR="0070469C" w:rsidRPr="00B916EC" w14:paraId="487FD499" w14:textId="77777777" w:rsidTr="0070469C">
        <w:trPr>
          <w:cantSplit/>
          <w:jc w:val="center"/>
        </w:trPr>
        <w:tc>
          <w:tcPr>
            <w:tcW w:w="2995" w:type="dxa"/>
            <w:vAlign w:val="center"/>
          </w:tcPr>
          <w:p w14:paraId="7D31961B" w14:textId="77777777" w:rsidR="0070469C" w:rsidRPr="00B916EC" w:rsidRDefault="0070469C" w:rsidP="00100531">
            <w:pPr>
              <w:pStyle w:val="TAC"/>
            </w:pPr>
            <w:r w:rsidRPr="00B916EC">
              <w:t>8</w:t>
            </w:r>
          </w:p>
        </w:tc>
        <w:tc>
          <w:tcPr>
            <w:tcW w:w="3096" w:type="dxa"/>
            <w:vAlign w:val="center"/>
          </w:tcPr>
          <w:p w14:paraId="725881FE" w14:textId="77777777" w:rsidR="0070469C" w:rsidRPr="00B916EC" w:rsidRDefault="00050324" w:rsidP="00100531">
            <w:pPr>
              <w:pStyle w:val="TAC"/>
            </w:pPr>
            <w:r w:rsidRPr="00B916EC">
              <w:t>2</w:t>
            </w:r>
          </w:p>
        </w:tc>
      </w:tr>
      <w:tr w:rsidR="0070469C" w:rsidRPr="00B916EC" w14:paraId="4D1095B4" w14:textId="77777777" w:rsidTr="0070469C">
        <w:trPr>
          <w:cantSplit/>
          <w:jc w:val="center"/>
        </w:trPr>
        <w:tc>
          <w:tcPr>
            <w:tcW w:w="2995" w:type="dxa"/>
            <w:vAlign w:val="center"/>
          </w:tcPr>
          <w:p w14:paraId="6B0BDE00" w14:textId="77777777" w:rsidR="0070469C" w:rsidRPr="00B916EC" w:rsidRDefault="00050324" w:rsidP="00100531">
            <w:pPr>
              <w:pStyle w:val="TAC"/>
            </w:pPr>
            <w:r w:rsidRPr="00B916EC">
              <w:t>16</w:t>
            </w:r>
          </w:p>
        </w:tc>
        <w:tc>
          <w:tcPr>
            <w:tcW w:w="3096" w:type="dxa"/>
            <w:vAlign w:val="center"/>
          </w:tcPr>
          <w:p w14:paraId="41509FD5" w14:textId="77777777" w:rsidR="0070469C" w:rsidRPr="00B916EC" w:rsidRDefault="005C6ABA" w:rsidP="00100531">
            <w:pPr>
              <w:pStyle w:val="TAC"/>
            </w:pPr>
            <w:r>
              <w:t>1</w:t>
            </w:r>
          </w:p>
        </w:tc>
      </w:tr>
    </w:tbl>
    <w:p w14:paraId="104C06BD" w14:textId="77777777" w:rsidR="00AB2707" w:rsidRPr="00B916EC" w:rsidRDefault="00AB2707" w:rsidP="003C726F">
      <w:bookmarkStart w:id="908" w:name="_Ref491599615"/>
    </w:p>
    <w:bookmarkEnd w:id="908"/>
    <w:p w14:paraId="4FAB4D29" w14:textId="77777777"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59FE6603">
          <v:shape id="_x0000_i1775" type="#_x0000_t75" style="width:22.4pt;height:13.9pt" o:ole="">
            <v:imagedata r:id="rId1266" o:title=""/>
          </v:shape>
          <o:OLEObject Type="Embed" ProgID="Equation.3" ShapeID="_x0000_i1775" DrawAspect="Content" ObjectID="_1637577038" r:id="rId1267"/>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79BC0930"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0F9C77B4">
          <v:shape id="_x0000_i1776" type="#_x0000_t75" style="width:13.9pt;height:13.9pt" o:ole="">
            <v:imagedata r:id="rId1268" o:title=""/>
          </v:shape>
          <o:OLEObject Type="Embed" ProgID="Equation.3" ShapeID="_x0000_i1776" DrawAspect="Content" ObjectID="_1637577039" r:id="rId1269"/>
        </w:object>
      </w:r>
      <w:r w:rsidR="00560DF8" w:rsidRPr="00D20E88">
        <w:rPr>
          <w:lang w:val="en-US"/>
        </w:rPr>
        <w:t xml:space="preserve">, </w:t>
      </w:r>
      <w:r w:rsidR="00555709" w:rsidRPr="00D20E88">
        <w:rPr>
          <w:position w:val="-10"/>
        </w:rPr>
        <w:object w:dxaOrig="880" w:dyaOrig="279" w14:anchorId="00A8FC7A">
          <v:shape id="_x0000_i1777" type="#_x0000_t75" style="width:43.6pt;height:14.55pt" o:ole="">
            <v:imagedata r:id="rId1270" o:title=""/>
          </v:shape>
          <o:OLEObject Type="Embed" ProgID="Equation.3" ShapeID="_x0000_i1777" DrawAspect="Content" ObjectID="_1637577040" r:id="rId1271"/>
        </w:object>
      </w:r>
      <w:r>
        <w:rPr>
          <w:lang w:val="en-US"/>
        </w:rPr>
        <w:t xml:space="preserve">, </w:t>
      </w:r>
      <w:r w:rsidRPr="00B916EC">
        <w:t xml:space="preserve">by </w:t>
      </w:r>
      <w:r w:rsidRPr="00063F39">
        <w:rPr>
          <w:i/>
        </w:rPr>
        <w:t>controlResourceSetId</w:t>
      </w:r>
      <w:r w:rsidRPr="00B916EC">
        <w:t>;</w:t>
      </w:r>
    </w:p>
    <w:p w14:paraId="3DB97AD6"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0FAA3C16"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0CFD164"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0FA0A20D" w14:textId="77777777" w:rsidR="004D1774" w:rsidRPr="00B916EC" w:rsidRDefault="004D1774" w:rsidP="004D1774">
      <w:pPr>
        <w:pStyle w:val="B1"/>
      </w:pPr>
      <w:r>
        <w:t>-</w:t>
      </w:r>
      <w:r>
        <w:tab/>
      </w:r>
      <w:r w:rsidRPr="00B916EC">
        <w:t xml:space="preserve">a set of resource blocks provided by </w:t>
      </w:r>
      <w:bookmarkStart w:id="909" w:name="_Hlk504372411"/>
      <w:r w:rsidRPr="00063F39">
        <w:rPr>
          <w:i/>
        </w:rPr>
        <w:t>frequencyDomainResources</w:t>
      </w:r>
      <w:bookmarkEnd w:id="909"/>
      <w:r w:rsidRPr="00B916EC">
        <w:t>;</w:t>
      </w:r>
    </w:p>
    <w:p w14:paraId="20759375"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9A6B4F6"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2B2CB2AB" w14:textId="34CDFBCD" w:rsidR="006C6DA1" w:rsidRPr="00B43F25" w:rsidRDefault="006C6DA1" w:rsidP="006C6DA1">
      <w:pPr>
        <w:ind w:left="568" w:hanging="284"/>
        <w:rPr>
          <w:lang w:val="x-none"/>
        </w:rPr>
      </w:pPr>
      <w:r w:rsidRPr="00B43F25">
        <w:rPr>
          <w:rFonts w:eastAsia="MS Mincho"/>
          <w:lang w:val="x-none"/>
        </w:rPr>
        <w:t>-</w:t>
      </w:r>
      <w:r w:rsidRPr="00B43F25">
        <w:rPr>
          <w:rFonts w:eastAsia="MS Mincho"/>
          <w:lang w:val="x-none"/>
        </w:rPr>
        <w:tab/>
        <w:t xml:space="preserve">an indication for a presence or absence of a transmission configuration indication (TCI) field for </w:t>
      </w:r>
      <w:del w:id="910" w:author="Aris Papasakellariou" w:date="2019-10-24T18:27:00Z">
        <w:r w:rsidRPr="00B43F25">
          <w:rPr>
            <w:rFonts w:eastAsia="MS Mincho"/>
          </w:rPr>
          <w:delText>DCI format 1_1</w:delText>
        </w:r>
      </w:del>
      <w:ins w:id="911" w:author="Aris Papasakellariou" w:date="2019-10-24T18:27:00Z">
        <w:r w:rsidRPr="00B43F25">
          <w:rPr>
            <w:rFonts w:eastAsia="MS Mincho"/>
            <w:lang w:val="en-US"/>
          </w:rPr>
          <w:t xml:space="preserve">a </w:t>
        </w:r>
        <w:r w:rsidRPr="00B43F25">
          <w:rPr>
            <w:rFonts w:eastAsia="MS Mincho"/>
            <w:lang w:val="x-none"/>
          </w:rPr>
          <w:t>DCI format</w:t>
        </w:r>
        <w:r w:rsidRPr="00B43F25">
          <w:rPr>
            <w:rFonts w:eastAsia="MS Mincho"/>
            <w:lang w:val="en-US"/>
          </w:rPr>
          <w:t>, other than DCI format 1_0, that schedules PDSCH receptions or indicates SPS PDSCH release and is</w:t>
        </w:r>
      </w:ins>
      <w:r w:rsidRPr="00B43F25">
        <w:rPr>
          <w:rFonts w:eastAsia="MS Mincho"/>
          <w:lang w:val="x-none"/>
        </w:rPr>
        <w:t xml:space="preserve"> transmitted by a PDCCH in CORESET </w:t>
      </w:r>
      <w:r w:rsidRPr="00B43F25">
        <w:rPr>
          <w:position w:val="-10"/>
          <w:lang w:val="x-none"/>
        </w:rPr>
        <w:object w:dxaOrig="200" w:dyaOrig="240" w14:anchorId="09A21C84">
          <v:shape id="_x0000_i1778" type="#_x0000_t75" style="width:13.9pt;height:13.9pt" o:ole="">
            <v:imagedata r:id="rId1268" o:title=""/>
          </v:shape>
          <o:OLEObject Type="Embed" ProgID="Equation.3" ShapeID="_x0000_i1778" DrawAspect="Content" ObjectID="_1637577041" r:id="rId1272"/>
        </w:object>
      </w:r>
      <w:r w:rsidRPr="00B43F25">
        <w:rPr>
          <w:lang w:val="x-none"/>
        </w:rPr>
        <w:t xml:space="preserve">, </w:t>
      </w:r>
      <w:r w:rsidRPr="00B43F25">
        <w:rPr>
          <w:rFonts w:eastAsia="MS Mincho"/>
          <w:lang w:val="x-none"/>
        </w:rPr>
        <w:t xml:space="preserve">by </w:t>
      </w:r>
      <w:r w:rsidRPr="00B43F25">
        <w:rPr>
          <w:rFonts w:eastAsia="MS Mincho"/>
          <w:i/>
          <w:lang w:val="en-US"/>
        </w:rPr>
        <w:t>tci</w:t>
      </w:r>
      <w:r w:rsidRPr="00B43F25">
        <w:rPr>
          <w:rFonts w:eastAsia="MS Mincho"/>
          <w:i/>
          <w:lang w:val="x-none"/>
        </w:rPr>
        <w:t>-PresentInDCI</w:t>
      </w:r>
      <w:ins w:id="912" w:author="Aris Papasakellariou [2]" w:date="2019-12-08T15:48:00Z">
        <w:r w:rsidR="006D7497" w:rsidRPr="006D7497">
          <w:rPr>
            <w:rFonts w:eastAsia="MS Mincho"/>
            <w:lang w:val="en-US"/>
          </w:rPr>
          <w:t xml:space="preserve"> </w:t>
        </w:r>
        <w:r w:rsidR="006D7497" w:rsidRPr="00B43F25">
          <w:rPr>
            <w:rFonts w:eastAsia="MS Mincho"/>
            <w:lang w:val="en-US"/>
          </w:rPr>
          <w:t xml:space="preserve">or </w:t>
        </w:r>
        <w:r w:rsidR="006D7497" w:rsidRPr="00B43F25">
          <w:rPr>
            <w:rStyle w:val="Emphasis"/>
            <w:u w:val="single"/>
          </w:rPr>
          <w:t>tci-PresentInDCI-ForDCIFormat1_2</w:t>
        </w:r>
      </w:ins>
      <w:r w:rsidRPr="00B43F25">
        <w:rPr>
          <w:rFonts w:eastAsia="MS Mincho"/>
          <w:lang w:val="x-none"/>
        </w:rPr>
        <w:t>.</w:t>
      </w:r>
    </w:p>
    <w:p w14:paraId="224618B6"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762EB33D"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789F230B"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0C104ED1"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57E7401C">
          <v:shape id="_x0000_i1779" type="#_x0000_t75" style="width:25.6pt;height:18pt" o:ole="">
            <v:imagedata r:id="rId1273" o:title=""/>
          </v:shape>
          <o:OLEObject Type="Embed" ProgID="Equation.3" ShapeID="_x0000_i1779" DrawAspect="Content" ObjectID="_1637577042" r:id="rId1274"/>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5D93663C">
          <v:shape id="_x0000_i1780" type="#_x0000_t75" style="width:24pt;height:18pt" o:ole="">
            <v:imagedata r:id="rId1275" o:title=""/>
          </v:shape>
          <o:OLEObject Type="Embed" ProgID="Equation.3" ShapeID="_x0000_i1780" DrawAspect="Content" ObjectID="_1637577043" r:id="rId1276"/>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7AC5F37F">
          <v:shape id="_x0000_i1781" type="#_x0000_t75" style="width:58.1pt;height:18pt" o:ole="">
            <v:imagedata r:id="rId1277" o:title=""/>
          </v:shape>
          <o:OLEObject Type="Embed" ProgID="Equation.3" ShapeID="_x0000_i1781" DrawAspect="Content" ObjectID="_1637577044" r:id="rId1278"/>
        </w:object>
      </w:r>
      <w:r w:rsidR="00FB3893">
        <w:t xml:space="preserve">. </w:t>
      </w:r>
    </w:p>
    <w:p w14:paraId="68AC581A" w14:textId="77777777" w:rsidR="00B9419B" w:rsidRPr="00326D6E" w:rsidRDefault="00560DF8" w:rsidP="00560DF8">
      <w:pPr>
        <w:tabs>
          <w:tab w:val="left" w:pos="720"/>
        </w:tabs>
      </w:pPr>
      <w:r w:rsidRPr="00326D6E">
        <w:t xml:space="preserve">For a CORESET other than a CORESET with index 0, </w:t>
      </w:r>
    </w:p>
    <w:p w14:paraId="36BCD5C8" w14:textId="77777777"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w:t>
      </w:r>
      <w:r w:rsidR="00560DF8" w:rsidRPr="00326D6E">
        <w:lastRenderedPageBreak/>
        <w:t xml:space="preserve">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rFonts w:eastAsia="SimSun"/>
          <w:kern w:val="2"/>
          <w:lang w:eastAsia="zh-CN"/>
        </w:rPr>
        <w:t>SS/PBCH block the UE identified during the initial access procedure</w:t>
      </w:r>
      <w:r w:rsidRPr="00326D6E">
        <w:rPr>
          <w:rFonts w:eastAsia="SimSun"/>
          <w:kern w:val="2"/>
          <w:lang w:eastAsia="zh-CN"/>
        </w:rPr>
        <w:t>;</w:t>
      </w:r>
      <w:r w:rsidRPr="00326D6E">
        <w:t xml:space="preserve"> </w:t>
      </w:r>
    </w:p>
    <w:p w14:paraId="0562288F"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1BAB3B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128C5A8E" w14:textId="77777777" w:rsidR="007977AF" w:rsidRPr="00326D6E" w:rsidRDefault="007977AF" w:rsidP="00326D6E">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2D7AB77A" w14:textId="77777777"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p>
    <w:p w14:paraId="57DD9E82" w14:textId="77777777"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00560DF8" w:rsidRPr="00326D6E">
        <w:rPr>
          <w:rFonts w:eastAsia="SimSun"/>
          <w:kern w:val="2"/>
          <w:lang w:eastAsia="zh-CN"/>
        </w:rPr>
        <w:t xml:space="preserve">the one or more DL RS configured by the TCI state. </w:t>
      </w:r>
      <w:r w:rsidR="00560DF8" w:rsidRPr="00326D6E">
        <w:t>For a CORESET with index 0, the UE expects that QCL-TypeD of a CSI-RS in a TCI state indicated by a MAC CE activation command for the CORESET is provided by a SS/PBCH block</w:t>
      </w:r>
    </w:p>
    <w:p w14:paraId="6C16BD3C"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w:r w:rsidR="000F4E1F" w:rsidRPr="0008767E">
        <w:rPr>
          <w:position w:val="-10"/>
        </w:rPr>
        <w:object w:dxaOrig="1300" w:dyaOrig="340" w14:anchorId="171B37F7">
          <v:shape id="_x0000_i1782" type="#_x0000_t75" style="width:66pt;height:18pt" o:ole="">
            <v:imagedata r:id="rId1279" o:title=""/>
          </v:shape>
          <o:OLEObject Type="Embed" ProgID="Equation.3" ShapeID="_x0000_i1782" DrawAspect="Content" ObjectID="_1637577045" r:id="rId1280"/>
        </w:object>
      </w:r>
      <w:r w:rsidR="000F4E1F">
        <w:t xml:space="preserve"> where </w:t>
      </w:r>
      <w:r w:rsidR="000F4E1F" w:rsidRPr="001C5012">
        <w:rPr>
          <w:position w:val="-6"/>
        </w:rPr>
        <w:object w:dxaOrig="180" w:dyaOrig="240" w14:anchorId="0A3EB6B5">
          <v:shape id="_x0000_i1783" type="#_x0000_t75" style="width:9.45pt;height:12pt" o:ole="">
            <v:imagedata r:id="rId1281" o:title=""/>
          </v:shape>
          <o:OLEObject Type="Embed" ProgID="Equation.3" ShapeID="_x0000_i1783" DrawAspect="Content" ObjectID="_1637577046" r:id="rId1282"/>
        </w:object>
      </w:r>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w:r w:rsidR="000F4E1F" w:rsidRPr="001C5012">
        <w:rPr>
          <w:position w:val="-10"/>
        </w:rPr>
        <w:object w:dxaOrig="220" w:dyaOrig="240" w14:anchorId="22F3E52B">
          <v:shape id="_x0000_i1784" type="#_x0000_t75" style="width:12pt;height:12pt" o:ole="">
            <v:imagedata r:id="rId1283" o:title=""/>
          </v:shape>
          <o:OLEObject Type="Embed" ProgID="Equation.3" ShapeID="_x0000_i1784" DrawAspect="Content" ObjectID="_1637577047" r:id="rId1284"/>
        </w:object>
      </w:r>
      <w:r w:rsidR="000F4E1F" w:rsidRPr="0014499E">
        <w:t xml:space="preserve"> </w:t>
      </w:r>
      <w:r w:rsidR="000F4E1F">
        <w:t xml:space="preserve">is the SCS configuration for </w:t>
      </w:r>
      <w:r w:rsidR="000F4E1F">
        <w:rPr>
          <w:lang w:val="en-US"/>
        </w:rPr>
        <w:t xml:space="preserve">the </w:t>
      </w:r>
      <w:r w:rsidR="000F4E1F">
        <w:t>PUCCH</w:t>
      </w:r>
      <w:r>
        <w:rPr>
          <w:lang w:val="en-US"/>
        </w:rPr>
        <w:t>. The active BWP is defined as the active BWP in the slot when the activation command is applied.</w:t>
      </w:r>
    </w:p>
    <w:p w14:paraId="3F66A919"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01AB6AEE">
          <v:shape id="_x0000_i1785" type="#_x0000_t75" style="width:28.75pt;height:13.25pt" o:ole="">
            <v:imagedata r:id="rId1285" o:title=""/>
          </v:shape>
          <o:OLEObject Type="Embed" ProgID="Equation.3" ShapeID="_x0000_i1785" DrawAspect="Content" ObjectID="_1637577048" r:id="rId1286"/>
        </w:object>
      </w:r>
      <w:r>
        <w:t xml:space="preserve"> search space sets where, for each search space set from the </w:t>
      </w:r>
      <w:r w:rsidR="00555709" w:rsidRPr="00B031BE">
        <w:rPr>
          <w:position w:val="-6"/>
        </w:rPr>
        <w:object w:dxaOrig="200" w:dyaOrig="240" w14:anchorId="2831EACE">
          <v:shape id="_x0000_i1786" type="#_x0000_t75" style="width:13.9pt;height:13.25pt" o:ole="">
            <v:imagedata r:id="rId1287" o:title=""/>
          </v:shape>
          <o:OLEObject Type="Embed" ProgID="Equation.3" ShapeID="_x0000_i1786" DrawAspect="Content" ObjectID="_1637577049" r:id="rId1288"/>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071F920"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E09991D">
          <v:shape id="_x0000_i1787" type="#_x0000_t75" style="width:8.55pt;height:10.4pt" o:ole="">
            <v:imagedata r:id="rId1289" o:title=""/>
          </v:shape>
          <o:OLEObject Type="Embed" ProgID="Equation.3" ShapeID="_x0000_i1787" DrawAspect="Content" ObjectID="_1637577050" r:id="rId1290"/>
        </w:object>
      </w:r>
      <w:r>
        <w:t xml:space="preserve">, </w:t>
      </w:r>
      <w:r w:rsidR="00555709" w:rsidRPr="00B031BE">
        <w:rPr>
          <w:position w:val="-6"/>
        </w:rPr>
        <w:object w:dxaOrig="859" w:dyaOrig="240" w14:anchorId="7143A175">
          <v:shape id="_x0000_i1788" type="#_x0000_t75" style="width:43.9pt;height:13.25pt" o:ole="">
            <v:imagedata r:id="rId1291" o:title=""/>
          </v:shape>
          <o:OLEObject Type="Embed" ProgID="Equation.3" ShapeID="_x0000_i1788" DrawAspect="Content" ObjectID="_1637577051" r:id="rId1292"/>
        </w:object>
      </w:r>
      <w:r>
        <w:t xml:space="preserve">, </w:t>
      </w:r>
      <w:r>
        <w:rPr>
          <w:lang w:val="en-US"/>
        </w:rPr>
        <w:t xml:space="preserve">by </w:t>
      </w:r>
      <w:r w:rsidRPr="00790B8D">
        <w:rPr>
          <w:i/>
        </w:rPr>
        <w:t>searchSpaceId</w:t>
      </w:r>
      <w:r w:rsidRPr="00B916EC">
        <w:t xml:space="preserve"> </w:t>
      </w:r>
    </w:p>
    <w:p w14:paraId="0F6F20B0"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4A9600FC">
          <v:shape id="_x0000_i1789" type="#_x0000_t75" style="width:8.55pt;height:10.4pt" o:ole="">
            <v:imagedata r:id="rId1293" o:title=""/>
          </v:shape>
          <o:OLEObject Type="Embed" ProgID="Equation.3" ShapeID="_x0000_i1789" DrawAspect="Content" ObjectID="_1637577052" r:id="rId1294"/>
        </w:object>
      </w:r>
      <w:r>
        <w:t xml:space="preserve"> and a CORESET </w:t>
      </w:r>
      <w:r w:rsidRPr="00B916EC">
        <w:rPr>
          <w:position w:val="-10"/>
        </w:rPr>
        <w:object w:dxaOrig="200" w:dyaOrig="240" w14:anchorId="77B0AA92">
          <v:shape id="_x0000_i1790" type="#_x0000_t75" style="width:13.9pt;height:13.9pt" o:ole="">
            <v:imagedata r:id="rId1268" o:title=""/>
          </v:shape>
          <o:OLEObject Type="Embed" ProgID="Equation.3" ShapeID="_x0000_i1790" DrawAspect="Content" ObjectID="_1637577053" r:id="rId1295"/>
        </w:object>
      </w:r>
      <w:r>
        <w:rPr>
          <w:lang w:val="en-US"/>
        </w:rPr>
        <w:t xml:space="preserve"> by </w:t>
      </w:r>
      <w:r w:rsidRPr="00790B8D">
        <w:rPr>
          <w:i/>
        </w:rPr>
        <w:t>controlResourceSetId</w:t>
      </w:r>
      <w:r w:rsidRPr="00B916EC">
        <w:t xml:space="preserve"> </w:t>
      </w:r>
    </w:p>
    <w:p w14:paraId="3545AE2B"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4F8C99E0">
          <v:shape id="_x0000_i1791" type="#_x0000_t75" style="width:13.9pt;height:15.45pt" o:ole="">
            <v:imagedata r:id="rId1296" o:title=""/>
          </v:shape>
          <o:OLEObject Type="Embed" ProgID="Equation.3" ShapeID="_x0000_i1791" DrawAspect="Content" ObjectID="_1637577054" r:id="rId129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5FF80382">
          <v:shape id="_x0000_i1792" type="#_x0000_t75" style="width:13.9pt;height:18pt" o:ole="">
            <v:imagedata r:id="rId1298" o:title=""/>
          </v:shape>
          <o:OLEObject Type="Embed" ProgID="Equation.3" ShapeID="_x0000_i1792" DrawAspect="Content" ObjectID="_1637577055" r:id="rId1299"/>
        </w:object>
      </w:r>
      <w:r w:rsidRPr="00B916EC">
        <w:t xml:space="preserve"> slots, by </w:t>
      </w:r>
      <w:r w:rsidRPr="00260319">
        <w:rPr>
          <w:i/>
        </w:rPr>
        <w:t>monitoringSlotPeriodicityAndOffset</w:t>
      </w:r>
    </w:p>
    <w:p w14:paraId="4D37843B"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5D8B8C1"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48AB89F6">
          <v:shape id="_x0000_i1793" type="#_x0000_t75" style="width:28.75pt;height:13.9pt" o:ole="">
            <v:imagedata r:id="rId1300" o:title=""/>
          </v:shape>
          <o:OLEObject Type="Embed" ProgID="Equation.3" ShapeID="_x0000_i1793" DrawAspect="Content" ObjectID="_1637577056" r:id="rId130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77D8863E">
          <v:shape id="_x0000_i1794" type="#_x0000_t75" style="width:8.55pt;height:10.4pt" o:ole="">
            <v:imagedata r:id="rId1302" o:title=""/>
          </v:shape>
          <o:OLEObject Type="Embed" ProgID="Equation.3" ShapeID="_x0000_i1794" DrawAspect="Content" ObjectID="_1637577057" r:id="rId130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46349E7A" w14:textId="77777777" w:rsidR="00D00DFD" w:rsidRPr="00B916EC" w:rsidRDefault="00D00DFD" w:rsidP="00D00DFD">
      <w:pPr>
        <w:pStyle w:val="B1"/>
      </w:pPr>
      <w:r>
        <w:t>-</w:t>
      </w:r>
      <w:r>
        <w:tab/>
      </w:r>
      <w:r w:rsidRPr="00B916EC">
        <w:t xml:space="preserve">a number of PDCCH candidates </w:t>
      </w:r>
      <w:r w:rsidR="00555709" w:rsidRPr="00D63954">
        <w:rPr>
          <w:position w:val="-10"/>
        </w:rPr>
        <w:object w:dxaOrig="460" w:dyaOrig="340" w14:anchorId="48A2FD99">
          <v:shape id="_x0000_i1795" type="#_x0000_t75" style="width:22.1pt;height:18pt" o:ole="">
            <v:imagedata r:id="rId1304" o:title=""/>
          </v:shape>
          <o:OLEObject Type="Embed" ProgID="Equation.3" ShapeID="_x0000_i1795" DrawAspect="Content" ObjectID="_1637577058" r:id="rId130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2FE7A0D6">
          <v:shape id="_x0000_i1796" type="#_x0000_t75" style="width:13.9pt;height:10.75pt" o:ole="">
            <v:imagedata r:id="rId1306" o:title=""/>
          </v:shape>
          <o:OLEObject Type="Embed" ProgID="Equation.3" ShapeID="_x0000_i1796" DrawAspect="Content" ObjectID="_1637577059" r:id="rId130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BB08A68"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64120BCE">
          <v:shape id="_x0000_i1797" type="#_x0000_t75" style="width:8.55pt;height:10.4pt" o:ole="">
            <v:imagedata r:id="rId1293" o:title=""/>
          </v:shape>
          <o:OLEObject Type="Embed" ProgID="Equation.3" ShapeID="_x0000_i1797" DrawAspect="Content" ObjectID="_1637577060" r:id="rId130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6EBA9AAF"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235BC46A">
          <v:shape id="_x0000_i1798" type="#_x0000_t75" style="width:8.55pt;height:10.4pt" o:ole="">
            <v:imagedata r:id="rId1293" o:title=""/>
          </v:shape>
          <o:OLEObject Type="Embed" ProgID="Equation.3" ShapeID="_x0000_i1798" DrawAspect="Content" ObjectID="_1637577061" r:id="rId1309"/>
        </w:object>
      </w:r>
      <w:r w:rsidRPr="00D20E88">
        <w:t xml:space="preserve"> is a </w:t>
      </w:r>
      <w:r w:rsidR="001D4EB9" w:rsidRPr="00D20E88">
        <w:t>CSS</w:t>
      </w:r>
      <w:r w:rsidRPr="00D20E88">
        <w:rPr>
          <w:lang w:val="en-US"/>
        </w:rPr>
        <w:t xml:space="preserve"> set</w:t>
      </w:r>
      <w:r w:rsidRPr="00D20E88">
        <w:t xml:space="preserve"> </w:t>
      </w:r>
    </w:p>
    <w:p w14:paraId="07CD22C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3BC528F"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4AB8141C" w14:textId="77777777" w:rsidR="00D00DFD" w:rsidRPr="00724F8F" w:rsidRDefault="00D00DFD" w:rsidP="00D00DFD">
      <w:pPr>
        <w:pStyle w:val="B2"/>
        <w:rPr>
          <w:lang w:val="en-US"/>
        </w:rPr>
      </w:pPr>
      <w:r w:rsidRPr="00724F8F">
        <w:lastRenderedPageBreak/>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2E8600C"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7B97915" w14:textId="6FCF778E" w:rsidR="00D00DFD" w:rsidRDefault="00D00DFD" w:rsidP="00D00DFD">
      <w:pPr>
        <w:pStyle w:val="B2"/>
        <w:rPr>
          <w:ins w:id="913" w:author="Aris Papasakellariou" w:date="2019-10-30T19:28:00Z"/>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052A78FA" w14:textId="49F5BB24" w:rsidR="00400DA8" w:rsidRPr="00724F8F" w:rsidRDefault="00400DA8" w:rsidP="00400DA8">
      <w:pPr>
        <w:pStyle w:val="B2"/>
        <w:rPr>
          <w:lang w:val="en-US"/>
        </w:rPr>
      </w:pPr>
      <w:ins w:id="914" w:author="Aris Papasakellariou" w:date="2019-10-30T19:28:00Z">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ins>
    </w:p>
    <w:p w14:paraId="21671AD5" w14:textId="440354FE" w:rsidR="00D00DFD" w:rsidRDefault="00D00DFD" w:rsidP="00D00DFD">
      <w:pPr>
        <w:pStyle w:val="B2"/>
        <w:ind w:left="568"/>
      </w:pPr>
      <w:r>
        <w:t>-</w:t>
      </w:r>
      <w:r>
        <w:tab/>
        <w:t xml:space="preserve">if search space set </w:t>
      </w:r>
      <w:r w:rsidR="00555709" w:rsidRPr="00B031BE">
        <w:rPr>
          <w:position w:val="-6"/>
        </w:rPr>
        <w:object w:dxaOrig="160" w:dyaOrig="200" w14:anchorId="128AE38A">
          <v:shape id="_x0000_i1799" type="#_x0000_t75" style="width:8.55pt;height:10.4pt" o:ole="">
            <v:imagedata r:id="rId1293" o:title=""/>
          </v:shape>
          <o:OLEObject Type="Embed" ProgID="Equation.3" ShapeID="_x0000_i1799" DrawAspect="Content" ObjectID="_1637577062" r:id="rId131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ins w:id="915" w:author="Aris Papasakellariou" w:date="2019-10-24T19:22:00Z">
        <w:r w:rsidR="006C6DA1">
          <w:rPr>
            <w:lang w:val="en-US"/>
          </w:rPr>
          <w:t>,</w:t>
        </w:r>
      </w:ins>
      <w:r w:rsidR="006C6DA1" w:rsidRPr="006C6DA1">
        <w:rPr>
          <w:lang w:val="en-US"/>
        </w:rPr>
        <w:t xml:space="preserve"> </w:t>
      </w:r>
      <w:ins w:id="916" w:author="Aris Papasakellariou" w:date="2019-10-24T18:27:00Z">
        <w:r w:rsidR="006C6DA1" w:rsidRPr="00EE027F">
          <w:rPr>
            <w:lang w:val="en-US"/>
          </w:rPr>
          <w:t>or</w:t>
        </w:r>
      </w:ins>
      <w:ins w:id="917" w:author="Aris Papasakellariou" w:date="2019-10-30T19:23:00Z">
        <w:r w:rsidR="00316903">
          <w:rPr>
            <w:lang w:val="en-US"/>
          </w:rPr>
          <w:t xml:space="preserve"> </w:t>
        </w:r>
      </w:ins>
      <w:ins w:id="918" w:author="Aris Papasakellariou" w:date="2019-10-30T19:24:00Z">
        <w:r w:rsidR="00316903">
          <w:rPr>
            <w:lang w:val="en-US"/>
          </w:rPr>
          <w:t xml:space="preserve">an indication </w:t>
        </w:r>
      </w:ins>
      <w:ins w:id="919" w:author="Aris Papasakellariou" w:date="2019-10-30T19:23:00Z">
        <w:r w:rsidR="00316903">
          <w:rPr>
            <w:lang w:val="en-US"/>
          </w:rPr>
          <w:t>by</w:t>
        </w:r>
      </w:ins>
      <w:ins w:id="920" w:author="Aris Papasakellariou" w:date="2019-10-24T18:27:00Z">
        <w:r w:rsidR="006C6DA1" w:rsidRPr="00EE027F">
          <w:rPr>
            <w:lang w:val="en-US"/>
          </w:rPr>
          <w:t xml:space="preserve"> </w:t>
        </w:r>
      </w:ins>
      <w:ins w:id="921" w:author="Aris Papasakellariou" w:date="2019-10-30T19:23:00Z">
        <w:r w:rsidR="00316903" w:rsidRPr="00316903">
          <w:rPr>
            <w:i/>
            <w:lang w:val="en-US"/>
          </w:rPr>
          <w:t>dci-Formats-Rel16</w:t>
        </w:r>
        <w:r w:rsidR="00316903" w:rsidRPr="00316903">
          <w:rPr>
            <w:lang w:val="en-US"/>
          </w:rPr>
          <w:t xml:space="preserve"> </w:t>
        </w:r>
      </w:ins>
      <w:ins w:id="922" w:author="Aris Papasakellariou" w:date="2019-10-30T19:24:00Z">
        <w:r w:rsidR="00316903">
          <w:t>to monitor PDCCH</w:t>
        </w:r>
        <w:r w:rsidR="00316903">
          <w:rPr>
            <w:lang w:val="en-US"/>
          </w:rPr>
          <w:t xml:space="preserve"> candidates</w:t>
        </w:r>
        <w:r w:rsidR="00316903" w:rsidRPr="00EE027F">
          <w:rPr>
            <w:lang w:val="en-US"/>
          </w:rPr>
          <w:t xml:space="preserve"> </w:t>
        </w:r>
      </w:ins>
      <w:ins w:id="923" w:author="Aris Papasakellariou [2]" w:date="2019-12-08T15:48:00Z">
        <w:r w:rsidR="006D7497" w:rsidRPr="00EE027F">
          <w:rPr>
            <w:lang w:val="en-US"/>
          </w:rPr>
          <w:t>for DCI format 0_</w:t>
        </w:r>
        <w:r w:rsidR="006D7497">
          <w:rPr>
            <w:lang w:val="en-US"/>
          </w:rPr>
          <w:t>0</w:t>
        </w:r>
        <w:r w:rsidR="006D7497" w:rsidRPr="00EE027F">
          <w:rPr>
            <w:lang w:val="en-US"/>
          </w:rPr>
          <w:t xml:space="preserve"> and DCI format 1_</w:t>
        </w:r>
        <w:r w:rsidR="006D7497">
          <w:rPr>
            <w:lang w:val="en-US"/>
          </w:rPr>
          <w:t xml:space="preserve">0, or </w:t>
        </w:r>
        <w:r w:rsidR="006D7497" w:rsidRPr="00EE027F">
          <w:rPr>
            <w:lang w:val="en-US"/>
          </w:rPr>
          <w:t>for DCI format 0_</w:t>
        </w:r>
        <w:r w:rsidR="006D7497">
          <w:rPr>
            <w:lang w:val="en-US"/>
          </w:rPr>
          <w:t>2</w:t>
        </w:r>
        <w:r w:rsidR="006D7497" w:rsidRPr="00EE027F">
          <w:rPr>
            <w:lang w:val="en-US"/>
          </w:rPr>
          <w:t xml:space="preserve"> and DCI format 1_</w:t>
        </w:r>
        <w:r w:rsidR="006D7497">
          <w:rPr>
            <w:lang w:val="en-US"/>
          </w:rPr>
          <w:t xml:space="preserve">2, or, if a UE indicates a </w:t>
        </w:r>
        <w:commentRangeStart w:id="924"/>
        <w:r w:rsidR="006D7497">
          <w:rPr>
            <w:lang w:val="en-US"/>
          </w:rPr>
          <w:t>corresponding capability</w:t>
        </w:r>
        <w:commentRangeEnd w:id="924"/>
        <w:r w:rsidR="006D7497">
          <w:rPr>
            <w:rStyle w:val="CommentReference"/>
          </w:rPr>
          <w:commentReference w:id="924"/>
        </w:r>
        <w:r w:rsidR="006D7497">
          <w:rPr>
            <w:lang w:val="en-US"/>
          </w:rPr>
          <w:t xml:space="preserve">, for </w:t>
        </w:r>
        <w:r w:rsidR="006D7497">
          <w:t>DCI format 0_1, DCI format 1_1</w:t>
        </w:r>
        <w:r w:rsidR="006D7497">
          <w:rPr>
            <w:lang w:val="en-US"/>
          </w:rPr>
          <w:t xml:space="preserve">, </w:t>
        </w:r>
        <w:r w:rsidR="006D7497" w:rsidRPr="00EE027F">
          <w:rPr>
            <w:lang w:val="en-US"/>
          </w:rPr>
          <w:t>DCI format 0_</w:t>
        </w:r>
        <w:r w:rsidR="006D7497">
          <w:rPr>
            <w:lang w:val="en-US"/>
          </w:rPr>
          <w:t>2,</w:t>
        </w:r>
        <w:r w:rsidR="006D7497" w:rsidRPr="00EE027F">
          <w:rPr>
            <w:lang w:val="en-US"/>
          </w:rPr>
          <w:t xml:space="preserve"> and DCI format 1_</w:t>
        </w:r>
        <w:r w:rsidR="006D7497">
          <w:rPr>
            <w:lang w:val="en-US"/>
          </w:rPr>
          <w:t>2</w:t>
        </w:r>
      </w:ins>
    </w:p>
    <w:p w14:paraId="0B7D2F2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C85BEFB"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11FC93A7"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21B939CC"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7547CE1E">
          <v:shape id="_x0000_i1800" type="#_x0000_t75" style="width:8.55pt;height:10.4pt" o:ole="">
            <v:imagedata r:id="rId1293" o:title=""/>
          </v:shape>
          <o:OLEObject Type="Embed" ProgID="Equation.3" ShapeID="_x0000_i1800" DrawAspect="Content" ObjectID="_1637577063" r:id="rId131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5EBB3C73">
          <v:shape id="_x0000_i1801" type="#_x0000_t75" style="width:22.4pt;height:19.25pt" o:ole="">
            <v:imagedata r:id="rId1312" o:title=""/>
          </v:shape>
          <o:OLEObject Type="Embed" ProgID="Equation.3" ShapeID="_x0000_i1801" DrawAspect="Content" ObjectID="_1637577064" r:id="rId1313"/>
        </w:object>
      </w:r>
      <w:r w:rsidR="00965AFA" w:rsidRPr="00F94871">
        <w:t xml:space="preserve"> [4, TS 38.211] in a frame with number </w:t>
      </w:r>
      <w:r w:rsidR="00555709" w:rsidRPr="00D20E88">
        <w:rPr>
          <w:position w:val="-12"/>
        </w:rPr>
        <w:object w:dxaOrig="260" w:dyaOrig="360" w14:anchorId="500AE2D1">
          <v:shape id="_x0000_i1802" type="#_x0000_t75" style="width:13.9pt;height:19.25pt" o:ole="">
            <v:imagedata r:id="rId1314" o:title=""/>
          </v:shape>
          <o:OLEObject Type="Embed" ProgID="Equation.3" ShapeID="_x0000_i1802" DrawAspect="Content" ObjectID="_1637577065" r:id="rId1315"/>
        </w:object>
      </w:r>
      <w:r w:rsidR="00965AFA" w:rsidRPr="00F94871">
        <w:t xml:space="preserve"> if </w:t>
      </w:r>
      <w:r w:rsidR="00613ED7" w:rsidRPr="00D20E88">
        <w:rPr>
          <w:position w:val="-12"/>
        </w:rPr>
        <w:object w:dxaOrig="2760" w:dyaOrig="360" w14:anchorId="4CAC3A00">
          <v:shape id="_x0000_i1803" type="#_x0000_t75" style="width:135.8pt;height:18pt" o:ole="">
            <v:imagedata r:id="rId1316" o:title=""/>
          </v:shape>
          <o:OLEObject Type="Embed" ProgID="Equation.3" ShapeID="_x0000_i1803" DrawAspect="Content" ObjectID="_1637577066" r:id="rId131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0639F62F">
          <v:shape id="_x0000_i1804" type="#_x0000_t75" style="width:8.55pt;height:10.4pt" o:ole="">
            <v:imagedata r:id="rId1293" o:title=""/>
          </v:shape>
          <o:OLEObject Type="Embed" ProgID="Equation.3" ShapeID="_x0000_i1804" DrawAspect="Content" ObjectID="_1637577067" r:id="rId1318"/>
        </w:object>
      </w:r>
      <w:r w:rsidR="008E29B6" w:rsidRPr="00786FEC">
        <w:rPr>
          <w:rFonts w:eastAsia="Yu Mincho"/>
        </w:rPr>
        <w:t xml:space="preserve"> </w:t>
      </w:r>
      <w:r w:rsidR="008E29B6">
        <w:t xml:space="preserve">for </w:t>
      </w:r>
      <w:r w:rsidR="00617F77" w:rsidRPr="00D403D9">
        <w:rPr>
          <w:position w:val="-10"/>
        </w:rPr>
        <w:object w:dxaOrig="220" w:dyaOrig="300" w14:anchorId="78A616ED">
          <v:shape id="_x0000_i1805" type="#_x0000_t75" style="width:10.75pt;height:13.9pt" o:ole="">
            <v:imagedata r:id="rId1319" o:title=""/>
          </v:shape>
          <o:OLEObject Type="Embed" ProgID="Equation.3" ShapeID="_x0000_i1805" DrawAspect="Content" ObjectID="_1637577068" r:id="rId1320"/>
        </w:object>
      </w:r>
      <w:r w:rsidR="008E29B6">
        <w:t xml:space="preserve"> consecutive slots, starting from slot </w:t>
      </w:r>
      <w:r w:rsidR="00617F77" w:rsidRPr="00D20E88">
        <w:rPr>
          <w:position w:val="-12"/>
        </w:rPr>
        <w:object w:dxaOrig="320" w:dyaOrig="360" w14:anchorId="16CA8899">
          <v:shape id="_x0000_i1806" type="#_x0000_t75" style="width:22.4pt;height:18pt" o:ole="">
            <v:imagedata r:id="rId857" o:title=""/>
          </v:shape>
          <o:OLEObject Type="Embed" ProgID="Equation.3" ShapeID="_x0000_i1806" DrawAspect="Content" ObjectID="_1637577069" r:id="rId1321"/>
        </w:object>
      </w:r>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72E70ADA">
          <v:shape id="_x0000_i1807" type="#_x0000_t75" style="width:8.55pt;height:10.4pt" o:ole="">
            <v:imagedata r:id="rId1293" o:title=""/>
          </v:shape>
          <o:OLEObject Type="Embed" ProgID="Equation.3" ShapeID="_x0000_i1807" DrawAspect="Content" ObjectID="_1637577070" r:id="rId1322"/>
        </w:object>
      </w:r>
      <w:r w:rsidR="008E29B6" w:rsidRPr="00786FEC">
        <w:rPr>
          <w:rFonts w:eastAsia="Yu Mincho"/>
        </w:rPr>
        <w:t xml:space="preserve"> </w:t>
      </w:r>
      <w:r w:rsidR="008E29B6">
        <w:t xml:space="preserve">for the next </w:t>
      </w:r>
      <w:r w:rsidR="00C06E62" w:rsidRPr="00D403D9">
        <w:rPr>
          <w:position w:val="-10"/>
        </w:rPr>
        <w:object w:dxaOrig="580" w:dyaOrig="300" w14:anchorId="24985305">
          <v:shape id="_x0000_i1808" type="#_x0000_t75" style="width:28.75pt;height:13.9pt" o:ole="">
            <v:imagedata r:id="rId1323" o:title=""/>
          </v:shape>
          <o:OLEObject Type="Embed" ProgID="Equation.3" ShapeID="_x0000_i1808" DrawAspect="Content" ObjectID="_1637577071" r:id="rId1324"/>
        </w:object>
      </w:r>
      <w:r w:rsidR="008E29B6">
        <w:t xml:space="preserve"> consecutive slots. </w:t>
      </w:r>
    </w:p>
    <w:p w14:paraId="59EB0F90"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02B5AA2E">
          <v:shape id="_x0000_i1809" type="#_x0000_t75" style="width:78.3pt;height:13.9pt" o:ole="">
            <v:imagedata r:id="rId1325" o:title=""/>
          </v:shape>
          <o:OLEObject Type="Embed" ProgID="Equation.3" ShapeID="_x0000_i1809" DrawAspect="Content" ObjectID="_1637577072" r:id="rId1326"/>
        </w:object>
      </w:r>
      <w:r w:rsidRPr="00B916EC">
        <w:t xml:space="preserve"> is defined by a set of PDCCH candidates for CCE aggregation level </w:t>
      </w:r>
      <w:r w:rsidR="00617F77" w:rsidRPr="00B916EC">
        <w:rPr>
          <w:position w:val="-4"/>
        </w:rPr>
        <w:object w:dxaOrig="200" w:dyaOrig="220" w14:anchorId="0E4E6581">
          <v:shape id="_x0000_i1810" type="#_x0000_t75" style="width:10.4pt;height:10.75pt" o:ole="">
            <v:imagedata r:id="rId1306" o:title=""/>
          </v:shape>
          <o:OLEObject Type="Embed" ProgID="Equation.3" ShapeID="_x0000_i1810" DrawAspect="Content" ObjectID="_1637577073" r:id="rId1327"/>
        </w:object>
      </w:r>
      <w:r w:rsidRPr="00B916EC">
        <w:t xml:space="preserve">. </w:t>
      </w:r>
    </w:p>
    <w:p w14:paraId="29C0F9F4" w14:textId="1074BCA9" w:rsidR="00EA0AAD" w:rsidRPr="00C45B3F"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6B41DC08"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58A3094E"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01A8CC7B"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7098C195">
          <v:shape id="_x0000_i1811" type="#_x0000_t75" style="width:8.55pt;height:10.4pt" o:ole="">
            <v:imagedata r:id="rId1293" o:title=""/>
          </v:shape>
          <o:OLEObject Type="Embed" ProgID="Equation.3" ShapeID="_x0000_i1811" DrawAspect="Content" ObjectID="_1637577074" r:id="rId1328"/>
        </w:object>
      </w:r>
      <w:r w:rsidR="00180715">
        <w:t xml:space="preserve"> associated with </w:t>
      </w:r>
      <w:r w:rsidR="00C76664">
        <w:t>CORESET</w:t>
      </w:r>
      <w:r w:rsidRPr="00B916EC">
        <w:t xml:space="preserve"> </w:t>
      </w:r>
      <w:r w:rsidR="00617F77" w:rsidRPr="00B916EC">
        <w:rPr>
          <w:position w:val="-10"/>
        </w:rPr>
        <w:object w:dxaOrig="200" w:dyaOrig="240" w14:anchorId="2F47590E">
          <v:shape id="_x0000_i1812" type="#_x0000_t75" style="width:10.4pt;height:13.9pt" o:ole="">
            <v:imagedata r:id="rId763" o:title=""/>
          </v:shape>
          <o:OLEObject Type="Embed" ProgID="Equation.3" ShapeID="_x0000_i1812" DrawAspect="Content" ObjectID="_1637577075" r:id="rId1329"/>
        </w:object>
      </w:r>
      <w:r w:rsidRPr="00B916EC">
        <w:t xml:space="preserve">, the CCE </w:t>
      </w:r>
      <w:r w:rsidR="00180715">
        <w:t xml:space="preserve">indexes for aggregation level </w:t>
      </w:r>
      <w:r w:rsidR="00617F77" w:rsidRPr="00B916EC">
        <w:rPr>
          <w:position w:val="-4"/>
        </w:rPr>
        <w:object w:dxaOrig="200" w:dyaOrig="220" w14:anchorId="5F304587">
          <v:shape id="_x0000_i1813" type="#_x0000_t75" style="width:10.4pt;height:10.75pt" o:ole="">
            <v:imagedata r:id="rId1306" o:title=""/>
          </v:shape>
          <o:OLEObject Type="Embed" ProgID="Equation.3" ShapeID="_x0000_i1813" DrawAspect="Content" ObjectID="_1637577076" r:id="rId1330"/>
        </w:object>
      </w:r>
      <w:r w:rsidR="00180715">
        <w:t xml:space="preserve"> </w:t>
      </w:r>
      <w:r w:rsidRPr="00B916EC">
        <w:t xml:space="preserve">corresponding to PDCCH candidate </w:t>
      </w:r>
      <w:r w:rsidR="00617F77" w:rsidRPr="00D20E88">
        <w:rPr>
          <w:position w:val="-14"/>
        </w:rPr>
        <w:object w:dxaOrig="480" w:dyaOrig="340" w14:anchorId="59E824E8">
          <v:shape id="_x0000_i1814" type="#_x0000_t75" style="width:24pt;height:18pt" o:ole="">
            <v:imagedata r:id="rId1331" o:title=""/>
          </v:shape>
          <o:OLEObject Type="Embed" ProgID="Equation.3" ShapeID="_x0000_i1814" DrawAspect="Content" ObjectID="_1637577077" r:id="rId1332"/>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39DCC275">
          <v:shape id="_x0000_i1815" type="#_x0000_t75" style="width:22.4pt;height:18pt" o:ole="">
            <v:imagedata r:id="rId1333" o:title=""/>
          </v:shape>
          <o:OLEObject Type="Embed" ProgID="Equation.3" ShapeID="_x0000_i1815" DrawAspect="Content" ObjectID="_1637577078" r:id="rId1334"/>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651CC4BD">
          <v:shape id="_x0000_i1816" type="#_x0000_t75" style="width:13.9pt;height:13.9pt" o:ole="">
            <v:imagedata r:id="rId1335" o:title=""/>
          </v:shape>
          <o:OLEObject Type="Embed" ProgID="Equation.3" ShapeID="_x0000_i1816" DrawAspect="Content" ObjectID="_1637577079" r:id="rId1336"/>
        </w:object>
      </w:r>
      <w:r w:rsidR="009C2A75" w:rsidRPr="00B916EC">
        <w:t xml:space="preserve"> </w:t>
      </w:r>
      <w:r w:rsidRPr="00B916EC">
        <w:rPr>
          <w:rFonts w:hint="eastAsia"/>
        </w:rPr>
        <w:t>are</w:t>
      </w:r>
      <w:r w:rsidRPr="00B916EC">
        <w:t xml:space="preserve"> given by </w:t>
      </w:r>
    </w:p>
    <w:p w14:paraId="43B947AD" w14:textId="77777777" w:rsidR="00E7578E" w:rsidRPr="00B916EC" w:rsidRDefault="00617F77" w:rsidP="00E7578E">
      <w:pPr>
        <w:pStyle w:val="EQ"/>
        <w:jc w:val="center"/>
      </w:pPr>
      <w:r w:rsidRPr="00B916EC">
        <w:rPr>
          <w:position w:val="-34"/>
        </w:rPr>
        <w:object w:dxaOrig="4520" w:dyaOrig="780" w14:anchorId="1BB47661">
          <v:shape id="_x0000_i1817" type="#_x0000_t75" style="width:230.2pt;height:41.7pt" o:ole="">
            <v:imagedata r:id="rId1337" o:title=""/>
          </v:shape>
          <o:OLEObject Type="Embed" ProgID="Equation.3" ShapeID="_x0000_i1817" DrawAspect="Content" ObjectID="_1637577080" r:id="rId1338"/>
        </w:object>
      </w:r>
    </w:p>
    <w:p w14:paraId="35FF8C25" w14:textId="77777777" w:rsidR="00902778" w:rsidRPr="00B916EC" w:rsidRDefault="00902778" w:rsidP="00902778">
      <w:r w:rsidRPr="00B916EC">
        <w:t>where</w:t>
      </w:r>
    </w:p>
    <w:p w14:paraId="27B033A5"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752E3A68">
          <v:shape id="_x0000_i1818" type="#_x0000_t75" style="width:40.4pt;height:19.25pt" o:ole="">
            <v:imagedata r:id="rId1339" o:title=""/>
          </v:shape>
          <o:OLEObject Type="Embed" ProgID="Equation.3" ShapeID="_x0000_i1818" DrawAspect="Content" ObjectID="_1637577081" r:id="rId1340"/>
        </w:object>
      </w:r>
      <w:r w:rsidR="00336E28" w:rsidRPr="00B916EC">
        <w:t>;</w:t>
      </w:r>
      <w:r w:rsidRPr="00B916EC">
        <w:t xml:space="preserve"> </w:t>
      </w:r>
    </w:p>
    <w:p w14:paraId="2DBA105E" w14:textId="77777777" w:rsidR="0042018C" w:rsidRPr="00B916EC" w:rsidRDefault="0042018C" w:rsidP="0042018C">
      <w:r w:rsidRPr="00B916EC">
        <w:lastRenderedPageBreak/>
        <w:t xml:space="preserve">for a </w:t>
      </w:r>
      <w:r w:rsidR="00103F90">
        <w:t>USS</w:t>
      </w:r>
      <w:r w:rsidRPr="00B916EC">
        <w:t>,</w:t>
      </w:r>
      <w:r w:rsidRPr="00E42B8B">
        <w:t xml:space="preserve"> </w:t>
      </w:r>
      <w:r w:rsidR="00617F77" w:rsidRPr="00B916EC">
        <w:rPr>
          <w:position w:val="-16"/>
        </w:rPr>
        <w:object w:dxaOrig="2160" w:dyaOrig="360" w14:anchorId="09839973">
          <v:shape id="_x0000_i1819" type="#_x0000_t75" style="width:108pt;height:18pt" o:ole="">
            <v:imagedata r:id="rId1341" o:title=""/>
          </v:shape>
          <o:OLEObject Type="Embed" ProgID="Equation.3" ShapeID="_x0000_i1819" DrawAspect="Content" ObjectID="_1637577082" r:id="rId1342"/>
        </w:object>
      </w:r>
      <w:r w:rsidRPr="00B916EC">
        <w:t xml:space="preserve">, </w:t>
      </w:r>
      <w:r w:rsidR="00617F77" w:rsidRPr="00B916EC">
        <w:rPr>
          <w:position w:val="-12"/>
        </w:rPr>
        <w:object w:dxaOrig="1359" w:dyaOrig="320" w14:anchorId="18A29963">
          <v:shape id="_x0000_i1820" type="#_x0000_t75" style="width:64.75pt;height:18pt" o:ole="">
            <v:imagedata r:id="rId1343" o:title=""/>
          </v:shape>
          <o:OLEObject Type="Embed" ProgID="Equation.3" ShapeID="_x0000_i1820" DrawAspect="Content" ObjectID="_1637577083" r:id="rId1344"/>
        </w:object>
      </w:r>
      <w:r w:rsidRPr="00B916EC">
        <w:t xml:space="preserve">, </w:t>
      </w:r>
      <w:r w:rsidR="00617F77" w:rsidRPr="00946BC0">
        <w:rPr>
          <w:position w:val="-12"/>
        </w:rPr>
        <w:object w:dxaOrig="999" w:dyaOrig="320" w14:anchorId="30E31ED1">
          <v:shape id="_x0000_i1821" type="#_x0000_t75" style="width:49.9pt;height:18pt" o:ole="">
            <v:imagedata r:id="rId1345" o:title=""/>
          </v:shape>
          <o:OLEObject Type="Embed" ProgID="Equation.3" ShapeID="_x0000_i1821" DrawAspect="Content" ObjectID="_1637577084" r:id="rId1346"/>
        </w:object>
      </w:r>
      <w:r>
        <w:t xml:space="preserve"> for </w:t>
      </w:r>
      <w:r w:rsidR="00617F77" w:rsidRPr="00B916EC">
        <w:rPr>
          <w:position w:val="-10"/>
        </w:rPr>
        <w:object w:dxaOrig="999" w:dyaOrig="279" w14:anchorId="14220614">
          <v:shape id="_x0000_i1822" type="#_x0000_t75" style="width:54pt;height:16.1pt" o:ole="">
            <v:imagedata r:id="rId1347" o:title=""/>
          </v:shape>
          <o:OLEObject Type="Embed" ProgID="Equation.3" ShapeID="_x0000_i1822" DrawAspect="Content" ObjectID="_1637577085" r:id="rId1348"/>
        </w:object>
      </w:r>
      <w:r w:rsidRPr="00B916EC">
        <w:t xml:space="preserve">, </w:t>
      </w:r>
      <w:r w:rsidR="00617F77" w:rsidRPr="00946BC0">
        <w:rPr>
          <w:position w:val="-12"/>
        </w:rPr>
        <w:object w:dxaOrig="999" w:dyaOrig="320" w14:anchorId="784FF20C">
          <v:shape id="_x0000_i1823" type="#_x0000_t75" style="width:49.9pt;height:16.75pt" o:ole="">
            <v:imagedata r:id="rId1349" o:title=""/>
          </v:shape>
          <o:OLEObject Type="Embed" ProgID="Equation.3" ShapeID="_x0000_i1823" DrawAspect="Content" ObjectID="_1637577086" r:id="rId1350"/>
        </w:object>
      </w:r>
      <w:r w:rsidRPr="009919DB">
        <w:t xml:space="preserve"> </w:t>
      </w:r>
      <w:r>
        <w:t xml:space="preserve">for </w:t>
      </w:r>
      <w:r w:rsidR="00617F77" w:rsidRPr="00B916EC">
        <w:rPr>
          <w:position w:val="-10"/>
        </w:rPr>
        <w:object w:dxaOrig="960" w:dyaOrig="300" w14:anchorId="2E05ACD3">
          <v:shape id="_x0000_i1824" type="#_x0000_t75" style="width:49.9pt;height:16.75pt" o:ole="">
            <v:imagedata r:id="rId1351" o:title=""/>
          </v:shape>
          <o:OLEObject Type="Embed" ProgID="Equation.3" ShapeID="_x0000_i1824" DrawAspect="Content" ObjectID="_1637577087" r:id="rId1352"/>
        </w:object>
      </w:r>
      <w:r w:rsidRPr="00B916EC">
        <w:t>,</w:t>
      </w:r>
      <w:r>
        <w:t xml:space="preserve"> </w:t>
      </w:r>
      <w:r w:rsidR="00617F77" w:rsidRPr="00946BC0">
        <w:rPr>
          <w:position w:val="-12"/>
        </w:rPr>
        <w:object w:dxaOrig="999" w:dyaOrig="320" w14:anchorId="2AC3D4E0">
          <v:shape id="_x0000_i1825" type="#_x0000_t75" style="width:49.9pt;height:18pt" o:ole="">
            <v:imagedata r:id="rId1353" o:title=""/>
          </v:shape>
          <o:OLEObject Type="Embed" ProgID="Equation.3" ShapeID="_x0000_i1825" DrawAspect="Content" ObjectID="_1637577088" r:id="rId1354"/>
        </w:object>
      </w:r>
      <w:r w:rsidRPr="009919DB">
        <w:t xml:space="preserve"> </w:t>
      </w:r>
      <w:r>
        <w:t xml:space="preserve">for </w:t>
      </w:r>
      <w:r w:rsidR="00617F77" w:rsidRPr="00B916EC">
        <w:rPr>
          <w:position w:val="-10"/>
        </w:rPr>
        <w:object w:dxaOrig="999" w:dyaOrig="300" w14:anchorId="35CA4E06">
          <v:shape id="_x0000_i1826" type="#_x0000_t75" style="width:55.25pt;height:16.4pt" o:ole="">
            <v:imagedata r:id="rId1355" o:title=""/>
          </v:shape>
          <o:OLEObject Type="Embed" ProgID="Equation.3" ShapeID="_x0000_i1826" DrawAspect="Content" ObjectID="_1637577089" r:id="rId1356"/>
        </w:object>
      </w:r>
      <w:r>
        <w:t xml:space="preserve">, </w:t>
      </w:r>
      <w:r w:rsidRPr="00B916EC">
        <w:t xml:space="preserve">and </w:t>
      </w:r>
      <w:r w:rsidR="00617F77" w:rsidRPr="00B916EC">
        <w:rPr>
          <w:position w:val="-6"/>
        </w:rPr>
        <w:object w:dxaOrig="940" w:dyaOrig="240" w14:anchorId="2D1FFBF2">
          <v:shape id="_x0000_i1827" type="#_x0000_t75" style="width:49.9pt;height:13.25pt" o:ole="">
            <v:imagedata r:id="rId1357" o:title=""/>
          </v:shape>
          <o:OLEObject Type="Embed" ProgID="Equation.3" ShapeID="_x0000_i1827" DrawAspect="Content" ObjectID="_1637577090" r:id="rId1358"/>
        </w:object>
      </w:r>
      <w:r w:rsidRPr="00B916EC">
        <w:t>;</w:t>
      </w:r>
    </w:p>
    <w:p w14:paraId="5612AE4E" w14:textId="77777777" w:rsidR="00EB6373" w:rsidRDefault="00902778" w:rsidP="00902778">
      <w:r w:rsidRPr="00B916EC">
        <w:rPr>
          <w:position w:val="-10"/>
        </w:rPr>
        <w:object w:dxaOrig="1120" w:dyaOrig="279" w14:anchorId="3F113C7E">
          <v:shape id="_x0000_i1828" type="#_x0000_t75" style="width:58.1pt;height:13.6pt" o:ole="">
            <v:imagedata r:id="rId1359" o:title=""/>
          </v:shape>
          <o:OLEObject Type="Embed" ProgID="Equation.3" ShapeID="_x0000_i1828" DrawAspect="Content" ObjectID="_1637577091" r:id="rId1360"/>
        </w:object>
      </w:r>
      <w:r w:rsidR="00E7578E" w:rsidRPr="00B916EC">
        <w:t>;</w:t>
      </w:r>
    </w:p>
    <w:p w14:paraId="25B5BD1B" w14:textId="77777777" w:rsidR="00180715" w:rsidRPr="00B916EC" w:rsidRDefault="00617F77" w:rsidP="00902778">
      <w:r w:rsidRPr="00B916EC">
        <w:rPr>
          <w:position w:val="-12"/>
        </w:rPr>
        <w:object w:dxaOrig="580" w:dyaOrig="320" w14:anchorId="134A95DA">
          <v:shape id="_x0000_i1829" type="#_x0000_t75" style="width:28.75pt;height:16.4pt" o:ole="">
            <v:imagedata r:id="rId1361" o:title=""/>
          </v:shape>
          <o:OLEObject Type="Embed" ProgID="Equation.3" ShapeID="_x0000_i1829" DrawAspect="Content" ObjectID="_1637577092" r:id="rId1362"/>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2F638B23">
          <v:shape id="_x0000_i1830" type="#_x0000_t75" style="width:43.25pt;height:16.75pt" o:ole="">
            <v:imagedata r:id="rId1363" o:title=""/>
          </v:shape>
          <o:OLEObject Type="Embed" ProgID="Equation.3" ShapeID="_x0000_i1830" DrawAspect="Content" ObjectID="_1637577093" r:id="rId1364"/>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8DD875F">
          <v:shape id="_x0000_i1831" type="#_x0000_t75" style="width:10.4pt;height:13.9pt" o:ole="">
            <v:imagedata r:id="rId763" o:title=""/>
          </v:shape>
          <o:OLEObject Type="Embed" ProgID="Equation.3" ShapeID="_x0000_i1831" DrawAspect="Content" ObjectID="_1637577094" r:id="rId1365"/>
        </w:object>
      </w:r>
      <w:r w:rsidR="00180715" w:rsidRPr="00B916EC">
        <w:t xml:space="preserve">; </w:t>
      </w:r>
    </w:p>
    <w:p w14:paraId="48247552" w14:textId="77777777" w:rsidR="00180715" w:rsidRPr="00B916EC" w:rsidRDefault="00180715" w:rsidP="00180715">
      <w:r w:rsidRPr="00B916EC">
        <w:rPr>
          <w:position w:val="-10"/>
        </w:rPr>
        <w:object w:dxaOrig="320" w:dyaOrig="300" w14:anchorId="059F1032">
          <v:shape id="_x0000_i1832" type="#_x0000_t75" style="width:13.9pt;height:13.9pt" o:ole="">
            <v:imagedata r:id="rId1335" o:title=""/>
          </v:shape>
          <o:OLEObject Type="Embed" ProgID="Equation.3" ShapeID="_x0000_i1832" DrawAspect="Content" ObjectID="_1637577095" r:id="rId1366"/>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423D08FC">
          <v:shape id="_x0000_i1833" type="#_x0000_t75" style="width:28.4pt;height:13.9pt" o:ole="">
            <v:imagedata r:id="rId1367" o:title=""/>
          </v:shape>
          <o:OLEObject Type="Embed" ProgID="Equation.3" ShapeID="_x0000_i1833" DrawAspect="Content" ObjectID="_1637577096" r:id="rId1368"/>
        </w:object>
      </w:r>
      <w:r w:rsidRPr="00B916EC">
        <w:t>;</w:t>
      </w:r>
    </w:p>
    <w:p w14:paraId="39B5B3B0" w14:textId="77777777" w:rsidR="00180715" w:rsidRPr="00B916EC" w:rsidRDefault="00617F77" w:rsidP="00180715">
      <w:r w:rsidRPr="00B916EC">
        <w:rPr>
          <w:position w:val="-14"/>
        </w:rPr>
        <w:object w:dxaOrig="1800" w:dyaOrig="380" w14:anchorId="3A8E7594">
          <v:shape id="_x0000_i1834" type="#_x0000_t75" style="width:94.4pt;height:18pt" o:ole="">
            <v:imagedata r:id="rId1369" o:title=""/>
          </v:shape>
          <o:OLEObject Type="Embed" ProgID="Equation.3" ShapeID="_x0000_i1834" DrawAspect="Content" ObjectID="_1637577097" r:id="rId1370"/>
        </w:object>
      </w:r>
      <w:r w:rsidR="00180715" w:rsidRPr="00B916EC">
        <w:t xml:space="preserve">, where </w:t>
      </w:r>
      <w:r w:rsidRPr="00B916EC">
        <w:rPr>
          <w:position w:val="-14"/>
        </w:rPr>
        <w:object w:dxaOrig="520" w:dyaOrig="380" w14:anchorId="064173EE">
          <v:shape id="_x0000_i1835" type="#_x0000_t75" style="width:28.75pt;height:19.25pt" o:ole="">
            <v:imagedata r:id="rId1371" o:title=""/>
          </v:shape>
          <o:OLEObject Type="Embed" ProgID="Equation.3" ShapeID="_x0000_i1835" DrawAspect="Content" ObjectID="_1637577098" r:id="rId1372"/>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80917AD">
          <v:shape id="_x0000_i1836" type="#_x0000_t75" style="width:10.4pt;height:10.75pt" o:ole="">
            <v:imagedata r:id="rId1373" o:title=""/>
          </v:shape>
          <o:OLEObject Type="Embed" ProgID="Equation.3" ShapeID="_x0000_i1836" DrawAspect="Content" ObjectID="_1637577099" r:id="rId1374"/>
        </w:object>
      </w:r>
      <w:r w:rsidR="00180715" w:rsidRPr="00B916EC">
        <w:t xml:space="preserve"> </w:t>
      </w:r>
      <w:r w:rsidR="0042018C">
        <w:t xml:space="preserve">of a search space set </w:t>
      </w:r>
      <w:r w:rsidRPr="00B031BE">
        <w:rPr>
          <w:position w:val="-6"/>
        </w:rPr>
        <w:object w:dxaOrig="160" w:dyaOrig="200" w14:anchorId="2FDE13C0">
          <v:shape id="_x0000_i1837" type="#_x0000_t75" style="width:8.55pt;height:10.4pt" o:ole="">
            <v:imagedata r:id="rId1293" o:title=""/>
          </v:shape>
          <o:OLEObject Type="Embed" ProgID="Equation.3" ShapeID="_x0000_i1837" DrawAspect="Content" ObjectID="_1637577100" r:id="rId1375"/>
        </w:object>
      </w:r>
      <w:r w:rsidR="0042018C">
        <w:t xml:space="preserve"> </w:t>
      </w:r>
      <w:r w:rsidR="00180715" w:rsidRPr="00B916EC">
        <w:t xml:space="preserve">for a serving cell corresponding to </w:t>
      </w:r>
      <w:r w:rsidRPr="00B916EC">
        <w:rPr>
          <w:position w:val="-10"/>
        </w:rPr>
        <w:object w:dxaOrig="320" w:dyaOrig="300" w14:anchorId="75A886A9">
          <v:shape id="_x0000_i1838" type="#_x0000_t75" style="width:13.9pt;height:16.4pt" o:ole="">
            <v:imagedata r:id="rId1335" o:title=""/>
          </v:shape>
          <o:OLEObject Type="Embed" ProgID="Equation.3" ShapeID="_x0000_i1838" DrawAspect="Content" ObjectID="_1637577101" r:id="rId1376"/>
        </w:object>
      </w:r>
      <w:r w:rsidR="00180715" w:rsidRPr="00B916EC">
        <w:t>;</w:t>
      </w:r>
      <w:r w:rsidR="0009732E">
        <w:t xml:space="preserve"> </w:t>
      </w:r>
    </w:p>
    <w:p w14:paraId="0ABB4C2B"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5D430066">
          <v:shape id="_x0000_i1839" type="#_x0000_t75" style="width:58.1pt;height:18pt" o:ole="">
            <v:imagedata r:id="rId1377" o:title=""/>
          </v:shape>
          <o:OLEObject Type="Embed" ProgID="Equation.3" ShapeID="_x0000_i1839" DrawAspect="Content" ObjectID="_1637577102" r:id="rId1378"/>
        </w:object>
      </w:r>
      <w:r w:rsidRPr="00B916EC">
        <w:t>;</w:t>
      </w:r>
      <w:r w:rsidR="0009732E">
        <w:t xml:space="preserve"> </w:t>
      </w:r>
    </w:p>
    <w:p w14:paraId="4E65D04F"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6E731E65">
          <v:shape id="_x0000_i1840" type="#_x0000_t75" style="width:28.75pt;height:18pt" o:ole="">
            <v:imagedata r:id="rId1379" o:title=""/>
          </v:shape>
          <o:OLEObject Type="Embed" ProgID="Equation.3" ShapeID="_x0000_i1840" DrawAspect="Content" ObjectID="_1637577103" r:id="rId1380"/>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5162049F">
          <v:shape id="_x0000_i1841" type="#_x0000_t75" style="width:25.25pt;height:19.25pt" o:ole="">
            <v:imagedata r:id="rId1381" o:title=""/>
          </v:shape>
          <o:OLEObject Type="Embed" ProgID="Equation.3" ShapeID="_x0000_i1841" DrawAspect="Content" ObjectID="_1637577104" r:id="rId1382"/>
        </w:object>
      </w:r>
      <w:r w:rsidRPr="00B916EC">
        <w:t xml:space="preserve"> </w:t>
      </w:r>
      <w:r w:rsidRPr="00B916EC">
        <w:rPr>
          <w:rFonts w:eastAsia="Malgun Gothic" w:hint="eastAsia"/>
          <w:lang w:eastAsia="ko-KR"/>
        </w:rPr>
        <w:t xml:space="preserve">over all configured </w:t>
      </w:r>
      <w:r w:rsidR="00617F77" w:rsidRPr="00B916EC">
        <w:rPr>
          <w:position w:val="-10"/>
        </w:rPr>
        <w:object w:dxaOrig="320" w:dyaOrig="300" w14:anchorId="38583263">
          <v:shape id="_x0000_i1842" type="#_x0000_t75" style="width:13.9pt;height:16.4pt" o:ole="">
            <v:imagedata r:id="rId1335" o:title=""/>
          </v:shape>
          <o:OLEObject Type="Embed" ProgID="Equation.3" ShapeID="_x0000_i1842" DrawAspect="Content" ObjectID="_1637577105" r:id="rId1383"/>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2A91C5A6">
          <v:shape id="_x0000_i1843" type="#_x0000_t75" style="width:9.45pt;height:13.25pt" o:ole="">
            <v:imagedata r:id="rId1384" o:title=""/>
          </v:shape>
          <o:OLEObject Type="Embed" ProgID="Equation.3" ShapeID="_x0000_i1843" DrawAspect="Content" ObjectID="_1637577106" r:id="rId1385"/>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3558484C">
          <v:shape id="_x0000_i1844" type="#_x0000_t75" style="width:8.55pt;height:10.4pt" o:ole="">
            <v:imagedata r:id="rId1293" o:title=""/>
          </v:shape>
          <o:OLEObject Type="Embed" ProgID="Equation.3" ShapeID="_x0000_i1844" DrawAspect="Content" ObjectID="_1637577107" r:id="rId1386"/>
        </w:object>
      </w:r>
      <w:r>
        <w:t xml:space="preserve"> </w:t>
      </w:r>
      <w:r w:rsidRPr="00B916EC">
        <w:t>;</w:t>
      </w:r>
    </w:p>
    <w:p w14:paraId="32F53380"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6DA6108">
          <v:shape id="_x0000_i1845" type="#_x0000_t75" style="width:22.1pt;height:16.4pt" o:ole="">
            <v:imagedata r:id="rId1387" o:title=""/>
          </v:shape>
          <o:OLEObject Type="Embed" ProgID="Equation.3" ShapeID="_x0000_i1845" DrawAspect="Content" ObjectID="_1637577108" r:id="rId1388"/>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04FBE940" w14:textId="77777777" w:rsidR="000A25DB" w:rsidRPr="00EE027F" w:rsidRDefault="000A25DB" w:rsidP="000A25DB">
      <w:r w:rsidRPr="00EE027F">
        <w:t xml:space="preserve">A UE that </w:t>
      </w:r>
    </w:p>
    <w:p w14:paraId="4F2FE9F5" w14:textId="77777777" w:rsidR="000A25DB" w:rsidRPr="000A25DB" w:rsidRDefault="000A25DB" w:rsidP="000A25DB">
      <w:pPr>
        <w:ind w:left="568" w:hanging="284"/>
        <w:rPr>
          <w:lang w:val="x-none"/>
        </w:rPr>
      </w:pPr>
      <w:r w:rsidRPr="000A25DB">
        <w:rPr>
          <w:lang w:val="x-none"/>
        </w:rPr>
        <w:t>-</w:t>
      </w:r>
      <w:r w:rsidRPr="000A25DB">
        <w:rPr>
          <w:lang w:val="x-none"/>
        </w:rPr>
        <w:tab/>
        <w:t xml:space="preserve">is configured for operation with carrier aggregation, and </w:t>
      </w:r>
    </w:p>
    <w:p w14:paraId="7C2F2E32" w14:textId="77777777" w:rsidR="000A25DB" w:rsidRPr="000A25DB" w:rsidRDefault="000A25DB" w:rsidP="000A25DB">
      <w:pPr>
        <w:ind w:left="568" w:hanging="284"/>
        <w:rPr>
          <w:lang w:val="x-none"/>
        </w:rPr>
      </w:pPr>
      <w:r w:rsidRPr="000A25DB">
        <w:rPr>
          <w:lang w:val="x-none"/>
        </w:rPr>
        <w:t>-</w:t>
      </w:r>
      <w:r w:rsidRPr="000A25DB">
        <w:rPr>
          <w:lang w:val="x-none"/>
        </w:rPr>
        <w:tab/>
        <w:t xml:space="preserve">indicates support of search space sharing through </w:t>
      </w:r>
      <w:r w:rsidRPr="000A25DB">
        <w:rPr>
          <w:i/>
          <w:lang w:val="x-none"/>
        </w:rPr>
        <w:t>searchSpaceSharingCA-UL</w:t>
      </w:r>
      <w:r w:rsidRPr="00EE027F">
        <w:rPr>
          <w:lang w:val="en-US" w:eastAsia="ja-JP"/>
        </w:rPr>
        <w:t xml:space="preserve"> or </w:t>
      </w:r>
      <w:r w:rsidRPr="000A25DB">
        <w:rPr>
          <w:lang w:val="x-none"/>
        </w:rPr>
        <w:t xml:space="preserve">through </w:t>
      </w:r>
      <w:r w:rsidRPr="000A25DB">
        <w:rPr>
          <w:i/>
          <w:lang w:val="x-none"/>
        </w:rPr>
        <w:t>searchSpaceSharingCA-DL</w:t>
      </w:r>
      <w:r w:rsidRPr="000A25DB">
        <w:rPr>
          <w:lang w:val="x-none"/>
        </w:rPr>
        <w:t xml:space="preserve">, and </w:t>
      </w:r>
    </w:p>
    <w:p w14:paraId="390C3E55" w14:textId="77777777" w:rsidR="000A25DB" w:rsidRPr="000A25DB" w:rsidRDefault="000A25DB" w:rsidP="000A25DB">
      <w:pPr>
        <w:ind w:left="568" w:hanging="284"/>
        <w:rPr>
          <w:lang w:val="x-none"/>
        </w:rPr>
      </w:pPr>
      <w:r w:rsidRPr="000A25DB">
        <w:rPr>
          <w:lang w:val="x-none"/>
        </w:rPr>
        <w:t>-</w:t>
      </w:r>
      <w:r w:rsidRPr="000A25DB">
        <w:rPr>
          <w:lang w:val="x-none"/>
        </w:rPr>
        <w:tab/>
        <w:t xml:space="preserve">has a PDCCH candidate with CCE aggregation level </w:t>
      </w:r>
      <w:r w:rsidRPr="000A25DB">
        <w:rPr>
          <w:position w:val="-4"/>
          <w:lang w:val="x-none"/>
        </w:rPr>
        <w:object w:dxaOrig="200" w:dyaOrig="220" w14:anchorId="69E5865A">
          <v:shape id="_x0000_i1846" type="#_x0000_t75" style="width:9.45pt;height:13.25pt" o:ole="">
            <v:imagedata r:id="rId1384" o:title=""/>
          </v:shape>
          <o:OLEObject Type="Embed" ProgID="Equation.3" ShapeID="_x0000_i1846" DrawAspect="Content" ObjectID="_1637577109" r:id="rId1389"/>
        </w:object>
      </w:r>
      <w:r w:rsidRPr="000A25DB">
        <w:rPr>
          <w:lang w:val="x-none"/>
        </w:rPr>
        <w:t xml:space="preserve"> in CORESET </w:t>
      </w:r>
      <w:r w:rsidRPr="000A25DB">
        <w:rPr>
          <w:position w:val="-10"/>
          <w:lang w:val="x-none"/>
        </w:rPr>
        <w:object w:dxaOrig="200" w:dyaOrig="240" w14:anchorId="25601459">
          <v:shape id="_x0000_i1847" type="#_x0000_t75" style="width:13.9pt;height:13.9pt" o:ole="">
            <v:imagedata r:id="rId763" o:title=""/>
          </v:shape>
          <o:OLEObject Type="Embed" ProgID="Equation.3" ShapeID="_x0000_i1847" DrawAspect="Content" ObjectID="_1637577110" r:id="rId1390"/>
        </w:object>
      </w:r>
      <w:r w:rsidRPr="000A25DB">
        <w:rPr>
          <w:lang w:val="x-none"/>
        </w:rPr>
        <w:t xml:space="preserve"> for a </w:t>
      </w:r>
      <w:ins w:id="925" w:author="Aris Papasakellariou" w:date="2019-10-24T18:27:00Z">
        <w:r w:rsidRPr="00EE027F">
          <w:rPr>
            <w:lang w:val="en-US"/>
          </w:rPr>
          <w:t xml:space="preserve">first </w:t>
        </w:r>
        <w:r w:rsidRPr="00EE027F">
          <w:rPr>
            <w:lang w:val="x-none"/>
          </w:rPr>
          <w:t xml:space="preserve">DCI format </w:t>
        </w:r>
        <w:r w:rsidRPr="00EE027F">
          <w:rPr>
            <w:lang w:val="en-US"/>
          </w:rPr>
          <w:t xml:space="preserve">scheduling PUSCH transmission, other than </w:t>
        </w:r>
      </w:ins>
      <w:r w:rsidRPr="000A25DB">
        <w:rPr>
          <w:lang w:val="en-US"/>
        </w:rPr>
        <w:t>DCI format 0_</w:t>
      </w:r>
      <w:del w:id="926" w:author="Aris Papasakellariou" w:date="2019-10-24T18:27:00Z">
        <w:r>
          <w:delText>1</w:delText>
        </w:r>
      </w:del>
      <w:ins w:id="927" w:author="Aris Papasakellariou" w:date="2019-10-24T18:27:00Z">
        <w:r w:rsidRPr="00EE027F">
          <w:rPr>
            <w:lang w:val="en-US"/>
          </w:rPr>
          <w:t>0,</w:t>
        </w:r>
      </w:ins>
      <w:r w:rsidRPr="000A25DB">
        <w:rPr>
          <w:lang w:val="en-US"/>
        </w:rPr>
        <w:t xml:space="preserve"> </w:t>
      </w:r>
      <w:r w:rsidRPr="00EE027F">
        <w:rPr>
          <w:lang w:val="en-US"/>
        </w:rPr>
        <w:t xml:space="preserve">or </w:t>
      </w:r>
      <w:ins w:id="928" w:author="Aris Papasakellariou" w:date="2019-10-24T18:27:00Z">
        <w:r w:rsidRPr="00EE027F">
          <w:rPr>
            <w:lang w:val="en-US"/>
          </w:rPr>
          <w:t xml:space="preserve">for </w:t>
        </w:r>
      </w:ins>
      <w:r w:rsidRPr="00EE027F">
        <w:rPr>
          <w:lang w:val="en-US"/>
        </w:rPr>
        <w:t xml:space="preserve">a </w:t>
      </w:r>
      <w:ins w:id="929" w:author="Aris Papasakellariou" w:date="2019-10-24T18:27:00Z">
        <w:r w:rsidRPr="00EE027F">
          <w:rPr>
            <w:lang w:val="en-US"/>
          </w:rPr>
          <w:t xml:space="preserve">second DCI format scheduling PDSCH reception or SPS PDSCH release, other than </w:t>
        </w:r>
      </w:ins>
      <w:r w:rsidRPr="00EE027F">
        <w:rPr>
          <w:lang w:val="en-US"/>
        </w:rPr>
        <w:t>DCI format 1_</w:t>
      </w:r>
      <w:del w:id="930" w:author="Aris Papasakellariou" w:date="2019-10-24T18:27:00Z">
        <w:r>
          <w:rPr>
            <w:lang w:val="en-US"/>
          </w:rPr>
          <w:delText>1</w:delText>
        </w:r>
      </w:del>
      <w:ins w:id="931" w:author="Aris Papasakellariou" w:date="2019-10-24T18:27:00Z">
        <w:r w:rsidRPr="00EE027F">
          <w:rPr>
            <w:lang w:val="en-US"/>
          </w:rPr>
          <w:t>0,</w:t>
        </w:r>
      </w:ins>
      <w:r w:rsidRPr="00EE027F">
        <w:rPr>
          <w:lang w:val="en-US"/>
        </w:rPr>
        <w:t xml:space="preserve"> </w:t>
      </w:r>
      <w:r w:rsidRPr="000A25DB">
        <w:rPr>
          <w:lang w:val="x-none"/>
        </w:rPr>
        <w:t xml:space="preserve">having a first size and associated with serving cell </w:t>
      </w:r>
      <w:r w:rsidRPr="000A25DB">
        <w:rPr>
          <w:position w:val="-12"/>
          <w:lang w:val="x-none"/>
        </w:rPr>
        <w:object w:dxaOrig="420" w:dyaOrig="320" w14:anchorId="71F95227">
          <v:shape id="_x0000_i1848" type="#_x0000_t75" style="width:22.1pt;height:19.25pt" o:ole="">
            <v:imagedata r:id="rId1391" o:title=""/>
          </v:shape>
          <o:OLEObject Type="Embed" ProgID="Equation.3" ShapeID="_x0000_i1848" DrawAspect="Content" ObjectID="_1637577111" r:id="rId1392"/>
        </w:object>
      </w:r>
      <w:r w:rsidRPr="000A25DB">
        <w:rPr>
          <w:lang w:val="x-none"/>
        </w:rPr>
        <w:t xml:space="preserve">, </w:t>
      </w:r>
    </w:p>
    <w:p w14:paraId="25C01A9F" w14:textId="2FD8E632" w:rsidR="000A25DB" w:rsidRPr="00EE027F" w:rsidRDefault="000A25DB" w:rsidP="000A25DB">
      <w:r w:rsidRPr="00EE027F">
        <w:t xml:space="preserve">can receive a corresponding PDCCH through a PDCCH candidate with CCE aggregation level </w:t>
      </w:r>
      <w:r w:rsidRPr="00EE027F">
        <w:rPr>
          <w:position w:val="-4"/>
        </w:rPr>
        <w:object w:dxaOrig="200" w:dyaOrig="220" w14:anchorId="04D18860">
          <v:shape id="_x0000_i1849" type="#_x0000_t75" style="width:9.45pt;height:13.25pt" o:ole="">
            <v:imagedata r:id="rId1384" o:title=""/>
          </v:shape>
          <o:OLEObject Type="Embed" ProgID="Equation.3" ShapeID="_x0000_i1849" DrawAspect="Content" ObjectID="_1637577112" r:id="rId1393"/>
        </w:object>
      </w:r>
      <w:r w:rsidRPr="00EE027F">
        <w:t xml:space="preserve"> in CORESET </w:t>
      </w:r>
      <w:r w:rsidRPr="00EE027F">
        <w:rPr>
          <w:position w:val="-10"/>
        </w:rPr>
        <w:object w:dxaOrig="200" w:dyaOrig="240" w14:anchorId="7569750F">
          <v:shape id="_x0000_i1850" type="#_x0000_t75" style="width:13.9pt;height:13.9pt" o:ole="">
            <v:imagedata r:id="rId763" o:title=""/>
          </v:shape>
          <o:OLEObject Type="Embed" ProgID="Equation.3" ShapeID="_x0000_i1850" DrawAspect="Content" ObjectID="_1637577113" r:id="rId1394"/>
        </w:object>
      </w:r>
      <w:r w:rsidRPr="00EE027F">
        <w:t xml:space="preserve"> for a </w:t>
      </w:r>
      <w:ins w:id="932" w:author="Aris Papasakellariou [2]" w:date="2019-12-08T15:48:00Z">
        <w:r w:rsidR="006D7497">
          <w:t xml:space="preserve">first </w:t>
        </w:r>
      </w:ins>
      <w:r w:rsidRPr="00EE027F">
        <w:t xml:space="preserve">DCI format </w:t>
      </w:r>
      <w:del w:id="933" w:author="Aris Papasakellariou" w:date="2019-10-24T18:27:00Z">
        <w:r>
          <w:delText xml:space="preserve">0_1 </w:delText>
        </w:r>
      </w:del>
      <w:r w:rsidRPr="00EE027F">
        <w:rPr>
          <w:lang w:val="en-US"/>
        </w:rPr>
        <w:t xml:space="preserve">or </w:t>
      </w:r>
      <w:ins w:id="934" w:author="Aris Papasakellariou" w:date="2019-10-24T18:27:00Z">
        <w:r w:rsidRPr="00EE027F">
          <w:rPr>
            <w:lang w:val="en-US"/>
          </w:rPr>
          <w:t xml:space="preserve">for </w:t>
        </w:r>
      </w:ins>
      <w:r w:rsidRPr="00EE027F">
        <w:t xml:space="preserve">a </w:t>
      </w:r>
      <w:ins w:id="935" w:author="Aris Papasakellariou [2]" w:date="2019-12-08T15:49:00Z">
        <w:r w:rsidR="006D7497">
          <w:t>second</w:t>
        </w:r>
      </w:ins>
      <w:ins w:id="936" w:author="Aris Papasakellariou" w:date="2019-10-24T18:27:00Z">
        <w:r w:rsidRPr="00EE027F">
          <w:t xml:space="preserve"> </w:t>
        </w:r>
      </w:ins>
      <w:r w:rsidRPr="00EE027F">
        <w:t>DCI format</w:t>
      </w:r>
      <w:del w:id="937" w:author="Aris Papasakellariou" w:date="2019-10-24T18:27:00Z">
        <w:r w:rsidRPr="00D20E88">
          <w:delText xml:space="preserve"> 1_1</w:delText>
        </w:r>
      </w:del>
      <w:r w:rsidRPr="00EE027F">
        <w:rPr>
          <w:lang w:val="en-US"/>
        </w:rPr>
        <w:t xml:space="preserve">, respectively, </w:t>
      </w:r>
      <w:r w:rsidRPr="00EE027F">
        <w:t xml:space="preserve">having a second size and associated with serving cell </w:t>
      </w:r>
      <w:r w:rsidRPr="00EE027F">
        <w:rPr>
          <w:position w:val="-12"/>
        </w:rPr>
        <w:object w:dxaOrig="400" w:dyaOrig="320" w14:anchorId="69BCA467">
          <v:shape id="_x0000_i1851" type="#_x0000_t75" style="width:21.45pt;height:19.25pt" o:ole="">
            <v:imagedata r:id="rId1395" o:title=""/>
          </v:shape>
          <o:OLEObject Type="Embed" ProgID="Equation.3" ShapeID="_x0000_i1851" DrawAspect="Content" ObjectID="_1637577114" r:id="rId1396"/>
        </w:object>
      </w:r>
      <w:r w:rsidRPr="00EE027F">
        <w:t xml:space="preserve"> if the first size and the second size are same. </w:t>
      </w:r>
    </w:p>
    <w:p w14:paraId="41CDDAD9"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151861C" w14:textId="77777777" w:rsidR="00193A26" w:rsidRPr="00D20E88" w:rsidRDefault="00193A26" w:rsidP="00193A26">
      <w:r w:rsidRPr="00D20E88">
        <w:t xml:space="preserve">A PDCCH candidate with index </w:t>
      </w:r>
      <w:r w:rsidR="00D2706A" w:rsidRPr="00D20E88">
        <w:rPr>
          <w:position w:val="-14"/>
        </w:rPr>
        <w:object w:dxaOrig="540" w:dyaOrig="340" w14:anchorId="770C2260">
          <v:shape id="_x0000_i1852" type="#_x0000_t75" style="width:22.1pt;height:18pt" o:ole="">
            <v:imagedata r:id="rId1397" o:title=""/>
          </v:shape>
          <o:OLEObject Type="Embed" ProgID="Equation.3" ShapeID="_x0000_i1852" DrawAspect="Content" ObjectID="_1637577115" r:id="rId1398"/>
        </w:object>
      </w:r>
      <w:r w:rsidRPr="00D20E88">
        <w:t xml:space="preserve"> for a search space set </w:t>
      </w:r>
      <w:r w:rsidR="00D2706A" w:rsidRPr="00D20E88">
        <w:rPr>
          <w:position w:val="-12"/>
        </w:rPr>
        <w:object w:dxaOrig="220" w:dyaOrig="320" w14:anchorId="278FA3AE">
          <v:shape id="_x0000_i1853" type="#_x0000_t75" style="width:13.9pt;height:18pt" o:ole="">
            <v:imagedata r:id="rId1399" o:title=""/>
          </v:shape>
          <o:OLEObject Type="Embed" ProgID="Equation.3" ShapeID="_x0000_i1853" DrawAspect="Content" ObjectID="_1637577116" r:id="rId1400"/>
        </w:object>
      </w:r>
      <w:r w:rsidRPr="00D20E88">
        <w:t xml:space="preserve"> using a set of CCEs in a CORESET </w:t>
      </w:r>
      <w:r w:rsidRPr="00D20E88">
        <w:rPr>
          <w:position w:val="-10"/>
        </w:rPr>
        <w:object w:dxaOrig="200" w:dyaOrig="240" w14:anchorId="4C8705C7">
          <v:shape id="_x0000_i1854" type="#_x0000_t75" style="width:13.9pt;height:13.9pt" o:ole="">
            <v:imagedata r:id="rId763" o:title=""/>
          </v:shape>
          <o:OLEObject Type="Embed" ProgID="Equation.3" ShapeID="_x0000_i1854" DrawAspect="Content" ObjectID="_1637577117" r:id="rId1401"/>
        </w:object>
      </w:r>
      <w:r w:rsidRPr="00D20E88">
        <w:t xml:space="preserve"> on the active DL BWP for serving cell </w:t>
      </w:r>
      <w:r w:rsidRPr="00D20E88">
        <w:rPr>
          <w:position w:val="-10"/>
        </w:rPr>
        <w:object w:dxaOrig="320" w:dyaOrig="300" w14:anchorId="72F58CA4">
          <v:shape id="_x0000_i1855" type="#_x0000_t75" style="width:13.9pt;height:13.9pt" o:ole="">
            <v:imagedata r:id="rId1335" o:title=""/>
          </v:shape>
          <o:OLEObject Type="Embed" ProgID="Equation.3" ShapeID="_x0000_i1855" DrawAspect="Content" ObjectID="_1637577118" r:id="rId1402"/>
        </w:object>
      </w:r>
      <w:r w:rsidRPr="00D20E88">
        <w:t xml:space="preserve"> is not counted </w:t>
      </w:r>
      <w:r w:rsidR="00791E00">
        <w:t>for monitoring</w:t>
      </w:r>
      <w:r w:rsidRPr="00D20E88">
        <w:t xml:space="preserve"> if there is a PDCCH candidate with index </w:t>
      </w:r>
      <w:r w:rsidR="00D2706A" w:rsidRPr="00D20E88">
        <w:rPr>
          <w:position w:val="-14"/>
        </w:rPr>
        <w:object w:dxaOrig="520" w:dyaOrig="340" w14:anchorId="51215841">
          <v:shape id="_x0000_i1856" type="#_x0000_t75" style="width:22.4pt;height:18pt" o:ole="">
            <v:imagedata r:id="rId1403" o:title=""/>
          </v:shape>
          <o:OLEObject Type="Embed" ProgID="Equation.3" ShapeID="_x0000_i1856" DrawAspect="Content" ObjectID="_1637577119" r:id="rId1404"/>
        </w:object>
      </w:r>
      <w:r w:rsidRPr="00D20E88">
        <w:t xml:space="preserve"> for a search space set </w:t>
      </w:r>
      <w:r w:rsidR="00D2706A" w:rsidRPr="00D20E88">
        <w:rPr>
          <w:position w:val="-12"/>
        </w:rPr>
        <w:object w:dxaOrig="560" w:dyaOrig="320" w14:anchorId="07438604">
          <v:shape id="_x0000_i1857" type="#_x0000_t75" style="width:22.4pt;height:18pt" o:ole="">
            <v:imagedata r:id="rId1405" o:title=""/>
          </v:shape>
          <o:OLEObject Type="Embed" ProgID="Equation.3" ShapeID="_x0000_i1857" DrawAspect="Content" ObjectID="_1637577120" r:id="rId1406"/>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4478F71C">
          <v:shape id="_x0000_i1858" type="#_x0000_t75" style="width:22.4pt;height:18pt" o:ole="">
            <v:imagedata r:id="rId1407" o:title=""/>
          </v:shape>
          <o:OLEObject Type="Embed" ProgID="Equation.3" ShapeID="_x0000_i1858" DrawAspect="Content" ObjectID="_1637577121" r:id="rId1408"/>
        </w:object>
      </w:r>
      <w:r w:rsidRPr="00D20E88">
        <w:rPr>
          <w:rFonts w:eastAsia="SimSun"/>
        </w:rPr>
        <w:t xml:space="preserve"> and </w:t>
      </w:r>
      <w:r w:rsidR="00D2706A" w:rsidRPr="00D20E88">
        <w:rPr>
          <w:position w:val="-14"/>
        </w:rPr>
        <w:object w:dxaOrig="1219" w:dyaOrig="340" w14:anchorId="6FACB4BA">
          <v:shape id="_x0000_i1859" type="#_x0000_t75" style="width:58.4pt;height:18pt" o:ole="">
            <v:imagedata r:id="rId1409" o:title=""/>
          </v:shape>
          <o:OLEObject Type="Embed" ProgID="Equation.3" ShapeID="_x0000_i1859" DrawAspect="Content" ObjectID="_1637577122" r:id="rId1410"/>
        </w:object>
      </w:r>
      <w:r w:rsidRPr="00D20E88">
        <w:t xml:space="preserve">, in the CORESET </w:t>
      </w:r>
      <w:r w:rsidRPr="00D20E88">
        <w:rPr>
          <w:position w:val="-10"/>
        </w:rPr>
        <w:object w:dxaOrig="200" w:dyaOrig="240" w14:anchorId="4F9E2F51">
          <v:shape id="_x0000_i1860" type="#_x0000_t75" style="width:13.9pt;height:13.9pt" o:ole="">
            <v:imagedata r:id="rId763" o:title=""/>
          </v:shape>
          <o:OLEObject Type="Embed" ProgID="Equation.3" ShapeID="_x0000_i1860" DrawAspect="Content" ObjectID="_1637577123" r:id="rId1411"/>
        </w:object>
      </w:r>
      <w:r w:rsidRPr="00D20E88">
        <w:t xml:space="preserve"> </w:t>
      </w:r>
      <w:r w:rsidR="00734E45" w:rsidRPr="00D20E88">
        <w:t>on the active DL BWP</w:t>
      </w:r>
      <w:r w:rsidRPr="00D20E88">
        <w:t xml:space="preserve"> for serving cell </w:t>
      </w:r>
      <w:r w:rsidRPr="00D20E88">
        <w:rPr>
          <w:position w:val="-10"/>
        </w:rPr>
        <w:object w:dxaOrig="320" w:dyaOrig="300" w14:anchorId="028A1810">
          <v:shape id="_x0000_i1861" type="#_x0000_t75" style="width:13.9pt;height:13.9pt" o:ole="">
            <v:imagedata r:id="rId1335" o:title=""/>
          </v:shape>
          <o:OLEObject Type="Embed" ProgID="Equation.3" ShapeID="_x0000_i1861" DrawAspect="Content" ObjectID="_1637577124" r:id="rId1412"/>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06C9C4EE">
          <v:shape id="_x0000_i1862" type="#_x0000_t75" style="width:22.1pt;height:18pt" o:ole="">
            <v:imagedata r:id="rId1413" o:title=""/>
          </v:shape>
          <o:OLEObject Type="Embed" ProgID="Equation.3" ShapeID="_x0000_i1862" DrawAspect="Content" ObjectID="_1637577125" r:id="rId1414"/>
        </w:object>
      </w:r>
      <w:r w:rsidRPr="00D20E88">
        <w:t xml:space="preserve"> is counted </w:t>
      </w:r>
      <w:r w:rsidR="00791E00">
        <w:t>for monitoring</w:t>
      </w:r>
      <w:r w:rsidRPr="00D20E88">
        <w:t xml:space="preserve">.  </w:t>
      </w:r>
    </w:p>
    <w:p w14:paraId="7F929A63" w14:textId="700E0C98" w:rsidR="00193A26" w:rsidRPr="00D20E88" w:rsidRDefault="00193A26" w:rsidP="00193A26">
      <w:r w:rsidRPr="00D20E88">
        <w:t xml:space="preserve">Table 10.1-2 provides the maximum number of monitored PDCCH candidates, </w:t>
      </w:r>
      <w:r w:rsidR="00D2706A" w:rsidRPr="00D20E88">
        <w:rPr>
          <w:position w:val="-10"/>
        </w:rPr>
        <w:object w:dxaOrig="820" w:dyaOrig="340" w14:anchorId="05948AE6">
          <v:shape id="_x0000_i1863" type="#_x0000_t75" style="width:43.25pt;height:18pt" o:ole="">
            <v:imagedata r:id="rId1415" o:title=""/>
          </v:shape>
          <o:OLEObject Type="Embed" ProgID="Equation.3" ShapeID="_x0000_i1863" DrawAspect="Content" ObjectID="_1637577126" r:id="rId1416"/>
        </w:object>
      </w:r>
      <w:r w:rsidRPr="00D20E88">
        <w:t xml:space="preserve">, </w:t>
      </w:r>
      <w:ins w:id="938" w:author="Aris Papasakellariou [2]" w:date="2019-12-08T15:49:00Z">
        <w:r w:rsidR="006D7497">
          <w:t xml:space="preserve">per slot </w:t>
        </w:r>
      </w:ins>
      <w:r w:rsidRPr="00D20E88">
        <w:t xml:space="preserve">for </w:t>
      </w:r>
      <w:ins w:id="939" w:author="Aris Papasakellariou [2]" w:date="2019-12-08T15:49:00Z">
        <w:r w:rsidR="00264F80">
          <w:t xml:space="preserve">a UE in </w:t>
        </w:r>
      </w:ins>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2EA15903">
          <v:shape id="_x0000_i1864" type="#_x0000_t75" style="width:13.9pt;height:13.9pt" o:ole="">
            <v:imagedata r:id="rId1417" o:title=""/>
          </v:shape>
          <o:OLEObject Type="Embed" ProgID="Equation.3" ShapeID="_x0000_i1864" DrawAspect="Content" ObjectID="_1637577127" r:id="rId1418"/>
        </w:object>
      </w:r>
      <w:r w:rsidRPr="00D20E88">
        <w:t xml:space="preserve"> </w:t>
      </w:r>
      <w:del w:id="940" w:author="Aris Papasakellariou [2]" w:date="2019-12-08T15:49:00Z">
        <w:r w:rsidRPr="00D20E88" w:rsidDel="00264F80">
          <w:delText xml:space="preserve">for a UE per slot </w:delText>
        </w:r>
      </w:del>
      <w:r w:rsidRPr="00D20E88">
        <w:t>for operation with a single serving cell.</w:t>
      </w:r>
    </w:p>
    <w:p w14:paraId="3639CD57" w14:textId="77777777" w:rsidR="009919DB" w:rsidRPr="00B916EC" w:rsidRDefault="009919DB" w:rsidP="009919DB">
      <w:pPr>
        <w:pStyle w:val="TH"/>
      </w:pPr>
      <w:r>
        <w:lastRenderedPageBreak/>
        <w:t>Table 10.1-2</w:t>
      </w:r>
      <w:r w:rsidRPr="00B916EC">
        <w:t xml:space="preserve">: </w:t>
      </w:r>
      <w:r>
        <w:t xml:space="preserve">Maximum number </w:t>
      </w:r>
      <w:r w:rsidR="00D2706A" w:rsidRPr="00205FD5">
        <w:rPr>
          <w:position w:val="-10"/>
        </w:rPr>
        <w:object w:dxaOrig="820" w:dyaOrig="340" w14:anchorId="7EE08CE6">
          <v:shape id="_x0000_i1865" type="#_x0000_t75" style="width:43.25pt;height:18pt" o:ole="">
            <v:imagedata r:id="rId1419" o:title=""/>
          </v:shape>
          <o:OLEObject Type="Embed" ProgID="Equation.3" ShapeID="_x0000_i1865" DrawAspect="Content" ObjectID="_1637577128" r:id="rId1420"/>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078A5170">
          <v:shape id="_x0000_i1866" type="#_x0000_t75" style="width:58.4pt;height:13.9pt" o:ole="">
            <v:imagedata r:id="rId1421" o:title=""/>
          </v:shape>
          <o:OLEObject Type="Embed" ProgID="Equation.3" ShapeID="_x0000_i1866" DrawAspect="Content" ObjectID="_1637577129" r:id="rId142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6CB25A6E" w14:textId="77777777" w:rsidTr="0019345E">
        <w:trPr>
          <w:cantSplit/>
          <w:jc w:val="center"/>
        </w:trPr>
        <w:tc>
          <w:tcPr>
            <w:tcW w:w="1465" w:type="dxa"/>
            <w:shd w:val="clear" w:color="auto" w:fill="E0E0E0"/>
            <w:vAlign w:val="center"/>
          </w:tcPr>
          <w:p w14:paraId="6287425E" w14:textId="77777777" w:rsidR="009919DB" w:rsidRPr="00B916EC" w:rsidRDefault="009919DB" w:rsidP="0019345E">
            <w:pPr>
              <w:pStyle w:val="TAH"/>
              <w:rPr>
                <w:rFonts w:ascii="Times New Roman" w:hAnsi="Times New Roman"/>
                <w:sz w:val="20"/>
              </w:rPr>
            </w:pPr>
            <w:r w:rsidRPr="002146B1">
              <w:rPr>
                <w:position w:val="-10"/>
              </w:rPr>
              <w:object w:dxaOrig="220" w:dyaOrig="240" w14:anchorId="6062EF28">
                <v:shape id="_x0000_i1867" type="#_x0000_t75" style="width:13.9pt;height:13.9pt" o:ole="">
                  <v:imagedata r:id="rId1423" o:title=""/>
                </v:shape>
                <o:OLEObject Type="Embed" ProgID="Equation.3" ShapeID="_x0000_i1867" DrawAspect="Content" ObjectID="_1637577130" r:id="rId1424"/>
              </w:object>
            </w:r>
          </w:p>
        </w:tc>
        <w:tc>
          <w:tcPr>
            <w:tcW w:w="7800" w:type="dxa"/>
            <w:shd w:val="clear" w:color="auto" w:fill="E0E0E0"/>
            <w:vAlign w:val="center"/>
          </w:tcPr>
          <w:p w14:paraId="7A0A0017"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4E7DB795">
                <v:shape id="_x0000_i1868" type="#_x0000_t75" style="width:43.25pt;height:19.25pt" o:ole="">
                  <v:imagedata r:id="rId1425" o:title=""/>
                </v:shape>
                <o:OLEObject Type="Embed" ProgID="Equation.3" ShapeID="_x0000_i1868" DrawAspect="Content" ObjectID="_1637577131" r:id="rId1426"/>
              </w:object>
            </w:r>
          </w:p>
        </w:tc>
      </w:tr>
      <w:tr w:rsidR="009919DB" w:rsidRPr="00B916EC" w14:paraId="475298DD" w14:textId="77777777" w:rsidTr="0019345E">
        <w:trPr>
          <w:cantSplit/>
          <w:jc w:val="center"/>
        </w:trPr>
        <w:tc>
          <w:tcPr>
            <w:tcW w:w="1465" w:type="dxa"/>
            <w:vAlign w:val="center"/>
          </w:tcPr>
          <w:p w14:paraId="11441358" w14:textId="77777777" w:rsidR="009919DB" w:rsidRPr="00B916EC" w:rsidRDefault="009919DB" w:rsidP="0019345E">
            <w:pPr>
              <w:pStyle w:val="TAC"/>
            </w:pPr>
            <w:r>
              <w:t>0</w:t>
            </w:r>
          </w:p>
        </w:tc>
        <w:tc>
          <w:tcPr>
            <w:tcW w:w="7800" w:type="dxa"/>
            <w:vAlign w:val="center"/>
          </w:tcPr>
          <w:p w14:paraId="7BA6C14D" w14:textId="77777777" w:rsidR="009919DB" w:rsidRPr="00B916EC" w:rsidRDefault="009919DB" w:rsidP="0019345E">
            <w:pPr>
              <w:pStyle w:val="TAC"/>
            </w:pPr>
            <w:r w:rsidRPr="00B916EC">
              <w:t>4</w:t>
            </w:r>
            <w:r>
              <w:t>4</w:t>
            </w:r>
          </w:p>
        </w:tc>
      </w:tr>
      <w:tr w:rsidR="009919DB" w:rsidRPr="00B916EC" w14:paraId="3D8CD0C0" w14:textId="77777777" w:rsidTr="0019345E">
        <w:trPr>
          <w:cantSplit/>
          <w:jc w:val="center"/>
        </w:trPr>
        <w:tc>
          <w:tcPr>
            <w:tcW w:w="1465" w:type="dxa"/>
            <w:vAlign w:val="center"/>
          </w:tcPr>
          <w:p w14:paraId="46BF33B8" w14:textId="77777777" w:rsidR="009919DB" w:rsidRPr="00B916EC" w:rsidRDefault="009919DB" w:rsidP="0019345E">
            <w:pPr>
              <w:pStyle w:val="TAC"/>
            </w:pPr>
            <w:r>
              <w:t>1</w:t>
            </w:r>
          </w:p>
        </w:tc>
        <w:tc>
          <w:tcPr>
            <w:tcW w:w="7800" w:type="dxa"/>
            <w:vAlign w:val="center"/>
          </w:tcPr>
          <w:p w14:paraId="30300717" w14:textId="77777777" w:rsidR="009919DB" w:rsidRPr="00B916EC" w:rsidRDefault="009919DB" w:rsidP="0019345E">
            <w:pPr>
              <w:pStyle w:val="TAC"/>
            </w:pPr>
            <w:r>
              <w:t>36</w:t>
            </w:r>
          </w:p>
        </w:tc>
      </w:tr>
      <w:tr w:rsidR="009919DB" w:rsidRPr="00B916EC" w14:paraId="2C9F8E24" w14:textId="77777777" w:rsidTr="0019345E">
        <w:trPr>
          <w:cantSplit/>
          <w:jc w:val="center"/>
        </w:trPr>
        <w:tc>
          <w:tcPr>
            <w:tcW w:w="1465" w:type="dxa"/>
            <w:vAlign w:val="center"/>
          </w:tcPr>
          <w:p w14:paraId="5E3135F5" w14:textId="77777777" w:rsidR="009919DB" w:rsidRPr="00B916EC" w:rsidRDefault="009919DB" w:rsidP="0019345E">
            <w:pPr>
              <w:pStyle w:val="TAC"/>
            </w:pPr>
            <w:r>
              <w:t>2</w:t>
            </w:r>
          </w:p>
        </w:tc>
        <w:tc>
          <w:tcPr>
            <w:tcW w:w="7800" w:type="dxa"/>
            <w:vAlign w:val="center"/>
          </w:tcPr>
          <w:p w14:paraId="20EFDA89" w14:textId="77777777" w:rsidR="009919DB" w:rsidRPr="00B916EC" w:rsidRDefault="009919DB" w:rsidP="0019345E">
            <w:pPr>
              <w:pStyle w:val="TAC"/>
            </w:pPr>
            <w:r>
              <w:t>22</w:t>
            </w:r>
          </w:p>
        </w:tc>
      </w:tr>
      <w:tr w:rsidR="009919DB" w:rsidRPr="00B916EC" w14:paraId="696E1ED8" w14:textId="77777777" w:rsidTr="0019345E">
        <w:trPr>
          <w:cantSplit/>
          <w:jc w:val="center"/>
        </w:trPr>
        <w:tc>
          <w:tcPr>
            <w:tcW w:w="1465" w:type="dxa"/>
            <w:vAlign w:val="center"/>
          </w:tcPr>
          <w:p w14:paraId="001CC2CA" w14:textId="77777777" w:rsidR="009919DB" w:rsidRDefault="009919DB" w:rsidP="0019345E">
            <w:pPr>
              <w:pStyle w:val="TAC"/>
            </w:pPr>
            <w:r>
              <w:t>3</w:t>
            </w:r>
          </w:p>
        </w:tc>
        <w:tc>
          <w:tcPr>
            <w:tcW w:w="7800" w:type="dxa"/>
            <w:vAlign w:val="center"/>
          </w:tcPr>
          <w:p w14:paraId="6A696C56" w14:textId="77777777" w:rsidR="009919DB" w:rsidRDefault="009919DB" w:rsidP="0019345E">
            <w:pPr>
              <w:pStyle w:val="TAC"/>
            </w:pPr>
            <w:r>
              <w:t>20</w:t>
            </w:r>
          </w:p>
        </w:tc>
      </w:tr>
    </w:tbl>
    <w:p w14:paraId="5A3BF98E" w14:textId="4A2591C5" w:rsidR="00264F80" w:rsidRPr="00D20E88" w:rsidRDefault="00264F80" w:rsidP="00264F80">
      <w:pPr>
        <w:spacing w:before="180"/>
        <w:rPr>
          <w:ins w:id="941" w:author="Aris Papasakellariou [2]" w:date="2019-12-08T15:50:00Z"/>
        </w:rPr>
      </w:pPr>
      <w:ins w:id="942" w:author="Aris Papasakellariou [2]" w:date="2019-12-08T15:50:00Z">
        <w:r w:rsidRPr="00D20E88">
          <w:t>Table 10.1-2</w:t>
        </w:r>
        <w:r>
          <w:t>A</w:t>
        </w:r>
        <w:r w:rsidRPr="00D20E88">
          <w:t xml:space="preserve"> provides the maximum number of monitored PDCCH candidates, </w:t>
        </w:r>
        <m:oMath>
          <m:sSubSup>
            <m:sSubSupPr>
              <m:ctrlPr>
                <w:rPr>
                  <w:rFonts w:ascii="Cambria Math" w:eastAsia="SimSun" w:hAnsi="Cambria Math"/>
                  <w:i/>
                  <w:sz w:val="18"/>
                  <w:lang w:eastAsia="zh-CN"/>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w:t>
        </w:r>
        <w:r w:rsidRPr="00D20E88">
          <w:t>for operation with a single serving cell.</w:t>
        </w:r>
      </w:ins>
    </w:p>
    <w:p w14:paraId="49E1A15D" w14:textId="3D584EF1" w:rsidR="00264F80" w:rsidRPr="00B916EC" w:rsidRDefault="00264F80" w:rsidP="00264F80">
      <w:pPr>
        <w:pStyle w:val="TH"/>
        <w:rPr>
          <w:ins w:id="943" w:author="Aris Papasakellariou [2]" w:date="2019-12-08T15:50:00Z"/>
        </w:rPr>
      </w:pPr>
      <w:ins w:id="944" w:author="Aris Papasakellariou [2]" w:date="2019-12-08T15:50:00Z">
        <w:r>
          <w:t>Table 10.1-2A</w:t>
        </w:r>
        <w:r w:rsidRPr="00B916EC">
          <w:t xml:space="preserve">: </w:t>
        </w:r>
        <w:r>
          <w:t xml:space="preserve">Maximum number </w:t>
        </w:r>
        <m:oMath>
          <m:sSubSup>
            <m:sSubSupPr>
              <m:ctrlPr>
                <w:rPr>
                  <w:rFonts w:ascii="Cambria Math" w:eastAsia="SimSun" w:hAnsi="Cambria Math"/>
                  <w:i/>
                  <w:sz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in a span of a span pattern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264F80" w:rsidRPr="00B916EC" w14:paraId="7E771168" w14:textId="77777777" w:rsidTr="000A272E">
        <w:trPr>
          <w:cantSplit/>
          <w:jc w:val="center"/>
          <w:ins w:id="945" w:author="Aris Papasakellariou [2]" w:date="2019-12-08T15:50:00Z"/>
        </w:trPr>
        <w:tc>
          <w:tcPr>
            <w:tcW w:w="794" w:type="dxa"/>
            <w:shd w:val="clear" w:color="auto" w:fill="E0E0E0"/>
            <w:vAlign w:val="center"/>
          </w:tcPr>
          <w:p w14:paraId="6FF85263" w14:textId="77777777" w:rsidR="00264F80" w:rsidRPr="00B916EC" w:rsidRDefault="00264F80" w:rsidP="000A272E">
            <w:pPr>
              <w:pStyle w:val="TAH"/>
              <w:rPr>
                <w:ins w:id="946" w:author="Aris Papasakellariou [2]" w:date="2019-12-08T15:50:00Z"/>
                <w:rFonts w:ascii="Times New Roman" w:hAnsi="Times New Roman"/>
                <w:sz w:val="20"/>
              </w:rPr>
            </w:pPr>
          </w:p>
        </w:tc>
        <w:tc>
          <w:tcPr>
            <w:tcW w:w="4691" w:type="dxa"/>
            <w:gridSpan w:val="3"/>
            <w:shd w:val="clear" w:color="auto" w:fill="E0E0E0"/>
          </w:tcPr>
          <w:p w14:paraId="247D857F" w14:textId="77777777" w:rsidR="00264F80" w:rsidRDefault="00264F80" w:rsidP="000A272E">
            <w:pPr>
              <w:pStyle w:val="TAH"/>
              <w:rPr>
                <w:ins w:id="947" w:author="Aris Papasakellariou [2]" w:date="2019-12-08T15:50:00Z"/>
              </w:rPr>
            </w:pPr>
            <w:ins w:id="948" w:author="Aris Papasakellariou [2]" w:date="2019-12-08T15:50:00Z">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ins>
          </w:p>
        </w:tc>
      </w:tr>
      <w:tr w:rsidR="00264F80" w:rsidRPr="00B916EC" w14:paraId="6EB548C4" w14:textId="77777777" w:rsidTr="000A272E">
        <w:trPr>
          <w:cantSplit/>
          <w:jc w:val="center"/>
          <w:ins w:id="949" w:author="Aris Papasakellariou [2]" w:date="2019-12-08T15:50:00Z"/>
        </w:trPr>
        <w:tc>
          <w:tcPr>
            <w:tcW w:w="794" w:type="dxa"/>
            <w:shd w:val="clear" w:color="auto" w:fill="E0E0E0"/>
            <w:vAlign w:val="center"/>
          </w:tcPr>
          <w:p w14:paraId="38E3AC6E" w14:textId="77777777" w:rsidR="00264F80" w:rsidRDefault="00264F80" w:rsidP="000A272E">
            <w:pPr>
              <w:pStyle w:val="TAC"/>
              <w:rPr>
                <w:ins w:id="950" w:author="Aris Papasakellariou [2]" w:date="2019-12-08T15:50:00Z"/>
              </w:rPr>
            </w:pPr>
            <m:oMathPara>
              <m:oMath>
                <m:r>
                  <w:ins w:id="951" w:author="Aris Papasakellariou [2]" w:date="2019-12-08T15:50:00Z">
                    <w:rPr>
                      <w:rFonts w:ascii="Cambria Math" w:eastAsia="SimSun" w:hAnsi="Cambria Math"/>
                      <w:lang w:eastAsia="zh-CN"/>
                    </w:rPr>
                    <m:t>μ</m:t>
                  </w:ins>
                </m:r>
              </m:oMath>
            </m:oMathPara>
          </w:p>
        </w:tc>
        <w:tc>
          <w:tcPr>
            <w:tcW w:w="1541" w:type="dxa"/>
            <w:vAlign w:val="center"/>
          </w:tcPr>
          <w:p w14:paraId="115AD64D" w14:textId="77777777" w:rsidR="00264F80" w:rsidRPr="00B916EC" w:rsidRDefault="00264F80" w:rsidP="000A272E">
            <w:pPr>
              <w:pStyle w:val="TAC"/>
              <w:rPr>
                <w:ins w:id="952" w:author="Aris Papasakellariou [2]" w:date="2019-12-08T15:50:00Z"/>
              </w:rPr>
            </w:pPr>
            <w:ins w:id="953" w:author="Aris Papasakellariou [2]" w:date="2019-12-08T15:50:00Z">
              <w:r>
                <w:t>(2, 2)</w:t>
              </w:r>
            </w:ins>
          </w:p>
        </w:tc>
        <w:tc>
          <w:tcPr>
            <w:tcW w:w="1530" w:type="dxa"/>
          </w:tcPr>
          <w:p w14:paraId="64DBEF62" w14:textId="77777777" w:rsidR="00264F80" w:rsidRPr="00B916EC" w:rsidRDefault="00264F80" w:rsidP="000A272E">
            <w:pPr>
              <w:pStyle w:val="TAC"/>
              <w:rPr>
                <w:ins w:id="954" w:author="Aris Papasakellariou [2]" w:date="2019-12-08T15:50:00Z"/>
              </w:rPr>
            </w:pPr>
            <w:ins w:id="955" w:author="Aris Papasakellariou [2]" w:date="2019-12-08T15:50:00Z">
              <w:r>
                <w:t>(4, 3)</w:t>
              </w:r>
            </w:ins>
          </w:p>
        </w:tc>
        <w:tc>
          <w:tcPr>
            <w:tcW w:w="1620" w:type="dxa"/>
          </w:tcPr>
          <w:p w14:paraId="647B7145" w14:textId="77777777" w:rsidR="00264F80" w:rsidRPr="00B916EC" w:rsidRDefault="00264F80" w:rsidP="000A272E">
            <w:pPr>
              <w:pStyle w:val="TAC"/>
              <w:rPr>
                <w:ins w:id="956" w:author="Aris Papasakellariou [2]" w:date="2019-12-08T15:50:00Z"/>
              </w:rPr>
            </w:pPr>
            <w:ins w:id="957" w:author="Aris Papasakellariou [2]" w:date="2019-12-08T15:50:00Z">
              <w:r>
                <w:t>(7, 3)</w:t>
              </w:r>
            </w:ins>
          </w:p>
        </w:tc>
      </w:tr>
      <w:tr w:rsidR="00264F80" w:rsidRPr="00B916EC" w14:paraId="7584DA6B" w14:textId="77777777" w:rsidTr="000A272E">
        <w:trPr>
          <w:cantSplit/>
          <w:jc w:val="center"/>
          <w:ins w:id="958" w:author="Aris Papasakellariou [2]" w:date="2019-12-08T15:50:00Z"/>
        </w:trPr>
        <w:tc>
          <w:tcPr>
            <w:tcW w:w="794" w:type="dxa"/>
            <w:vAlign w:val="center"/>
          </w:tcPr>
          <w:p w14:paraId="3BB58C34" w14:textId="77777777" w:rsidR="00264F80" w:rsidRPr="00B916EC" w:rsidRDefault="00264F80" w:rsidP="000A272E">
            <w:pPr>
              <w:pStyle w:val="TAC"/>
              <w:rPr>
                <w:ins w:id="959" w:author="Aris Papasakellariou [2]" w:date="2019-12-08T15:50:00Z"/>
              </w:rPr>
            </w:pPr>
            <w:ins w:id="960" w:author="Aris Papasakellariou [2]" w:date="2019-12-08T15:50:00Z">
              <w:r>
                <w:t>0</w:t>
              </w:r>
            </w:ins>
          </w:p>
        </w:tc>
        <w:tc>
          <w:tcPr>
            <w:tcW w:w="1541" w:type="dxa"/>
            <w:vAlign w:val="center"/>
          </w:tcPr>
          <w:p w14:paraId="3ED06A40" w14:textId="77777777" w:rsidR="00264F80" w:rsidRPr="00B916EC" w:rsidRDefault="00264F80" w:rsidP="000A272E">
            <w:pPr>
              <w:pStyle w:val="TAC"/>
              <w:rPr>
                <w:ins w:id="961" w:author="Aris Papasakellariou [2]" w:date="2019-12-08T15:50:00Z"/>
              </w:rPr>
            </w:pPr>
            <w:ins w:id="962" w:author="Aris Papasakellariou [2]" w:date="2019-12-08T15:50:00Z">
              <w:r>
                <w:t>M01</w:t>
              </w:r>
            </w:ins>
          </w:p>
        </w:tc>
        <w:tc>
          <w:tcPr>
            <w:tcW w:w="1530" w:type="dxa"/>
          </w:tcPr>
          <w:p w14:paraId="5C88FE67" w14:textId="77777777" w:rsidR="00264F80" w:rsidRPr="00B916EC" w:rsidRDefault="00264F80" w:rsidP="000A272E">
            <w:pPr>
              <w:pStyle w:val="TAC"/>
              <w:rPr>
                <w:ins w:id="963" w:author="Aris Papasakellariou [2]" w:date="2019-12-08T15:50:00Z"/>
              </w:rPr>
            </w:pPr>
            <w:ins w:id="964" w:author="Aris Papasakellariou [2]" w:date="2019-12-08T15:50:00Z">
              <w:r>
                <w:t>M02</w:t>
              </w:r>
            </w:ins>
          </w:p>
        </w:tc>
        <w:tc>
          <w:tcPr>
            <w:tcW w:w="1620" w:type="dxa"/>
          </w:tcPr>
          <w:p w14:paraId="0E949781" w14:textId="77777777" w:rsidR="00264F80" w:rsidRPr="00B916EC" w:rsidRDefault="00264F80" w:rsidP="000A272E">
            <w:pPr>
              <w:pStyle w:val="TAC"/>
              <w:rPr>
                <w:ins w:id="965" w:author="Aris Papasakellariou [2]" w:date="2019-12-08T15:50:00Z"/>
              </w:rPr>
            </w:pPr>
            <w:ins w:id="966" w:author="Aris Papasakellariou [2]" w:date="2019-12-08T15:50:00Z">
              <w:r>
                <w:t>M03</w:t>
              </w:r>
            </w:ins>
          </w:p>
        </w:tc>
      </w:tr>
      <w:tr w:rsidR="00264F80" w:rsidRPr="00B916EC" w14:paraId="383B86E2" w14:textId="77777777" w:rsidTr="000A272E">
        <w:trPr>
          <w:cantSplit/>
          <w:jc w:val="center"/>
          <w:ins w:id="967" w:author="Aris Papasakellariou [2]" w:date="2019-12-08T15:50:00Z"/>
        </w:trPr>
        <w:tc>
          <w:tcPr>
            <w:tcW w:w="794" w:type="dxa"/>
            <w:vAlign w:val="center"/>
          </w:tcPr>
          <w:p w14:paraId="04BC41AC" w14:textId="77777777" w:rsidR="00264F80" w:rsidRPr="00B916EC" w:rsidRDefault="00264F80" w:rsidP="000A272E">
            <w:pPr>
              <w:pStyle w:val="TAC"/>
              <w:rPr>
                <w:ins w:id="968" w:author="Aris Papasakellariou [2]" w:date="2019-12-08T15:50:00Z"/>
              </w:rPr>
            </w:pPr>
            <w:ins w:id="969" w:author="Aris Papasakellariou [2]" w:date="2019-12-08T15:50:00Z">
              <w:r>
                <w:t>1</w:t>
              </w:r>
            </w:ins>
          </w:p>
        </w:tc>
        <w:tc>
          <w:tcPr>
            <w:tcW w:w="1541" w:type="dxa"/>
            <w:vAlign w:val="center"/>
          </w:tcPr>
          <w:p w14:paraId="45300E45" w14:textId="77777777" w:rsidR="00264F80" w:rsidRPr="00B916EC" w:rsidRDefault="00264F80" w:rsidP="000A272E">
            <w:pPr>
              <w:pStyle w:val="TAC"/>
              <w:rPr>
                <w:ins w:id="970" w:author="Aris Papasakellariou [2]" w:date="2019-12-08T15:50:00Z"/>
              </w:rPr>
            </w:pPr>
            <w:ins w:id="971" w:author="Aris Papasakellariou [2]" w:date="2019-12-08T15:50:00Z">
              <w:r>
                <w:t>M11</w:t>
              </w:r>
            </w:ins>
          </w:p>
        </w:tc>
        <w:tc>
          <w:tcPr>
            <w:tcW w:w="1530" w:type="dxa"/>
          </w:tcPr>
          <w:p w14:paraId="5FA03C0A" w14:textId="77777777" w:rsidR="00264F80" w:rsidRPr="00B916EC" w:rsidRDefault="00264F80" w:rsidP="000A272E">
            <w:pPr>
              <w:pStyle w:val="TAC"/>
              <w:rPr>
                <w:ins w:id="972" w:author="Aris Papasakellariou [2]" w:date="2019-12-08T15:50:00Z"/>
              </w:rPr>
            </w:pPr>
            <w:ins w:id="973" w:author="Aris Papasakellariou [2]" w:date="2019-12-08T15:50:00Z">
              <w:r>
                <w:t>M12</w:t>
              </w:r>
            </w:ins>
          </w:p>
        </w:tc>
        <w:tc>
          <w:tcPr>
            <w:tcW w:w="1620" w:type="dxa"/>
          </w:tcPr>
          <w:p w14:paraId="212C36B5" w14:textId="77777777" w:rsidR="00264F80" w:rsidRPr="00B916EC" w:rsidRDefault="00264F80" w:rsidP="000A272E">
            <w:pPr>
              <w:pStyle w:val="TAC"/>
              <w:rPr>
                <w:ins w:id="974" w:author="Aris Papasakellariou [2]" w:date="2019-12-08T15:50:00Z"/>
              </w:rPr>
            </w:pPr>
            <w:ins w:id="975" w:author="Aris Papasakellariou [2]" w:date="2019-12-08T15:50:00Z">
              <w:r>
                <w:t>M13</w:t>
              </w:r>
            </w:ins>
          </w:p>
        </w:tc>
      </w:tr>
    </w:tbl>
    <w:p w14:paraId="2A84FF6D" w14:textId="77777777" w:rsidR="002F6B7F" w:rsidRDefault="002F6B7F" w:rsidP="00A91248">
      <w:pPr>
        <w:spacing w:before="180"/>
      </w:pPr>
      <w:r>
        <w:t xml:space="preserve">Table 10.1-3 provides the maximum number of non-overlapped CCEs, </w:t>
      </w:r>
      <w:r w:rsidR="00D2706A" w:rsidRPr="00205FD5">
        <w:rPr>
          <w:position w:val="-10"/>
        </w:rPr>
        <w:object w:dxaOrig="760" w:dyaOrig="340" w14:anchorId="47F8B81A">
          <v:shape id="_x0000_i1869" type="#_x0000_t75" style="width:38.55pt;height:18pt" o:ole="">
            <v:imagedata r:id="rId1427" o:title=""/>
          </v:shape>
          <o:OLEObject Type="Embed" ProgID="Equation.3" ShapeID="_x0000_i1869" DrawAspect="Content" ObjectID="_1637577132" r:id="rId1428"/>
        </w:object>
      </w:r>
      <w:r>
        <w:t xml:space="preserve">, for </w:t>
      </w:r>
      <w:r w:rsidR="00B17C32">
        <w:t>a DL BWP with</w:t>
      </w:r>
      <w:r>
        <w:t xml:space="preserve"> </w:t>
      </w:r>
      <w:r w:rsidR="0075117A">
        <w:t>SCS</w:t>
      </w:r>
      <w:r>
        <w:t xml:space="preserve"> configuration </w:t>
      </w:r>
      <w:r w:rsidRPr="002146B1">
        <w:rPr>
          <w:position w:val="-10"/>
        </w:rPr>
        <w:object w:dxaOrig="220" w:dyaOrig="240" w14:anchorId="2BBBA9A5">
          <v:shape id="_x0000_i1870" type="#_x0000_t75" style="width:13.9pt;height:13.9pt" o:ole="">
            <v:imagedata r:id="rId1429" o:title=""/>
          </v:shape>
          <o:OLEObject Type="Embed" ProgID="Equation.3" ShapeID="_x0000_i1870" DrawAspect="Content" ObjectID="_1637577133" r:id="rId1430"/>
        </w:object>
      </w:r>
      <w:r>
        <w:t xml:space="preserve"> that a UE is expected to monitor corresponding PDCCH candidates per slot for operation with a single serving cell.</w:t>
      </w:r>
    </w:p>
    <w:p w14:paraId="4B47D236" w14:textId="77777777" w:rsidR="002F6B7F" w:rsidRDefault="002F6B7F" w:rsidP="002F6B7F">
      <w:r>
        <w:t>CCEs for PDCCH candidates are non-overlapped if they correspond to</w:t>
      </w:r>
    </w:p>
    <w:p w14:paraId="1D5844C0" w14:textId="77777777" w:rsidR="002F6B7F" w:rsidRPr="00B916EC" w:rsidRDefault="002F6B7F" w:rsidP="002F6B7F">
      <w:pPr>
        <w:pStyle w:val="B1"/>
      </w:pPr>
      <w:r>
        <w:t>-</w:t>
      </w:r>
      <w:r>
        <w:tab/>
        <w:t xml:space="preserve">different </w:t>
      </w:r>
      <w:r w:rsidR="0075117A">
        <w:t>CORESET</w:t>
      </w:r>
      <w:r>
        <w:t xml:space="preserve"> indexes, or </w:t>
      </w:r>
    </w:p>
    <w:p w14:paraId="5E523923" w14:textId="77777777" w:rsidR="002F6B7F" w:rsidRDefault="002F6B7F" w:rsidP="002F6B7F">
      <w:pPr>
        <w:pStyle w:val="B1"/>
      </w:pPr>
      <w:r>
        <w:t>-</w:t>
      </w:r>
      <w:r>
        <w:tab/>
        <w:t>different first symbols for the reception of the respective PDCCH candidates.</w:t>
      </w:r>
    </w:p>
    <w:p w14:paraId="1366E72F"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5967DD81">
          <v:shape id="_x0000_i1871" type="#_x0000_t75" style="width:38.55pt;height:18pt" o:ole="">
            <v:imagedata r:id="rId1427" o:title=""/>
          </v:shape>
          <o:OLEObject Type="Embed" ProgID="Equation.3" ShapeID="_x0000_i1871" DrawAspect="Content" ObjectID="_1637577134" r:id="rId1431"/>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00A99168">
          <v:shape id="_x0000_i1872" type="#_x0000_t75" style="width:58.4pt;height:13.9pt" o:ole="">
            <v:imagedata r:id="rId1421" o:title=""/>
          </v:shape>
          <o:OLEObject Type="Embed" ProgID="Equation.3" ShapeID="_x0000_i1872" DrawAspect="Content" ObjectID="_1637577135" r:id="rId143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03C354CC" w14:textId="77777777" w:rsidTr="0019345E">
        <w:trPr>
          <w:cantSplit/>
          <w:jc w:val="center"/>
        </w:trPr>
        <w:tc>
          <w:tcPr>
            <w:tcW w:w="1465" w:type="dxa"/>
            <w:shd w:val="clear" w:color="auto" w:fill="E0E0E0"/>
            <w:vAlign w:val="center"/>
          </w:tcPr>
          <w:p w14:paraId="6DBFA607" w14:textId="77777777" w:rsidR="009919DB" w:rsidRPr="00B916EC" w:rsidRDefault="009919DB" w:rsidP="0019345E">
            <w:pPr>
              <w:pStyle w:val="TAH"/>
              <w:rPr>
                <w:rFonts w:ascii="Times New Roman" w:hAnsi="Times New Roman"/>
                <w:sz w:val="20"/>
              </w:rPr>
            </w:pPr>
            <w:r w:rsidRPr="002146B1">
              <w:rPr>
                <w:position w:val="-10"/>
              </w:rPr>
              <w:object w:dxaOrig="220" w:dyaOrig="240" w14:anchorId="043BF9B5">
                <v:shape id="_x0000_i1873" type="#_x0000_t75" style="width:13.9pt;height:13.9pt" o:ole="">
                  <v:imagedata r:id="rId1423" o:title=""/>
                </v:shape>
                <o:OLEObject Type="Embed" ProgID="Equation.3" ShapeID="_x0000_i1873" DrawAspect="Content" ObjectID="_1637577136" r:id="rId1433"/>
              </w:object>
            </w:r>
          </w:p>
        </w:tc>
        <w:tc>
          <w:tcPr>
            <w:tcW w:w="7170" w:type="dxa"/>
            <w:shd w:val="clear" w:color="auto" w:fill="E0E0E0"/>
            <w:vAlign w:val="center"/>
          </w:tcPr>
          <w:p w14:paraId="6C513DF8"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0BE74DB4">
                <v:shape id="_x0000_i1874" type="#_x0000_t75" style="width:38.55pt;height:19.25pt" o:ole="">
                  <v:imagedata r:id="rId1427" o:title=""/>
                </v:shape>
                <o:OLEObject Type="Embed" ProgID="Equation.3" ShapeID="_x0000_i1874" DrawAspect="Content" ObjectID="_1637577137" r:id="rId1434"/>
              </w:object>
            </w:r>
          </w:p>
        </w:tc>
      </w:tr>
      <w:tr w:rsidR="009919DB" w:rsidRPr="00BB208D" w14:paraId="69F1EA2E" w14:textId="77777777" w:rsidTr="0019345E">
        <w:trPr>
          <w:cantSplit/>
          <w:jc w:val="center"/>
        </w:trPr>
        <w:tc>
          <w:tcPr>
            <w:tcW w:w="1465" w:type="dxa"/>
            <w:vAlign w:val="center"/>
          </w:tcPr>
          <w:p w14:paraId="7798D9C4" w14:textId="77777777" w:rsidR="009919DB" w:rsidRPr="00B916EC" w:rsidRDefault="009919DB" w:rsidP="0019345E">
            <w:pPr>
              <w:pStyle w:val="TAC"/>
            </w:pPr>
            <w:r>
              <w:t>0</w:t>
            </w:r>
          </w:p>
        </w:tc>
        <w:tc>
          <w:tcPr>
            <w:tcW w:w="7170" w:type="dxa"/>
            <w:vAlign w:val="center"/>
          </w:tcPr>
          <w:p w14:paraId="3DE7353B" w14:textId="77777777" w:rsidR="009919DB" w:rsidRPr="00B916EC" w:rsidRDefault="009919DB" w:rsidP="0019345E">
            <w:pPr>
              <w:pStyle w:val="TAC"/>
            </w:pPr>
            <w:r>
              <w:t>56</w:t>
            </w:r>
          </w:p>
        </w:tc>
      </w:tr>
      <w:tr w:rsidR="009919DB" w:rsidRPr="00BB208D" w14:paraId="00ADD113" w14:textId="77777777" w:rsidTr="0019345E">
        <w:trPr>
          <w:cantSplit/>
          <w:jc w:val="center"/>
        </w:trPr>
        <w:tc>
          <w:tcPr>
            <w:tcW w:w="1465" w:type="dxa"/>
            <w:vAlign w:val="center"/>
          </w:tcPr>
          <w:p w14:paraId="00B1C713" w14:textId="77777777" w:rsidR="009919DB" w:rsidRPr="00B916EC" w:rsidRDefault="009919DB" w:rsidP="0019345E">
            <w:pPr>
              <w:pStyle w:val="TAC"/>
            </w:pPr>
            <w:r>
              <w:t>1</w:t>
            </w:r>
          </w:p>
        </w:tc>
        <w:tc>
          <w:tcPr>
            <w:tcW w:w="7170" w:type="dxa"/>
            <w:vAlign w:val="center"/>
          </w:tcPr>
          <w:p w14:paraId="3F2EC7A5" w14:textId="77777777" w:rsidR="009919DB" w:rsidRPr="00B916EC" w:rsidRDefault="009919DB" w:rsidP="0019345E">
            <w:pPr>
              <w:pStyle w:val="TAC"/>
            </w:pPr>
            <w:r>
              <w:t>56</w:t>
            </w:r>
          </w:p>
        </w:tc>
      </w:tr>
      <w:tr w:rsidR="009919DB" w:rsidRPr="00BB208D" w14:paraId="3AFED52C" w14:textId="77777777" w:rsidTr="0019345E">
        <w:trPr>
          <w:cantSplit/>
          <w:jc w:val="center"/>
        </w:trPr>
        <w:tc>
          <w:tcPr>
            <w:tcW w:w="1465" w:type="dxa"/>
            <w:vAlign w:val="center"/>
          </w:tcPr>
          <w:p w14:paraId="273A7376" w14:textId="77777777" w:rsidR="009919DB" w:rsidRPr="00B916EC" w:rsidRDefault="009919DB" w:rsidP="0019345E">
            <w:pPr>
              <w:pStyle w:val="TAC"/>
            </w:pPr>
            <w:r>
              <w:t>2</w:t>
            </w:r>
          </w:p>
        </w:tc>
        <w:tc>
          <w:tcPr>
            <w:tcW w:w="7170" w:type="dxa"/>
            <w:vAlign w:val="center"/>
          </w:tcPr>
          <w:p w14:paraId="086C3A22" w14:textId="77777777" w:rsidR="009919DB" w:rsidRPr="00B916EC" w:rsidRDefault="009919DB" w:rsidP="0019345E">
            <w:pPr>
              <w:pStyle w:val="TAC"/>
            </w:pPr>
            <w:r>
              <w:t>48</w:t>
            </w:r>
          </w:p>
        </w:tc>
      </w:tr>
      <w:tr w:rsidR="009919DB" w:rsidRPr="00BB208D" w14:paraId="23447142" w14:textId="77777777" w:rsidTr="0019345E">
        <w:trPr>
          <w:cantSplit/>
          <w:jc w:val="center"/>
        </w:trPr>
        <w:tc>
          <w:tcPr>
            <w:tcW w:w="1465" w:type="dxa"/>
            <w:vAlign w:val="center"/>
          </w:tcPr>
          <w:p w14:paraId="5D44DEA0" w14:textId="77777777" w:rsidR="009919DB" w:rsidRDefault="009919DB" w:rsidP="0019345E">
            <w:pPr>
              <w:pStyle w:val="TAC"/>
            </w:pPr>
            <w:r>
              <w:t>3</w:t>
            </w:r>
          </w:p>
        </w:tc>
        <w:tc>
          <w:tcPr>
            <w:tcW w:w="7170" w:type="dxa"/>
            <w:vAlign w:val="center"/>
          </w:tcPr>
          <w:p w14:paraId="361D75FE" w14:textId="77777777" w:rsidR="009919DB" w:rsidRDefault="009919DB" w:rsidP="0019345E">
            <w:pPr>
              <w:pStyle w:val="TAC"/>
            </w:pPr>
            <w:r>
              <w:t>32</w:t>
            </w:r>
          </w:p>
        </w:tc>
      </w:tr>
    </w:tbl>
    <w:p w14:paraId="35F7A393" w14:textId="0FF850D8" w:rsidR="00264F80" w:rsidRPr="00D20E88" w:rsidRDefault="00264F80" w:rsidP="00264F80">
      <w:pPr>
        <w:spacing w:before="180"/>
        <w:rPr>
          <w:ins w:id="976" w:author="Aris Papasakellariou [2]" w:date="2019-12-08T15:50:00Z"/>
        </w:rPr>
      </w:pPr>
      <w:ins w:id="977" w:author="Aris Papasakellariou [2]" w:date="2019-12-08T15:50:00Z">
        <w:r>
          <w:t>Table 10.1-3A</w:t>
        </w:r>
        <w:r w:rsidRPr="00D20E88">
          <w:t xml:space="preserve"> provides the maximum number of </w:t>
        </w:r>
        <w:r>
          <w:t>non-overlapped CCEs</w:t>
        </w:r>
        <w:r w:rsidRPr="00D20E88">
          <w:t xml:space="preserve">, </w:t>
        </w:r>
        <m:oMath>
          <m:sSubSup>
            <m:sSubSupPr>
              <m:ctrlPr>
                <w:rPr>
                  <w:rFonts w:ascii="Cambria Math" w:eastAsia="SimSun" w:hAnsi="Cambria Math"/>
                  <w:i/>
                  <w:sz w:val="18"/>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that a UE is expected to monitor corresponding PDCCH candidates per span </w:t>
        </w:r>
        <w:r w:rsidRPr="00D20E88">
          <w:t>for operation with a single serving cell.</w:t>
        </w:r>
      </w:ins>
    </w:p>
    <w:p w14:paraId="784AFDB7" w14:textId="13170117" w:rsidR="00264F80" w:rsidRPr="00B916EC" w:rsidRDefault="00264F80" w:rsidP="00264F80">
      <w:pPr>
        <w:pStyle w:val="TH"/>
        <w:rPr>
          <w:ins w:id="978" w:author="Aris Papasakellariou [2]" w:date="2019-12-08T15:50:00Z"/>
        </w:rPr>
      </w:pPr>
      <w:ins w:id="979" w:author="Aris Papasakellariou [2]" w:date="2019-12-08T15:50:00Z">
        <w:r>
          <w:t>Table 10.1-3A</w:t>
        </w:r>
        <w:r w:rsidRPr="00B916EC">
          <w:t xml:space="preserve">: </w:t>
        </w: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non-overlapped CCEs in a span of a span pattern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264F80" w:rsidRPr="00B916EC" w14:paraId="2E283D1C" w14:textId="77777777" w:rsidTr="000A272E">
        <w:trPr>
          <w:cantSplit/>
          <w:jc w:val="center"/>
          <w:ins w:id="980" w:author="Aris Papasakellariou [2]" w:date="2019-12-08T15:50:00Z"/>
        </w:trPr>
        <w:tc>
          <w:tcPr>
            <w:tcW w:w="794" w:type="dxa"/>
            <w:shd w:val="clear" w:color="auto" w:fill="E0E0E0"/>
            <w:vAlign w:val="center"/>
          </w:tcPr>
          <w:p w14:paraId="6FF441F9" w14:textId="77777777" w:rsidR="00264F80" w:rsidRPr="00B916EC" w:rsidRDefault="00264F80" w:rsidP="000A272E">
            <w:pPr>
              <w:pStyle w:val="TAH"/>
              <w:rPr>
                <w:ins w:id="981" w:author="Aris Papasakellariou [2]" w:date="2019-12-08T15:50:00Z"/>
                <w:rFonts w:ascii="Times New Roman" w:hAnsi="Times New Roman"/>
                <w:sz w:val="20"/>
              </w:rPr>
            </w:pPr>
          </w:p>
        </w:tc>
        <w:tc>
          <w:tcPr>
            <w:tcW w:w="4421" w:type="dxa"/>
            <w:gridSpan w:val="3"/>
            <w:shd w:val="clear" w:color="auto" w:fill="E0E0E0"/>
          </w:tcPr>
          <w:p w14:paraId="0893EE43" w14:textId="77777777" w:rsidR="00264F80" w:rsidRDefault="00264F80" w:rsidP="000A272E">
            <w:pPr>
              <w:pStyle w:val="TAH"/>
              <w:rPr>
                <w:ins w:id="982" w:author="Aris Papasakellariou [2]" w:date="2019-12-08T15:50:00Z"/>
              </w:rPr>
            </w:pPr>
            <w:ins w:id="983" w:author="Aris Papasakellariou [2]" w:date="2019-12-08T15:50:00Z">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ins>
          </w:p>
        </w:tc>
      </w:tr>
      <w:tr w:rsidR="00264F80" w:rsidRPr="00B916EC" w14:paraId="7937D1E3" w14:textId="77777777" w:rsidTr="000A272E">
        <w:trPr>
          <w:cantSplit/>
          <w:jc w:val="center"/>
          <w:ins w:id="984" w:author="Aris Papasakellariou [2]" w:date="2019-12-08T15:50:00Z"/>
        </w:trPr>
        <w:tc>
          <w:tcPr>
            <w:tcW w:w="794" w:type="dxa"/>
            <w:shd w:val="clear" w:color="auto" w:fill="E0E0E0"/>
            <w:vAlign w:val="center"/>
          </w:tcPr>
          <w:p w14:paraId="58BD1A8F" w14:textId="77777777" w:rsidR="00264F80" w:rsidRDefault="00264F80" w:rsidP="000A272E">
            <w:pPr>
              <w:pStyle w:val="TAC"/>
              <w:rPr>
                <w:ins w:id="985" w:author="Aris Papasakellariou [2]" w:date="2019-12-08T15:50:00Z"/>
              </w:rPr>
            </w:pPr>
            <m:oMathPara>
              <m:oMath>
                <m:r>
                  <w:ins w:id="986" w:author="Aris Papasakellariou [2]" w:date="2019-12-08T15:50:00Z">
                    <w:rPr>
                      <w:rFonts w:ascii="Cambria Math" w:eastAsia="SimSun" w:hAnsi="Cambria Math"/>
                      <w:lang w:eastAsia="zh-CN"/>
                    </w:rPr>
                    <m:t>μ</m:t>
                  </w:ins>
                </m:r>
              </m:oMath>
            </m:oMathPara>
          </w:p>
        </w:tc>
        <w:tc>
          <w:tcPr>
            <w:tcW w:w="1451" w:type="dxa"/>
            <w:vAlign w:val="center"/>
          </w:tcPr>
          <w:p w14:paraId="69B0D369" w14:textId="77777777" w:rsidR="00264F80" w:rsidRPr="00B916EC" w:rsidRDefault="00264F80" w:rsidP="000A272E">
            <w:pPr>
              <w:pStyle w:val="TAC"/>
              <w:rPr>
                <w:ins w:id="987" w:author="Aris Papasakellariou [2]" w:date="2019-12-08T15:50:00Z"/>
              </w:rPr>
            </w:pPr>
            <w:ins w:id="988" w:author="Aris Papasakellariou [2]" w:date="2019-12-08T15:50:00Z">
              <w:r>
                <w:t>(2, 2)</w:t>
              </w:r>
            </w:ins>
          </w:p>
        </w:tc>
        <w:tc>
          <w:tcPr>
            <w:tcW w:w="1530" w:type="dxa"/>
          </w:tcPr>
          <w:p w14:paraId="3FAB5FD3" w14:textId="77777777" w:rsidR="00264F80" w:rsidRPr="00B916EC" w:rsidRDefault="00264F80" w:rsidP="000A272E">
            <w:pPr>
              <w:pStyle w:val="TAC"/>
              <w:rPr>
                <w:ins w:id="989" w:author="Aris Papasakellariou [2]" w:date="2019-12-08T15:50:00Z"/>
              </w:rPr>
            </w:pPr>
            <w:ins w:id="990" w:author="Aris Papasakellariou [2]" w:date="2019-12-08T15:50:00Z">
              <w:r>
                <w:t>(4, 3)</w:t>
              </w:r>
            </w:ins>
          </w:p>
        </w:tc>
        <w:tc>
          <w:tcPr>
            <w:tcW w:w="1440" w:type="dxa"/>
          </w:tcPr>
          <w:p w14:paraId="2C880515" w14:textId="77777777" w:rsidR="00264F80" w:rsidRPr="00B916EC" w:rsidRDefault="00264F80" w:rsidP="000A272E">
            <w:pPr>
              <w:pStyle w:val="TAC"/>
              <w:rPr>
                <w:ins w:id="991" w:author="Aris Papasakellariou [2]" w:date="2019-12-08T15:50:00Z"/>
              </w:rPr>
            </w:pPr>
            <w:ins w:id="992" w:author="Aris Papasakellariou [2]" w:date="2019-12-08T15:50:00Z">
              <w:r>
                <w:t>(7, 3)</w:t>
              </w:r>
            </w:ins>
          </w:p>
        </w:tc>
      </w:tr>
      <w:tr w:rsidR="00264F80" w:rsidRPr="00B916EC" w14:paraId="0DD9C56B" w14:textId="77777777" w:rsidTr="000A272E">
        <w:trPr>
          <w:cantSplit/>
          <w:jc w:val="center"/>
          <w:ins w:id="993" w:author="Aris Papasakellariou [2]" w:date="2019-12-08T15:50:00Z"/>
        </w:trPr>
        <w:tc>
          <w:tcPr>
            <w:tcW w:w="794" w:type="dxa"/>
            <w:vAlign w:val="center"/>
          </w:tcPr>
          <w:p w14:paraId="6D7BFACE" w14:textId="77777777" w:rsidR="00264F80" w:rsidRPr="00B916EC" w:rsidRDefault="00264F80" w:rsidP="000A272E">
            <w:pPr>
              <w:pStyle w:val="TAC"/>
              <w:rPr>
                <w:ins w:id="994" w:author="Aris Papasakellariou [2]" w:date="2019-12-08T15:50:00Z"/>
              </w:rPr>
            </w:pPr>
            <w:ins w:id="995" w:author="Aris Papasakellariou [2]" w:date="2019-12-08T15:50:00Z">
              <w:r>
                <w:t>0</w:t>
              </w:r>
            </w:ins>
          </w:p>
        </w:tc>
        <w:tc>
          <w:tcPr>
            <w:tcW w:w="1451" w:type="dxa"/>
            <w:vAlign w:val="center"/>
          </w:tcPr>
          <w:p w14:paraId="4851AF17" w14:textId="77777777" w:rsidR="00264F80" w:rsidRPr="00B916EC" w:rsidRDefault="00264F80" w:rsidP="000A272E">
            <w:pPr>
              <w:pStyle w:val="TAC"/>
              <w:rPr>
                <w:ins w:id="996" w:author="Aris Papasakellariou [2]" w:date="2019-12-08T15:50:00Z"/>
              </w:rPr>
            </w:pPr>
            <w:ins w:id="997" w:author="Aris Papasakellariou [2]" w:date="2019-12-08T15:50:00Z">
              <w:r>
                <w:t>C01</w:t>
              </w:r>
            </w:ins>
          </w:p>
        </w:tc>
        <w:tc>
          <w:tcPr>
            <w:tcW w:w="1530" w:type="dxa"/>
          </w:tcPr>
          <w:p w14:paraId="00B6E1BF" w14:textId="77777777" w:rsidR="00264F80" w:rsidRPr="00B916EC" w:rsidRDefault="00264F80" w:rsidP="000A272E">
            <w:pPr>
              <w:pStyle w:val="TAC"/>
              <w:rPr>
                <w:ins w:id="998" w:author="Aris Papasakellariou [2]" w:date="2019-12-08T15:50:00Z"/>
              </w:rPr>
            </w:pPr>
            <w:ins w:id="999" w:author="Aris Papasakellariou [2]" w:date="2019-12-08T15:50:00Z">
              <w:r>
                <w:t>C02</w:t>
              </w:r>
            </w:ins>
          </w:p>
        </w:tc>
        <w:tc>
          <w:tcPr>
            <w:tcW w:w="1440" w:type="dxa"/>
          </w:tcPr>
          <w:p w14:paraId="02FF0E71" w14:textId="77777777" w:rsidR="00264F80" w:rsidRPr="00B916EC" w:rsidRDefault="00264F80" w:rsidP="000A272E">
            <w:pPr>
              <w:pStyle w:val="TAC"/>
              <w:rPr>
                <w:ins w:id="1000" w:author="Aris Papasakellariou [2]" w:date="2019-12-08T15:50:00Z"/>
              </w:rPr>
            </w:pPr>
            <w:ins w:id="1001" w:author="Aris Papasakellariou [2]" w:date="2019-12-08T15:50:00Z">
              <w:r>
                <w:t>56</w:t>
              </w:r>
            </w:ins>
          </w:p>
        </w:tc>
      </w:tr>
      <w:tr w:rsidR="00264F80" w:rsidRPr="00B916EC" w14:paraId="26F60BE2" w14:textId="77777777" w:rsidTr="000A272E">
        <w:trPr>
          <w:cantSplit/>
          <w:jc w:val="center"/>
          <w:ins w:id="1002" w:author="Aris Papasakellariou [2]" w:date="2019-12-08T15:50:00Z"/>
        </w:trPr>
        <w:tc>
          <w:tcPr>
            <w:tcW w:w="794" w:type="dxa"/>
            <w:vAlign w:val="center"/>
          </w:tcPr>
          <w:p w14:paraId="767759F8" w14:textId="77777777" w:rsidR="00264F80" w:rsidRPr="00B916EC" w:rsidRDefault="00264F80" w:rsidP="000A272E">
            <w:pPr>
              <w:pStyle w:val="TAC"/>
              <w:rPr>
                <w:ins w:id="1003" w:author="Aris Papasakellariou [2]" w:date="2019-12-08T15:50:00Z"/>
              </w:rPr>
            </w:pPr>
            <w:ins w:id="1004" w:author="Aris Papasakellariou [2]" w:date="2019-12-08T15:50:00Z">
              <w:r>
                <w:t>1</w:t>
              </w:r>
            </w:ins>
          </w:p>
        </w:tc>
        <w:tc>
          <w:tcPr>
            <w:tcW w:w="1451" w:type="dxa"/>
            <w:vAlign w:val="center"/>
          </w:tcPr>
          <w:p w14:paraId="5BC36435" w14:textId="77777777" w:rsidR="00264F80" w:rsidRPr="00B916EC" w:rsidRDefault="00264F80" w:rsidP="000A272E">
            <w:pPr>
              <w:pStyle w:val="TAC"/>
              <w:rPr>
                <w:ins w:id="1005" w:author="Aris Papasakellariou [2]" w:date="2019-12-08T15:50:00Z"/>
              </w:rPr>
            </w:pPr>
            <w:ins w:id="1006" w:author="Aris Papasakellariou [2]" w:date="2019-12-08T15:50:00Z">
              <w:r>
                <w:t>C11</w:t>
              </w:r>
            </w:ins>
          </w:p>
        </w:tc>
        <w:tc>
          <w:tcPr>
            <w:tcW w:w="1530" w:type="dxa"/>
          </w:tcPr>
          <w:p w14:paraId="71E83711" w14:textId="77777777" w:rsidR="00264F80" w:rsidRPr="00B916EC" w:rsidRDefault="00264F80" w:rsidP="000A272E">
            <w:pPr>
              <w:pStyle w:val="TAC"/>
              <w:rPr>
                <w:ins w:id="1007" w:author="Aris Papasakellariou [2]" w:date="2019-12-08T15:50:00Z"/>
              </w:rPr>
            </w:pPr>
            <w:ins w:id="1008" w:author="Aris Papasakellariou [2]" w:date="2019-12-08T15:50:00Z">
              <w:r>
                <w:t>C12</w:t>
              </w:r>
            </w:ins>
          </w:p>
        </w:tc>
        <w:tc>
          <w:tcPr>
            <w:tcW w:w="1440" w:type="dxa"/>
          </w:tcPr>
          <w:p w14:paraId="74958401" w14:textId="77777777" w:rsidR="00264F80" w:rsidRPr="00B916EC" w:rsidRDefault="00264F80" w:rsidP="000A272E">
            <w:pPr>
              <w:pStyle w:val="TAC"/>
              <w:rPr>
                <w:ins w:id="1009" w:author="Aris Papasakellariou [2]" w:date="2019-12-08T15:50:00Z"/>
              </w:rPr>
            </w:pPr>
            <w:ins w:id="1010" w:author="Aris Papasakellariou [2]" w:date="2019-12-08T15:50:00Z">
              <w:r>
                <w:t>56</w:t>
              </w:r>
            </w:ins>
          </w:p>
        </w:tc>
      </w:tr>
    </w:tbl>
    <w:p w14:paraId="483297C5" w14:textId="77777777" w:rsidR="00264F80" w:rsidRDefault="00264F80" w:rsidP="00264F80">
      <w:pPr>
        <w:spacing w:before="180"/>
        <w:rPr>
          <w:ins w:id="1011" w:author="Aris Papasakellariou [2]" w:date="2019-12-08T15:50:00Z"/>
          <w:lang w:eastAsia="ko-KR"/>
        </w:rPr>
      </w:pPr>
      <w:ins w:id="1012" w:author="Aris Papasakellariou [2]" w:date="2019-12-08T15:50:00Z">
        <w:r>
          <w:rPr>
            <w:lang w:eastAsia="ko-KR"/>
          </w:rPr>
          <w:t xml:space="preserve">A UE can indicate a capability to monitor PDCCH according to one or more of the span patterns (2, 2), (4, 3), and (7, 3) per SCS configuration of </w:t>
        </w:r>
        <m:oMath>
          <m:r>
            <w:rPr>
              <w:rFonts w:ascii="Cambria Math" w:eastAsia="SimSun" w:hAnsi="Cambria Math"/>
              <w:lang w:eastAsia="zh-CN"/>
            </w:rPr>
            <m:t>μ=0</m:t>
          </m:r>
        </m:oMath>
        <w:r>
          <w:rPr>
            <w:lang w:eastAsia="zh-CN"/>
          </w:rPr>
          <w:t xml:space="preserve"> and </w:t>
        </w:r>
        <m:oMath>
          <m:r>
            <w:rPr>
              <w:rFonts w:ascii="Cambria Math" w:eastAsia="SimSun" w:hAnsi="Cambria Math"/>
              <w:lang w:eastAsia="zh-CN"/>
            </w:rPr>
            <m:t>μ=1</m:t>
          </m:r>
        </m:oMath>
        <w:r>
          <w:rPr>
            <w:lang w:eastAsia="zh-CN"/>
          </w:rPr>
          <w:t>. If the UE indicates a capability to</w:t>
        </w:r>
        <w:r>
          <w:rPr>
            <w:lang w:eastAsia="ko-KR"/>
          </w:rPr>
          <w:t xml:space="preserve"> monitor PDCCH according to multiple span patterns and a configuration of search space sets to the UE results to a separation of two PDCCH monitoring occasions </w:t>
        </w:r>
        <w:r>
          <w:t xml:space="preserve">in two respective consecutive span patterns that is equal to or larger than the value of </w:t>
        </w:r>
        <m:oMath>
          <m:r>
            <w:rPr>
              <w:rFonts w:ascii="Cambria Math" w:hAnsi="Cambria Math"/>
            </w:rPr>
            <m:t>X</m:t>
          </m:r>
        </m:oMath>
        <w:r>
          <w:t xml:space="preserve"> for two or more of the multiple span patterns, the UE is expected to monitor PDCCH according to the span pattern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commentRangeStart w:id="1013"/>
        <w:r>
          <w:rPr>
            <w:lang w:eastAsia="zh-CN"/>
          </w:rPr>
          <w:t>.</w:t>
        </w:r>
        <w:commentRangeEnd w:id="1013"/>
        <w:r>
          <w:rPr>
            <w:rStyle w:val="CommentReference"/>
            <w:lang w:val="x-none"/>
          </w:rPr>
          <w:commentReference w:id="1013"/>
        </w:r>
      </w:ins>
    </w:p>
    <w:p w14:paraId="57D1FAAD" w14:textId="5D6E7A27" w:rsidR="0075117A" w:rsidRPr="00A33143" w:rsidRDefault="0075117A" w:rsidP="00A91248">
      <w:pPr>
        <w:spacing w:before="180"/>
        <w:rPr>
          <w:strike/>
          <w:lang w:val="en-US"/>
        </w:rPr>
      </w:pPr>
      <w:r w:rsidRPr="00D20E88">
        <w:rPr>
          <w:lang w:eastAsia="ko-KR"/>
        </w:rPr>
        <w:lastRenderedPageBreak/>
        <w:t xml:space="preserve">If a UE </w:t>
      </w:r>
      <w:r w:rsidRPr="00D20E88">
        <w:t xml:space="preserve">is configured with </w:t>
      </w:r>
      <w:r w:rsidR="00901070" w:rsidRPr="00D20E88">
        <w:rPr>
          <w:position w:val="-10"/>
        </w:rPr>
        <w:object w:dxaOrig="520" w:dyaOrig="340" w14:anchorId="439CB329">
          <v:shape id="_x0000_i1875" type="#_x0000_t75" style="width:25.6pt;height:18pt" o:ole="">
            <v:imagedata r:id="rId1435" o:title=""/>
          </v:shape>
          <o:OLEObject Type="Embed" ProgID="Equation.3" ShapeID="_x0000_i1875" DrawAspect="Content" ObjectID="_1637577138" r:id="rId143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D921260">
          <v:shape id="_x0000_i1876" type="#_x0000_t75" style="width:13.9pt;height:13.9pt" o:ole="">
            <v:imagedata r:id="rId1437" o:title=""/>
          </v:shape>
          <o:OLEObject Type="Embed" ProgID="Equation.3" ShapeID="_x0000_i1876" DrawAspect="Content" ObjectID="_1637577139" r:id="rId1438"/>
        </w:object>
      </w:r>
      <w:r w:rsidRPr="00D20E88">
        <w:t xml:space="preserve"> where </w:t>
      </w:r>
      <w:r w:rsidR="00901070" w:rsidRPr="00D20E88">
        <w:rPr>
          <w:position w:val="-26"/>
        </w:rPr>
        <w:object w:dxaOrig="1359" w:dyaOrig="600" w14:anchorId="17D7E12B">
          <v:shape id="_x0000_i1877" type="#_x0000_t75" style="width:64.75pt;height:31.25pt" o:ole="">
            <v:imagedata r:id="rId1439" o:title=""/>
          </v:shape>
          <o:OLEObject Type="Embed" ProgID="Equation.3" ShapeID="_x0000_i1877" DrawAspect="Content" ObjectID="_1637577140" r:id="rId1440"/>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4FE5DE80">
          <v:shape id="_x0000_i1878" type="#_x0000_t75" style="width:94.1pt;height:18pt" o:ole="">
            <v:imagedata r:id="rId1441" o:title=""/>
          </v:shape>
          <o:OLEObject Type="Embed" ProgID="Equation.3" ShapeID="_x0000_i1878" DrawAspect="Content" ObjectID="_1637577141" r:id="rId1442"/>
        </w:object>
      </w:r>
      <w:r w:rsidRPr="00A33143">
        <w:t xml:space="preserve"> PDCCH candidates or more than </w:t>
      </w:r>
      <w:r w:rsidR="00901070" w:rsidRPr="002D7B36">
        <w:rPr>
          <w:position w:val="-10"/>
        </w:rPr>
        <w:object w:dxaOrig="1660" w:dyaOrig="340" w14:anchorId="4095B0F6">
          <v:shape id="_x0000_i1879" type="#_x0000_t75" style="width:85.9pt;height:18pt" o:ole="">
            <v:imagedata r:id="rId1443" o:title=""/>
          </v:shape>
          <o:OLEObject Type="Embed" ProgID="Equation.3" ShapeID="_x0000_i1879" DrawAspect="Content" ObjectID="_1637577142" r:id="rId1444"/>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D8AABCB" w14:textId="77777777" w:rsidR="0075117A" w:rsidRDefault="0075117A">
      <w:pPr>
        <w:rPr>
          <w:lang w:val="en-US"/>
        </w:rPr>
      </w:pPr>
      <w:r w:rsidRPr="00D20E88">
        <w:rPr>
          <w:lang w:eastAsia="ko-KR"/>
        </w:rPr>
        <w:t xml:space="preserve">If a UE </w:t>
      </w:r>
      <w:r w:rsidRPr="00D20E88">
        <w:t xml:space="preserve">is configured with </w:t>
      </w:r>
      <w:r w:rsidR="00901070" w:rsidRPr="00D20E88">
        <w:rPr>
          <w:position w:val="-10"/>
        </w:rPr>
        <w:object w:dxaOrig="540" w:dyaOrig="340" w14:anchorId="49B2ACC0">
          <v:shape id="_x0000_i1880" type="#_x0000_t75" style="width:28.75pt;height:18pt" o:ole="">
            <v:imagedata r:id="rId1445" o:title=""/>
          </v:shape>
          <o:OLEObject Type="Embed" ProgID="Equation.3" ShapeID="_x0000_i1880" DrawAspect="Content" ObjectID="_1637577143" r:id="rId1446"/>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69A245B">
          <v:shape id="_x0000_i1881" type="#_x0000_t75" style="width:13.9pt;height:13.9pt" o:ole="">
            <v:imagedata r:id="rId1437" o:title=""/>
          </v:shape>
          <o:OLEObject Type="Embed" ProgID="Equation.3" ShapeID="_x0000_i1881" DrawAspect="Content" ObjectID="_1637577144" r:id="rId1447"/>
        </w:object>
      </w:r>
      <w:r>
        <w:rPr>
          <w:lang w:val="en-US"/>
        </w:rPr>
        <w:t>,</w:t>
      </w:r>
      <w:r w:rsidRPr="00D20E88">
        <w:t xml:space="preserve"> where </w:t>
      </w:r>
      <w:r w:rsidR="00901070" w:rsidRPr="00D20E88">
        <w:rPr>
          <w:position w:val="-26"/>
        </w:rPr>
        <w:object w:dxaOrig="1359" w:dyaOrig="600" w14:anchorId="42719265">
          <v:shape id="_x0000_i1882" type="#_x0000_t75" style="width:64.75pt;height:31.25pt" o:ole="">
            <v:imagedata r:id="rId1448" o:title=""/>
          </v:shape>
          <o:OLEObject Type="Embed" ProgID="Equation.3" ShapeID="_x0000_i1882" DrawAspect="Content" ObjectID="_1637577145" r:id="rId1449"/>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w:t>
      </w:r>
      <w:r w:rsidR="00A00BD5">
        <w:rPr>
          <w:lang w:val="en-US"/>
        </w:rPr>
        <w:t>,</w:t>
      </w:r>
      <w:r>
        <w:rPr>
          <w:lang w:val="en-US"/>
        </w:rPr>
        <w:t xml:space="preserve">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014" w:name="_Hlk530114396"/>
      <w:r w:rsidRPr="00EB35CF">
        <w:rPr>
          <w:rFonts w:ascii="Calibri" w:hAnsi="Calibri" w:cs="Calibri"/>
          <w:position w:val="-30"/>
          <w:sz w:val="22"/>
          <w:szCs w:val="22"/>
        </w:rPr>
        <w:object w:dxaOrig="3879" w:dyaOrig="700" w14:anchorId="1A0A16A5">
          <v:shape id="_x0000_i1883" type="#_x0000_t75" style="width:194.2pt;height:36pt" o:ole="">
            <v:imagedata r:id="rId1450" o:title=""/>
          </v:shape>
          <o:OLEObject Type="Embed" ProgID="Equation.3" ShapeID="_x0000_i1883" DrawAspect="Content" ObjectID="_1637577146" r:id="rId1451"/>
        </w:object>
      </w:r>
      <w:bookmarkEnd w:id="1014"/>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0136547">
          <v:shape id="_x0000_i1884" type="#_x0000_t75" style="width:187.9pt;height:33.45pt" o:ole="">
            <v:imagedata r:id="rId1452" o:title=""/>
          </v:shape>
          <o:OLEObject Type="Embed" ProgID="Equation.3" ShapeID="_x0000_i1884" DrawAspect="Content" ObjectID="_1637577147" r:id="rId1453"/>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53210426">
          <v:shape id="_x0000_i1885" type="#_x0000_t75" style="width:25.25pt;height:18pt" o:ole="">
            <v:imagedata r:id="rId1435" o:title=""/>
          </v:shape>
          <o:OLEObject Type="Embed" ProgID="Equation.3" ShapeID="_x0000_i1885" DrawAspect="Content" ObjectID="_1637577148" r:id="rId1454"/>
        </w:object>
      </w:r>
      <w:r w:rsidRPr="00D20E88">
        <w:t xml:space="preserve"> downlink cells</w:t>
      </w:r>
      <w:r w:rsidRPr="00D20E88">
        <w:rPr>
          <w:lang w:val="en-US"/>
        </w:rPr>
        <w:t>.</w:t>
      </w:r>
      <w:r>
        <w:rPr>
          <w:lang w:val="en-US"/>
        </w:rPr>
        <w:t xml:space="preserve"> </w:t>
      </w:r>
    </w:p>
    <w:p w14:paraId="3BED68A2"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4A8F7DA">
          <v:shape id="_x0000_i1886" type="#_x0000_t75" style="width:13.9pt;height:13.9pt" o:ole="">
            <v:imagedata r:id="rId1455" o:title=""/>
          </v:shape>
          <o:OLEObject Type="Embed" ProgID="Equation.3" ShapeID="_x0000_i1886" DrawAspect="Content" ObjectID="_1637577149" r:id="rId1456"/>
        </w:object>
      </w:r>
      <w:r w:rsidRPr="00A33143">
        <w:t xml:space="preserve"> </w:t>
      </w:r>
      <w:r>
        <w:rPr>
          <w:lang w:val="en-US"/>
        </w:rPr>
        <w:t xml:space="preserve">of the scheduling cell more than </w:t>
      </w:r>
      <w:r w:rsidR="001228A0" w:rsidRPr="00935951">
        <w:rPr>
          <w:position w:val="-10"/>
        </w:rPr>
        <w:object w:dxaOrig="2079" w:dyaOrig="340" w14:anchorId="51393C10">
          <v:shape id="_x0000_i1887" type="#_x0000_t75" style="width:114pt;height:19.25pt" o:ole="">
            <v:imagedata r:id="rId1457" o:title=""/>
          </v:shape>
          <o:OLEObject Type="Embed" ProgID="Equation.3" ShapeID="_x0000_i1887" DrawAspect="Content" ObjectID="_1637577150" r:id="rId1458"/>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BC211CC">
          <v:shape id="_x0000_i1888" type="#_x0000_t75" style="width:102pt;height:18pt" o:ole="">
            <v:imagedata r:id="rId1459" o:title=""/>
          </v:shape>
          <o:OLEObject Type="Embed" ProgID="Equation.3" ShapeID="_x0000_i1888" DrawAspect="Content" ObjectID="_1637577151" r:id="rId1460"/>
        </w:object>
      </w:r>
      <w:r w:rsidRPr="00D20E88">
        <w:rPr>
          <w:lang w:val="en-US"/>
        </w:rPr>
        <w:t xml:space="preserve"> </w:t>
      </w:r>
      <w:r w:rsidRPr="00D20E88">
        <w:t>non-overlapped CCEs per slot</w:t>
      </w:r>
      <w:r>
        <w:rPr>
          <w:lang w:val="en-US"/>
        </w:rPr>
        <w:t>.</w:t>
      </w:r>
    </w:p>
    <w:p w14:paraId="1DD3D92F"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633F9ABE"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7F318CBB">
          <v:shape id="_x0000_i1889" type="#_x0000_t75" style="width:13.9pt;height:13.9pt" o:ole="">
            <v:imagedata r:id="rId1423" o:title=""/>
          </v:shape>
          <o:OLEObject Type="Embed" ProgID="Equation.3" ShapeID="_x0000_i1889" DrawAspect="Content" ObjectID="_1637577152" r:id="rId1461"/>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A204D7B" w14:textId="77777777"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64493515" w14:textId="77777777" w:rsidR="00A32336" w:rsidRPr="00D20E88" w:rsidRDefault="00A32336" w:rsidP="00A32336">
      <w:r w:rsidRPr="00D20E88">
        <w:t xml:space="preserve">For all search space sets within a slot </w:t>
      </w:r>
      <w:r w:rsidR="001228A0" w:rsidRPr="00D20E88">
        <w:rPr>
          <w:position w:val="-6"/>
        </w:rPr>
        <w:object w:dxaOrig="180" w:dyaOrig="200" w14:anchorId="2AF0E908">
          <v:shape id="_x0000_i1890" type="#_x0000_t75" style="width:13.6pt;height:10.75pt" o:ole="">
            <v:imagedata r:id="rId1462" o:title=""/>
          </v:shape>
          <o:OLEObject Type="Embed" ProgID="Equation.3" ShapeID="_x0000_i1890" DrawAspect="Content" ObjectID="_1637577153" r:id="rId1463"/>
        </w:object>
      </w:r>
      <w:r w:rsidRPr="00D20E88">
        <w:t xml:space="preserve">, denote by </w:t>
      </w:r>
      <w:r w:rsidRPr="00D20E88">
        <w:rPr>
          <w:position w:val="-10"/>
        </w:rPr>
        <w:object w:dxaOrig="340" w:dyaOrig="300" w14:anchorId="77289E90">
          <v:shape id="_x0000_i1891" type="#_x0000_t75" style="width:13.9pt;height:13.9pt" o:ole="">
            <v:imagedata r:id="rId1464" o:title=""/>
          </v:shape>
          <o:OLEObject Type="Embed" ProgID="Equation.3" ShapeID="_x0000_i1891" DrawAspect="Content" ObjectID="_1637577154" r:id="rId1465"/>
        </w:object>
      </w:r>
      <w:r w:rsidRPr="00D20E88">
        <w:t xml:space="preserve"> a set of CSS sets with cardinality of </w:t>
      </w:r>
      <w:r w:rsidR="001228A0" w:rsidRPr="00D20E88">
        <w:rPr>
          <w:position w:val="-10"/>
        </w:rPr>
        <w:object w:dxaOrig="320" w:dyaOrig="300" w14:anchorId="6C57DF2A">
          <v:shape id="_x0000_i1892" type="#_x0000_t75" style="width:13.9pt;height:15.45pt" o:ole="">
            <v:imagedata r:id="rId1466" o:title=""/>
          </v:shape>
          <o:OLEObject Type="Embed" ProgID="Equation.3" ShapeID="_x0000_i1892" DrawAspect="Content" ObjectID="_1637577155" r:id="rId1467"/>
        </w:object>
      </w:r>
      <w:r w:rsidRPr="00D20E88">
        <w:t xml:space="preserve"> and by </w:t>
      </w:r>
      <w:r w:rsidRPr="00D20E88">
        <w:rPr>
          <w:position w:val="-10"/>
        </w:rPr>
        <w:object w:dxaOrig="360" w:dyaOrig="300" w14:anchorId="02193AFC">
          <v:shape id="_x0000_i1893" type="#_x0000_t75" style="width:13.9pt;height:13.9pt" o:ole="">
            <v:imagedata r:id="rId1468" o:title=""/>
          </v:shape>
          <o:OLEObject Type="Embed" ProgID="Equation.3" ShapeID="_x0000_i1893" DrawAspect="Content" ObjectID="_1637577156" r:id="rId1469"/>
        </w:object>
      </w:r>
      <w:r w:rsidRPr="00D20E88">
        <w:t xml:space="preserve"> a set of USS sets with cardinality of </w:t>
      </w:r>
      <w:r w:rsidRPr="00D20E88">
        <w:rPr>
          <w:position w:val="-10"/>
        </w:rPr>
        <w:object w:dxaOrig="360" w:dyaOrig="300" w14:anchorId="1CF8783E">
          <v:shape id="_x0000_i1894" type="#_x0000_t75" style="width:13.9pt;height:13.9pt" o:ole="">
            <v:imagedata r:id="rId1470" o:title=""/>
          </v:shape>
          <o:OLEObject Type="Embed" ProgID="Equation.3" ShapeID="_x0000_i1894" DrawAspect="Content" ObjectID="_1637577157" r:id="rId1471"/>
        </w:object>
      </w:r>
      <w:r w:rsidRPr="00D20E88">
        <w:t xml:space="preserve">. The location of USS sets </w:t>
      </w:r>
      <w:r w:rsidR="001228A0" w:rsidRPr="00D20E88">
        <w:rPr>
          <w:position w:val="-12"/>
        </w:rPr>
        <w:object w:dxaOrig="220" w:dyaOrig="320" w14:anchorId="032999D4">
          <v:shape id="_x0000_i1895" type="#_x0000_t75" style="width:13.25pt;height:18pt" o:ole="">
            <v:imagedata r:id="rId1472" o:title=""/>
          </v:shape>
          <o:OLEObject Type="Embed" ProgID="Equation.3" ShapeID="_x0000_i1895" DrawAspect="Content" ObjectID="_1637577158" r:id="rId1473"/>
        </w:object>
      </w:r>
      <w:r w:rsidRPr="00D20E88">
        <w:t xml:space="preserve">, </w:t>
      </w:r>
      <w:r w:rsidRPr="00D20E88">
        <w:rPr>
          <w:position w:val="-10"/>
        </w:rPr>
        <w:object w:dxaOrig="940" w:dyaOrig="300" w14:anchorId="6DFF0014">
          <v:shape id="_x0000_i1896" type="#_x0000_t75" style="width:49.9pt;height:13.9pt" o:ole="">
            <v:imagedata r:id="rId1474" o:title=""/>
          </v:shape>
          <o:OLEObject Type="Embed" ProgID="Equation.3" ShapeID="_x0000_i1896" DrawAspect="Content" ObjectID="_1637577159" r:id="rId1475"/>
        </w:object>
      </w:r>
      <w:r w:rsidRPr="00D20E88">
        <w:t xml:space="preserve">, in </w:t>
      </w:r>
      <w:r w:rsidRPr="00D20E88">
        <w:rPr>
          <w:position w:val="-10"/>
        </w:rPr>
        <w:object w:dxaOrig="360" w:dyaOrig="300" w14:anchorId="6AB2E398">
          <v:shape id="_x0000_i1897" type="#_x0000_t75" style="width:13.9pt;height:13.9pt" o:ole="">
            <v:imagedata r:id="rId1468" o:title=""/>
          </v:shape>
          <o:OLEObject Type="Embed" ProgID="Equation.3" ShapeID="_x0000_i1897" DrawAspect="Content" ObjectID="_1637577160" r:id="rId1476"/>
        </w:object>
      </w:r>
      <w:r w:rsidRPr="00D20E88">
        <w:t xml:space="preserve"> is according to an ascending order of the search space set index. </w:t>
      </w:r>
    </w:p>
    <w:p w14:paraId="678658D1" w14:textId="77777777" w:rsidR="00A32336" w:rsidRPr="00D20E88" w:rsidRDefault="00A32336" w:rsidP="00A32336">
      <w:r w:rsidRPr="00D20E88">
        <w:t xml:space="preserve">Denote by </w:t>
      </w:r>
      <w:r w:rsidR="001228A0" w:rsidRPr="00D20E88">
        <w:rPr>
          <w:position w:val="-14"/>
        </w:rPr>
        <w:object w:dxaOrig="600" w:dyaOrig="380" w14:anchorId="6BD23760">
          <v:shape id="_x0000_i1898" type="#_x0000_t75" style="width:25.9pt;height:18pt" o:ole="">
            <v:imagedata r:id="rId1477" o:title=""/>
          </v:shape>
          <o:OLEObject Type="Embed" ProgID="Equation.3" ShapeID="_x0000_i1898" DrawAspect="Content" ObjectID="_1637577161" r:id="rId1478"/>
        </w:object>
      </w:r>
      <w:r w:rsidRPr="00D20E88">
        <w:t xml:space="preserve">, </w:t>
      </w:r>
      <w:r w:rsidR="001228A0" w:rsidRPr="00D20E88">
        <w:rPr>
          <w:position w:val="-10"/>
        </w:rPr>
        <w:object w:dxaOrig="859" w:dyaOrig="300" w14:anchorId="7AA3530F">
          <v:shape id="_x0000_i1899" type="#_x0000_t75" style="width:49.6pt;height:15.45pt" o:ole="">
            <v:imagedata r:id="rId1479" o:title=""/>
          </v:shape>
          <o:OLEObject Type="Embed" ProgID="Equation.3" ShapeID="_x0000_i1899" DrawAspect="Content" ObjectID="_1637577162" r:id="rId1480"/>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w:r w:rsidRPr="00D20E88">
        <w:rPr>
          <w:position w:val="-10"/>
        </w:rPr>
        <w:object w:dxaOrig="560" w:dyaOrig="300" w14:anchorId="66B669F2">
          <v:shape id="_x0000_i1900" type="#_x0000_t75" style="width:29.7pt;height:13.9pt" o:ole="">
            <v:imagedata r:id="rId1481" o:title=""/>
          </v:shape>
          <o:OLEObject Type="Embed" ProgID="Equation.3" ShapeID="_x0000_i1900" DrawAspect="Content" ObjectID="_1637577163" r:id="rId1482"/>
        </w:object>
      </w:r>
      <w:r w:rsidRPr="00D20E88">
        <w:t xml:space="preserve"> and by </w:t>
      </w:r>
      <w:r w:rsidR="001228A0" w:rsidRPr="00D20E88">
        <w:rPr>
          <w:position w:val="-14"/>
        </w:rPr>
        <w:object w:dxaOrig="639" w:dyaOrig="380" w14:anchorId="7F0B60B9">
          <v:shape id="_x0000_i1901" type="#_x0000_t75" style="width:28.75pt;height:18pt" o:ole="">
            <v:imagedata r:id="rId1483" o:title=""/>
          </v:shape>
          <o:OLEObject Type="Embed" ProgID="Equation.3" ShapeID="_x0000_i1901" DrawAspect="Content" ObjectID="_1637577164" r:id="rId1484"/>
        </w:object>
      </w:r>
      <w:r w:rsidRPr="00D20E88">
        <w:t xml:space="preserve">, </w:t>
      </w:r>
      <w:r w:rsidRPr="00D20E88">
        <w:rPr>
          <w:position w:val="-10"/>
        </w:rPr>
        <w:object w:dxaOrig="940" w:dyaOrig="300" w14:anchorId="728A840D">
          <v:shape id="_x0000_i1902" type="#_x0000_t75" style="width:49.9pt;height:13.9pt" o:ole="">
            <v:imagedata r:id="rId1474" o:title=""/>
          </v:shape>
          <o:OLEObject Type="Embed" ProgID="Equation.3" ShapeID="_x0000_i1902" DrawAspect="Content" ObjectID="_1637577165" r:id="rId1485"/>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USS set </w:t>
      </w:r>
      <w:r w:rsidRPr="00D20E88">
        <w:rPr>
          <w:position w:val="-10"/>
        </w:rPr>
        <w:object w:dxaOrig="600" w:dyaOrig="300" w14:anchorId="46F8E7D3">
          <v:shape id="_x0000_i1903" type="#_x0000_t75" style="width:28.75pt;height:13.9pt" o:ole="">
            <v:imagedata r:id="rId1486" o:title=""/>
          </v:shape>
          <o:OLEObject Type="Embed" ProgID="Equation.3" ShapeID="_x0000_i1903" DrawAspect="Content" ObjectID="_1637577166" r:id="rId1487"/>
        </w:object>
      </w:r>
      <w:r w:rsidRPr="00D20E88">
        <w:t xml:space="preserve">. </w:t>
      </w:r>
    </w:p>
    <w:p w14:paraId="280A433D" w14:textId="77777777" w:rsidR="00A32336" w:rsidRPr="00D20E88" w:rsidRDefault="00A32336" w:rsidP="00A32336">
      <w:r w:rsidRPr="00D20E88">
        <w:t xml:space="preserve">For the CSS sets, a UE monitors </w:t>
      </w:r>
      <w:r w:rsidRPr="00D20E88">
        <w:rPr>
          <w:position w:val="-24"/>
        </w:rPr>
        <w:object w:dxaOrig="2040" w:dyaOrig="600" w14:anchorId="55E2624B">
          <v:shape id="_x0000_i1904" type="#_x0000_t75" style="width:100.1pt;height:28.75pt" o:ole="">
            <v:imagedata r:id="rId1488" o:title=""/>
          </v:shape>
          <o:OLEObject Type="Embed" ProgID="Equation.3" ShapeID="_x0000_i1904" DrawAspect="Content" ObjectID="_1637577167" r:id="rId1489"/>
        </w:object>
      </w:r>
      <w:r w:rsidRPr="00D20E88">
        <w:t xml:space="preserve"> PDCCH candidates requiring a total of </w:t>
      </w:r>
      <w:r w:rsidR="001228A0" w:rsidRPr="00D20E88">
        <w:rPr>
          <w:position w:val="-10"/>
        </w:rPr>
        <w:object w:dxaOrig="620" w:dyaOrig="340" w14:anchorId="68E1AC83">
          <v:shape id="_x0000_i1905" type="#_x0000_t75" style="width:31.25pt;height:18pt" o:ole="">
            <v:imagedata r:id="rId1490" o:title=""/>
          </v:shape>
          <o:OLEObject Type="Embed" ProgID="Equation.3" ShapeID="_x0000_i1905" DrawAspect="Content" ObjectID="_1637577168" r:id="rId1491"/>
        </w:object>
      </w:r>
      <w:r w:rsidRPr="00D20E88">
        <w:t xml:space="preserve"> non-overlapping CCEs in a slot. </w:t>
      </w:r>
    </w:p>
    <w:p w14:paraId="2CC2318F" w14:textId="3B8116AE" w:rsidR="00A32336" w:rsidRPr="00D20E88" w:rsidRDefault="00A32336" w:rsidP="00A32336">
      <w:pPr>
        <w:rPr>
          <w:rFonts w:eastAsiaTheme="minorEastAsia"/>
        </w:rPr>
      </w:pPr>
      <w:r w:rsidRPr="00D20E88">
        <w:rPr>
          <w:rFonts w:eastAsiaTheme="minorEastAsia"/>
        </w:rPr>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34A4128E">
          <v:shape id="_x0000_i1906" type="#_x0000_t75" style="width:13.9pt;height:13.9pt" o:ole="">
            <v:imagedata r:id="rId1423" o:title=""/>
          </v:shape>
          <o:OLEObject Type="Embed" ProgID="Equation.3" ShapeID="_x0000_i1906" DrawAspect="Content" ObjectID="_1637577169" r:id="rId1492"/>
        </w:object>
      </w:r>
      <w:r w:rsidRPr="00D20E88">
        <w:t xml:space="preserve"> </w:t>
      </w:r>
      <w:r w:rsidRPr="00D20E88">
        <w:rPr>
          <w:rFonts w:eastAsiaTheme="minorEastAsia"/>
        </w:rPr>
        <w:t xml:space="preserve">in </w:t>
      </w:r>
      <w:ins w:id="1015" w:author="Aris Papasakellariou [2]" w:date="2019-12-08T15:51:00Z">
        <w:r w:rsidR="00264F80">
          <w:rPr>
            <w:rFonts w:eastAsiaTheme="minorEastAsia"/>
          </w:rPr>
          <w:t xml:space="preserve">a </w:t>
        </w:r>
      </w:ins>
      <w:r w:rsidRPr="00D20E88">
        <w:t xml:space="preserve">slot </w:t>
      </w:r>
      <w:ins w:id="1016" w:author="Aris Papasakellariou [2]" w:date="2019-12-08T15:51:00Z">
        <w:r w:rsidR="00264F80">
          <w:t xml:space="preserve">if the </w:t>
        </w:r>
        <w:r w:rsidR="00264F80">
          <w:rPr>
            <w:lang w:eastAsia="ko-KR"/>
          </w:rPr>
          <w:t xml:space="preserve">UE is not provided </w:t>
        </w:r>
        <w:r w:rsidR="00264F80" w:rsidRPr="004A3F21">
          <w:rPr>
            <w:i/>
            <w:lang w:val="en-US"/>
          </w:rPr>
          <w:t>PDCCHMonitoringCapability</w:t>
        </w:r>
        <w:r w:rsidR="00264F80">
          <w:rPr>
            <w:i/>
            <w:lang w:val="en-US"/>
          </w:rPr>
          <w:t>Config</w:t>
        </w:r>
        <w:r w:rsidR="00264F80">
          <w:rPr>
            <w:lang w:val="en-US"/>
          </w:rPr>
          <w:t xml:space="preserve"> for the primary cell or if the UE is </w:t>
        </w:r>
        <w:r w:rsidR="00264F80">
          <w:rPr>
            <w:lang w:eastAsia="ko-KR"/>
          </w:rPr>
          <w:t xml:space="preserve">provided </w:t>
        </w:r>
        <w:r w:rsidR="00264F80" w:rsidRPr="004A3F21">
          <w:rPr>
            <w:i/>
            <w:lang w:val="en-US"/>
          </w:rPr>
          <w:t>PDCCHMonitoringCapability</w:t>
        </w:r>
        <w:r w:rsidR="00264F80">
          <w:rPr>
            <w:i/>
            <w:lang w:val="en-US"/>
          </w:rPr>
          <w:t>Config</w:t>
        </w:r>
        <w:r w:rsidR="00264F80">
          <w:rPr>
            <w:lang w:val="en-US"/>
          </w:rPr>
          <w:t xml:space="preserve"> =</w:t>
        </w:r>
        <w:r w:rsidR="00264F80" w:rsidRPr="004A3CA7">
          <w:rPr>
            <w:lang w:val="en-US"/>
          </w:rPr>
          <w:t xml:space="preserve"> </w:t>
        </w:r>
        <w:r w:rsidR="00264F80">
          <w:rPr>
            <w:i/>
          </w:rPr>
          <w:t>R15</w:t>
        </w:r>
        <w:r w:rsidR="00264F80" w:rsidRPr="004A3CA7">
          <w:rPr>
            <w:i/>
          </w:rPr>
          <w:t xml:space="preserve"> PDCCH monitoring capability</w:t>
        </w:r>
        <w:r w:rsidR="00264F80">
          <w:rPr>
            <w:lang w:val="en-US"/>
          </w:rPr>
          <w:t xml:space="preserve"> for all serving cells, or in a span if the UE is </w:t>
        </w:r>
        <w:r w:rsidR="00264F80">
          <w:rPr>
            <w:lang w:eastAsia="ko-KR"/>
          </w:rPr>
          <w:t xml:space="preserve">provided </w:t>
        </w:r>
        <w:r w:rsidR="00264F80" w:rsidRPr="004A3F21">
          <w:rPr>
            <w:i/>
            <w:lang w:val="en-US"/>
          </w:rPr>
          <w:t>PDCCHMonitoringCapability</w:t>
        </w:r>
        <w:r w:rsidR="00264F80">
          <w:rPr>
            <w:i/>
            <w:lang w:val="en-US"/>
          </w:rPr>
          <w:t>Config</w:t>
        </w:r>
        <w:r w:rsidR="00264F80">
          <w:rPr>
            <w:lang w:val="en-US"/>
          </w:rPr>
          <w:t xml:space="preserve"> =</w:t>
        </w:r>
        <w:r w:rsidR="00264F80" w:rsidRPr="004A3CA7">
          <w:rPr>
            <w:lang w:val="en-US"/>
          </w:rPr>
          <w:t xml:space="preserve"> </w:t>
        </w:r>
        <w:r w:rsidR="00264F80">
          <w:rPr>
            <w:i/>
          </w:rPr>
          <w:t>R16</w:t>
        </w:r>
        <w:r w:rsidR="00264F80" w:rsidRPr="004A3CA7">
          <w:rPr>
            <w:i/>
          </w:rPr>
          <w:t xml:space="preserve"> PDCCH monitoring capability</w:t>
        </w:r>
        <w:r w:rsidR="00264F80" w:rsidDel="000F6245">
          <w:rPr>
            <w:lang w:val="en-US"/>
          </w:rPr>
          <w:t xml:space="preserve"> </w:t>
        </w:r>
        <w:r w:rsidR="00264F80">
          <w:rPr>
            <w:lang w:val="en-US"/>
          </w:rPr>
          <w:t>for the primary cell,</w:t>
        </w:r>
        <w:r w:rsidR="00264F80" w:rsidRPr="00D20E88" w:rsidDel="00F36B56">
          <w:t xml:space="preserve"> </w:t>
        </w:r>
      </w:ins>
      <w:r w:rsidRPr="00D20E88">
        <w:rPr>
          <w:rFonts w:eastAsiaTheme="minorEastAsia"/>
        </w:rPr>
        <w:t xml:space="preserve">according to the following pseudocode. 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p>
    <w:p w14:paraId="30F40FD8"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68E1C4A9">
          <v:shape id="_x0000_i1907" type="#_x0000_t75" style="width:58.1pt;height:18pt" o:ole="">
            <v:imagedata r:id="rId1493" o:title=""/>
          </v:shape>
          <o:OLEObject Type="Embed" ProgID="Equation.3" ShapeID="_x0000_i1907" DrawAspect="Content" ObjectID="_1637577170" r:id="rId1494"/>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38426A27">
          <v:shape id="_x0000_i1908" type="#_x0000_t75" style="width:28.75pt;height:13.9pt" o:ole="">
            <v:imagedata r:id="rId1495" o:title=""/>
          </v:shape>
          <o:OLEObject Type="Embed" ProgID="Equation.3" ShapeID="_x0000_i1908" DrawAspect="Content" ObjectID="_1637577171" r:id="rId1496"/>
        </w:object>
      </w:r>
      <w:r w:rsidRPr="00D20E88">
        <w:rPr>
          <w:rFonts w:cs="Arial"/>
          <w:lang w:eastAsia="zh-CN"/>
        </w:rPr>
        <w:t xml:space="preserve"> and by </w:t>
      </w:r>
      <w:r w:rsidR="001228A0" w:rsidRPr="00D20E88">
        <w:rPr>
          <w:rFonts w:cs="Arial"/>
          <w:position w:val="-10"/>
          <w:lang w:eastAsia="zh-CN"/>
        </w:rPr>
        <w:object w:dxaOrig="1300" w:dyaOrig="340" w14:anchorId="66EF1D14">
          <v:shape id="_x0000_i1909" type="#_x0000_t75" style="width:64.75pt;height:18pt" o:ole="">
            <v:imagedata r:id="rId1497" o:title=""/>
          </v:shape>
          <o:OLEObject Type="Embed" ProgID="Equation.3" ShapeID="_x0000_i1909" DrawAspect="Content" ObjectID="_1637577172" r:id="rId1498"/>
        </w:object>
      </w:r>
      <w:r w:rsidRPr="00D20E88">
        <w:rPr>
          <w:rFonts w:cs="Arial"/>
          <w:lang w:eastAsia="zh-CN"/>
        </w:rPr>
        <w:t xml:space="preserve"> the cardinality of </w:t>
      </w:r>
      <w:r w:rsidR="001228A0" w:rsidRPr="00D20E88">
        <w:rPr>
          <w:rFonts w:cs="Arial"/>
          <w:position w:val="-10"/>
          <w:lang w:eastAsia="zh-CN"/>
        </w:rPr>
        <w:object w:dxaOrig="1100" w:dyaOrig="340" w14:anchorId="7E3B69F8">
          <v:shape id="_x0000_i1910" type="#_x0000_t75" style="width:58.1pt;height:18pt" o:ole="">
            <v:imagedata r:id="rId1493" o:title=""/>
          </v:shape>
          <o:OLEObject Type="Embed" ProgID="Equation.3" ShapeID="_x0000_i1910" DrawAspect="Content" ObjectID="_1637577173" r:id="rId1499"/>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85D49E7">
          <v:shape id="_x0000_i1911" type="#_x0000_t75" style="width:28.75pt;height:13.9pt" o:ole="">
            <v:imagedata r:id="rId1495" o:title=""/>
          </v:shape>
          <o:OLEObject Type="Embed" ProgID="Equation.3" ShapeID="_x0000_i1911" DrawAspect="Content" ObjectID="_1637577174" r:id="rId1500"/>
        </w:object>
      </w:r>
      <w:r w:rsidRPr="00D20E88">
        <w:rPr>
          <w:rFonts w:cs="Arial"/>
          <w:lang w:eastAsia="zh-CN"/>
        </w:rPr>
        <w:t xml:space="preserve"> are determined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 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3DE8F1AB">
          <v:shape id="_x0000_i1912" type="#_x0000_t75" style="width:28.75pt;height:13.9pt" o:ole="">
            <v:imagedata r:id="rId1501" o:title=""/>
          </v:shape>
          <o:OLEObject Type="Embed" ProgID="Equation.3" ShapeID="_x0000_i1912" DrawAspect="Content" ObjectID="_1637577175" r:id="rId1502"/>
        </w:object>
      </w:r>
      <w:r w:rsidRPr="00D20E88">
        <w:rPr>
          <w:rFonts w:cs="Arial"/>
          <w:lang w:eastAsia="zh-CN"/>
        </w:rPr>
        <w:t xml:space="preserve">, </w:t>
      </w:r>
      <w:r w:rsidRPr="00D20E88">
        <w:rPr>
          <w:position w:val="-10"/>
        </w:rPr>
        <w:object w:dxaOrig="800" w:dyaOrig="300" w14:anchorId="2C8C034A">
          <v:shape id="_x0000_i1913" type="#_x0000_t75" style="width:43.25pt;height:13.9pt" o:ole="">
            <v:imagedata r:id="rId1503" o:title=""/>
          </v:shape>
          <o:OLEObject Type="Embed" ProgID="Equation.3" ShapeID="_x0000_i1913" DrawAspect="Content" ObjectID="_1637577176" r:id="rId1504"/>
        </w:object>
      </w:r>
      <w:r w:rsidRPr="00D20E88">
        <w:rPr>
          <w:rFonts w:cs="Arial"/>
          <w:lang w:eastAsia="zh-CN"/>
        </w:rPr>
        <w:t>.</w:t>
      </w:r>
    </w:p>
    <w:p w14:paraId="1E10A398" w14:textId="77777777" w:rsidR="00A32336" w:rsidRDefault="00A32336" w:rsidP="00A32336">
      <w:r>
        <w:rPr>
          <w:rFonts w:eastAsiaTheme="minorEastAsia"/>
        </w:rPr>
        <w:lastRenderedPageBreak/>
        <w:t xml:space="preserve">Set </w:t>
      </w:r>
      <w:r w:rsidR="001228A0" w:rsidRPr="00A27CC9">
        <w:rPr>
          <w:position w:val="-10"/>
        </w:rPr>
        <w:object w:dxaOrig="3720" w:dyaOrig="340" w14:anchorId="12670361">
          <v:shape id="_x0000_i1914" type="#_x0000_t75" style="width:180.95pt;height:18pt" o:ole="">
            <v:imagedata r:id="rId1505" o:title=""/>
          </v:shape>
          <o:OLEObject Type="Embed" ProgID="Equation.3" ShapeID="_x0000_i1914" DrawAspect="Content" ObjectID="_1637577177" r:id="rId1506"/>
        </w:object>
      </w:r>
      <w:r>
        <w:t xml:space="preserve"> </w:t>
      </w:r>
    </w:p>
    <w:p w14:paraId="7F60B4B0" w14:textId="77777777" w:rsidR="00A32336" w:rsidRPr="0090646F" w:rsidRDefault="00A32336" w:rsidP="00A32336">
      <w:r>
        <w:rPr>
          <w:rFonts w:eastAsiaTheme="minorEastAsia"/>
        </w:rPr>
        <w:t xml:space="preserve">Set </w:t>
      </w:r>
      <w:r w:rsidR="001228A0" w:rsidRPr="00A27CC9">
        <w:rPr>
          <w:position w:val="-10"/>
        </w:rPr>
        <w:object w:dxaOrig="3440" w:dyaOrig="340" w14:anchorId="14F95D62">
          <v:shape id="_x0000_i1915" type="#_x0000_t75" style="width:174.3pt;height:18pt" o:ole="">
            <v:imagedata r:id="rId1507" o:title=""/>
          </v:shape>
          <o:OLEObject Type="Embed" ProgID="Equation.3" ShapeID="_x0000_i1915" DrawAspect="Content" ObjectID="_1637577178" r:id="rId1508"/>
        </w:object>
      </w:r>
    </w:p>
    <w:p w14:paraId="3C00C62A"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3D803478">
          <v:shape id="_x0000_i1916" type="#_x0000_t75" style="width:28.75pt;height:13.6pt" o:ole="">
            <v:imagedata r:id="rId1509" o:title=""/>
          </v:shape>
          <o:OLEObject Type="Embed" ProgID="Equation.3" ShapeID="_x0000_i1916" DrawAspect="Content" ObjectID="_1637577179" r:id="rId1510"/>
        </w:object>
      </w:r>
    </w:p>
    <w:p w14:paraId="04BF0769" w14:textId="77777777" w:rsidR="00A32336" w:rsidRDefault="00A32336" w:rsidP="00A32336">
      <w:r>
        <w:rPr>
          <w:rFonts w:eastAsiaTheme="minorEastAsia"/>
        </w:rPr>
        <w:t xml:space="preserve">while </w:t>
      </w:r>
      <w:r w:rsidR="001228A0" w:rsidRPr="000A7036">
        <w:rPr>
          <w:position w:val="-40"/>
        </w:rPr>
        <w:object w:dxaOrig="1700" w:dyaOrig="760" w14:anchorId="7A69BE73">
          <v:shape id="_x0000_i1917" type="#_x0000_t75" style="width:84.3pt;height:40.4pt" o:ole="">
            <v:imagedata r:id="rId1511" o:title=""/>
          </v:shape>
          <o:OLEObject Type="Embed" ProgID="Equation.3" ShapeID="_x0000_i1917" DrawAspect="Content" ObjectID="_1637577180" r:id="rId1512"/>
        </w:object>
      </w:r>
      <w:r>
        <w:t xml:space="preserve"> AND </w:t>
      </w:r>
      <w:r w:rsidR="001228A0" w:rsidRPr="007924A5">
        <w:rPr>
          <w:rFonts w:cs="Arial"/>
          <w:position w:val="-10"/>
          <w:lang w:eastAsia="zh-CN"/>
        </w:rPr>
        <w:object w:dxaOrig="2079" w:dyaOrig="340" w14:anchorId="45BC4055">
          <v:shape id="_x0000_i1918" type="#_x0000_t75" style="width:102pt;height:18pt" o:ole="">
            <v:imagedata r:id="rId1513" o:title=""/>
          </v:shape>
          <o:OLEObject Type="Embed" ProgID="Equation.3" ShapeID="_x0000_i1918" DrawAspect="Content" ObjectID="_1637577181" r:id="rId1514"/>
        </w:object>
      </w:r>
    </w:p>
    <w:p w14:paraId="2F8C0BEE" w14:textId="77777777" w:rsidR="00A32336" w:rsidRDefault="00A32336" w:rsidP="00373332">
      <w:pPr>
        <w:pStyle w:val="B1"/>
      </w:pPr>
      <w:r>
        <w:t xml:space="preserve">allocate </w:t>
      </w:r>
      <w:r w:rsidR="001228A0" w:rsidRPr="000A7036">
        <w:rPr>
          <w:position w:val="-40"/>
        </w:rPr>
        <w:object w:dxaOrig="900" w:dyaOrig="760" w14:anchorId="61FCCEC6">
          <v:shape id="_x0000_i1919" type="#_x0000_t75" style="width:43.25pt;height:38.55pt" o:ole="">
            <v:imagedata r:id="rId1515" o:title=""/>
          </v:shape>
          <o:OLEObject Type="Embed" ProgID="Equation.3" ShapeID="_x0000_i1919" DrawAspect="Content" ObjectID="_1637577182" r:id="rId1516"/>
        </w:object>
      </w:r>
      <w:r>
        <w:t xml:space="preserve"> PDCCH candidates </w:t>
      </w:r>
      <w:r w:rsidR="00791E00">
        <w:t xml:space="preserve">for monitoring </w:t>
      </w:r>
      <w:r>
        <w:t xml:space="preserve">to USS set </w:t>
      </w:r>
      <w:r w:rsidR="001228A0" w:rsidRPr="00E20A8E">
        <w:rPr>
          <w:position w:val="-10"/>
        </w:rPr>
        <w:object w:dxaOrig="620" w:dyaOrig="300" w14:anchorId="3A95703A">
          <v:shape id="_x0000_i1920" type="#_x0000_t75" style="width:28.4pt;height:16.75pt" o:ole="">
            <v:imagedata r:id="rId1517" o:title=""/>
          </v:shape>
          <o:OLEObject Type="Embed" ProgID="Equation.3" ShapeID="_x0000_i1920" DrawAspect="Content" ObjectID="_1637577183" r:id="rId1518"/>
        </w:object>
      </w:r>
      <w:r>
        <w:t xml:space="preserve"> </w:t>
      </w:r>
    </w:p>
    <w:p w14:paraId="2AB27990" w14:textId="77777777" w:rsidR="00A32336" w:rsidRDefault="001228A0" w:rsidP="00DE1E44">
      <w:pPr>
        <w:pStyle w:val="B1"/>
      </w:pPr>
      <w:r w:rsidRPr="001228A0">
        <w:rPr>
          <w:position w:val="-40"/>
        </w:rPr>
        <w:object w:dxaOrig="2500" w:dyaOrig="760" w14:anchorId="11FF22EF">
          <v:shape id="_x0000_i1921" type="#_x0000_t75" style="width:112.75pt;height:40.4pt" o:ole="">
            <v:imagedata r:id="rId1519" o:title=""/>
          </v:shape>
          <o:OLEObject Type="Embed" ProgID="Equation.3" ShapeID="_x0000_i1921" DrawAspect="Content" ObjectID="_1637577184" r:id="rId1520"/>
        </w:object>
      </w:r>
      <w:r w:rsidR="00A32336">
        <w:t>;</w:t>
      </w:r>
    </w:p>
    <w:p w14:paraId="1BEE4376" w14:textId="77777777" w:rsidR="00A32336" w:rsidRDefault="001228A0" w:rsidP="00DE1E44">
      <w:pPr>
        <w:pStyle w:val="B1"/>
      </w:pPr>
      <w:r w:rsidRPr="00221DD6">
        <w:rPr>
          <w:position w:val="-10"/>
        </w:rPr>
        <w:object w:dxaOrig="2840" w:dyaOrig="340" w14:anchorId="03EBF7B4">
          <v:shape id="_x0000_i1922" type="#_x0000_t75" style="width:2in;height:18pt" o:ole="">
            <v:imagedata r:id="rId1521" o:title=""/>
          </v:shape>
          <o:OLEObject Type="Embed" ProgID="Equation.3" ShapeID="_x0000_i1922" DrawAspect="Content" ObjectID="_1637577185" r:id="rId1522"/>
        </w:object>
      </w:r>
      <w:r w:rsidR="00A32336">
        <w:t>;</w:t>
      </w:r>
    </w:p>
    <w:p w14:paraId="1E9EB78C" w14:textId="77777777" w:rsidR="00A32336" w:rsidRDefault="00A32336" w:rsidP="00DE1E44">
      <w:pPr>
        <w:pStyle w:val="B1"/>
        <w:rPr>
          <w:rFonts w:eastAsiaTheme="minorEastAsia"/>
        </w:rPr>
      </w:pPr>
      <w:r w:rsidRPr="002D24E4">
        <w:rPr>
          <w:position w:val="-10"/>
        </w:rPr>
        <w:object w:dxaOrig="740" w:dyaOrig="279" w14:anchorId="0E8A75CE">
          <v:shape id="_x0000_i1923" type="#_x0000_t75" style="width:43.25pt;height:13.6pt" o:ole="">
            <v:imagedata r:id="rId1523" o:title=""/>
          </v:shape>
          <o:OLEObject Type="Embed" ProgID="Equation.3" ShapeID="_x0000_i1923" DrawAspect="Content" ObjectID="_1637577186" r:id="rId1524"/>
        </w:object>
      </w:r>
      <w:r>
        <w:rPr>
          <w:rFonts w:eastAsiaTheme="minorEastAsia"/>
        </w:rPr>
        <w:t xml:space="preserve"> ;</w:t>
      </w:r>
    </w:p>
    <w:p w14:paraId="49F439BE" w14:textId="77777777" w:rsidR="00A32336" w:rsidRDefault="00A32336" w:rsidP="00A32336">
      <w:pPr>
        <w:rPr>
          <w:rFonts w:eastAsiaTheme="minorEastAsia"/>
        </w:rPr>
      </w:pPr>
      <w:r>
        <w:rPr>
          <w:rFonts w:eastAsiaTheme="minorEastAsia"/>
        </w:rPr>
        <w:t>end while</w:t>
      </w:r>
    </w:p>
    <w:p w14:paraId="39581D98" w14:textId="77777777" w:rsidR="00373332" w:rsidRPr="00D20E88" w:rsidRDefault="00373332" w:rsidP="00373332">
      <w:pPr>
        <w:rPr>
          <w:rFonts w:eastAsiaTheme="minorEastAsia"/>
        </w:rPr>
      </w:pPr>
      <w:r w:rsidRPr="00D20E88">
        <w:rPr>
          <w:rFonts w:eastAsiaTheme="minorEastAsia"/>
        </w:rPr>
        <w:t xml:space="preserve">If a UE </w:t>
      </w:r>
    </w:p>
    <w:p w14:paraId="04741575"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7467D6A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3C5338">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EA3E5B8" w14:textId="77777777"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00B09E49" w14:textId="77777777" w:rsidR="00373332" w:rsidRPr="00D20E88" w:rsidRDefault="003C403B" w:rsidP="00326D6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12B51337"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7AEDD67"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A709525"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C166AA1"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3305998D"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8E081D2" w14:textId="77777777" w:rsidR="00373332" w:rsidRPr="00D20E88" w:rsidRDefault="00373332" w:rsidP="00373332">
      <w:r w:rsidRPr="00D20E88">
        <w:t xml:space="preserve">If a UE </w:t>
      </w:r>
    </w:p>
    <w:p w14:paraId="57E1600E"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C2EE235"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2DA90563"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484083CD" w14:textId="77777777" w:rsidR="00373332" w:rsidRPr="00D20E88" w:rsidRDefault="00373332" w:rsidP="00373332">
      <w:pPr>
        <w:rPr>
          <w:lang w:eastAsia="ja-JP"/>
        </w:rPr>
      </w:pPr>
      <w:r w:rsidRPr="00D20E88">
        <w:rPr>
          <w:lang w:eastAsia="ja-JP"/>
        </w:rPr>
        <w:lastRenderedPageBreak/>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E0D2B55" w14:textId="73558E84" w:rsidR="00373BD6" w:rsidRDefault="00373332" w:rsidP="00373BD6">
      <w:r w:rsidRPr="00D20E88">
        <w:rPr>
          <w:lang w:eastAsia="ko-KR"/>
        </w:rPr>
        <w:t xml:space="preserve">If </w:t>
      </w:r>
      <w:r w:rsidRPr="00D20E88">
        <w:t xml:space="preserve">a UE </w:t>
      </w:r>
      <w:ins w:id="1017" w:author="Aris Papasakellariou [2]" w:date="2019-12-08T15:52:00Z">
        <w:r w:rsidR="00264F80">
          <w:t xml:space="preserve">is not provided </w:t>
        </w:r>
        <w:r w:rsidR="00264F80" w:rsidRPr="004A3F21">
          <w:rPr>
            <w:i/>
            <w:lang w:val="en-US"/>
          </w:rPr>
          <w:t>PDCCHMonitoringCapability</w:t>
        </w:r>
        <w:r w:rsidR="00264F80">
          <w:rPr>
            <w:i/>
            <w:lang w:val="en-US"/>
          </w:rPr>
          <w:t>Config</w:t>
        </w:r>
        <w:commentRangeStart w:id="1018"/>
        <w:r w:rsidR="00264F80" w:rsidRPr="00DB6DAE">
          <w:rPr>
            <w:lang w:val="en-US"/>
          </w:rPr>
          <w:t>,</w:t>
        </w:r>
        <w:commentRangeEnd w:id="1018"/>
        <w:r w:rsidR="00264F80">
          <w:rPr>
            <w:rStyle w:val="CommentReference"/>
            <w:lang w:val="x-none"/>
          </w:rPr>
          <w:commentReference w:id="1018"/>
        </w:r>
        <w:r w:rsidR="00264F80" w:rsidRPr="00DB6DAE">
          <w:t xml:space="preserve"> </w:t>
        </w:r>
        <w:commentRangeStart w:id="1019"/>
        <w:r w:rsidR="00264F80">
          <w:t>and</w:t>
        </w:r>
        <w:commentRangeEnd w:id="1019"/>
        <w:r w:rsidR="00264F80">
          <w:rPr>
            <w:rStyle w:val="CommentReference"/>
            <w:lang w:val="x-none"/>
          </w:rPr>
          <w:commentReference w:id="1019"/>
        </w:r>
      </w:ins>
    </w:p>
    <w:p w14:paraId="0A44503F" w14:textId="77777777"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r w:rsidR="00373332" w:rsidRPr="00D20E88">
        <w:rPr>
          <w:rFonts w:eastAsia="Yu Mincho"/>
          <w:i/>
          <w:lang w:eastAsia="ja-JP"/>
        </w:rPr>
        <w:t>pdcch-BlindDetectionCA</w:t>
      </w:r>
      <w:r w:rsidR="00373332" w:rsidRPr="00D20E88">
        <w:t xml:space="preserve"> a capability to monitor PDCCH candidates for </w:t>
      </w:r>
      <w:r w:rsidR="001228A0" w:rsidRPr="00D20E88">
        <w:rPr>
          <w:position w:val="-10"/>
        </w:rPr>
        <w:object w:dxaOrig="760" w:dyaOrig="340" w14:anchorId="70D62943">
          <v:shape id="_x0000_i1924" type="#_x0000_t75" style="width:36pt;height:18pt" o:ole="">
            <v:imagedata r:id="rId1525" o:title=""/>
          </v:shape>
          <o:OLEObject Type="Embed" ProgID="Equation.3" ShapeID="_x0000_i1924" DrawAspect="Content" ObjectID="_1637577187" r:id="rId1526"/>
        </w:object>
      </w:r>
      <w:r w:rsidR="00373332" w:rsidRPr="00D20E88">
        <w:t xml:space="preserve"> downlink cells and the </w:t>
      </w:r>
      <w:r w:rsidR="00373332" w:rsidRPr="00D20E88">
        <w:rPr>
          <w:lang w:eastAsia="ko-KR"/>
        </w:rPr>
        <w:t>UE</w:t>
      </w:r>
      <w:r w:rsidR="00373332" w:rsidRPr="00D20E88">
        <w:t xml:space="preserve"> is configured with </w:t>
      </w:r>
      <w:r w:rsidR="001228A0" w:rsidRPr="00D20E88">
        <w:rPr>
          <w:position w:val="-10"/>
        </w:rPr>
        <w:object w:dxaOrig="780" w:dyaOrig="340" w14:anchorId="62F9EFD7">
          <v:shape id="_x0000_i1925" type="#_x0000_t75" style="width:43.25pt;height:18pt" o:ole="">
            <v:imagedata r:id="rId1527" o:title=""/>
          </v:shape>
          <o:OLEObject Type="Embed" ProgID="Equation.3" ShapeID="_x0000_i1925" DrawAspect="Content" ObjectID="_1637577188" r:id="rId1528"/>
        </w:object>
      </w:r>
      <w:r w:rsidR="00373332" w:rsidRPr="00D20E88">
        <w:t xml:space="preserve"> downlink cells or </w:t>
      </w:r>
      <w:r w:rsidR="001228A0" w:rsidRPr="00D20E88">
        <w:rPr>
          <w:position w:val="-10"/>
        </w:rPr>
        <w:object w:dxaOrig="780" w:dyaOrig="340" w14:anchorId="2972F8BA">
          <v:shape id="_x0000_i1926" type="#_x0000_t75" style="width:43.25pt;height:18pt" o:ole="">
            <v:imagedata r:id="rId1529" o:title=""/>
          </v:shape>
          <o:OLEObject Type="Embed" ProgID="Equation.3" ShapeID="_x0000_i1926" DrawAspect="Content" ObjectID="_1637577189" r:id="rId1530"/>
        </w:object>
      </w:r>
      <w:r w:rsidR="00373332" w:rsidRPr="00D20E88">
        <w:t xml:space="preserve"> uplink cells, </w:t>
      </w:r>
      <w:r>
        <w:t>or</w:t>
      </w:r>
    </w:p>
    <w:p w14:paraId="79C737CE" w14:textId="77777777"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3ABCC772">
          <v:shape id="_x0000_i1927" type="#_x0000_t75" style="width:22.4pt;height:13.6pt" o:ole="">
            <v:imagedata r:id="rId1531" o:title=""/>
          </v:shape>
          <o:OLEObject Type="Embed" ProgID="Equation.DSMT4" ShapeID="_x0000_i1927" DrawAspect="Content" ObjectID="_1637577190" r:id="rId1532"/>
        </w:object>
      </w:r>
      <w:r w:rsidRPr="004A7543">
        <w:t xml:space="preserve"> downlink cells or </w:t>
      </w:r>
      <w:r w:rsidRPr="00303CF7">
        <w:rPr>
          <w:position w:val="-12"/>
        </w:rPr>
        <w:object w:dxaOrig="520" w:dyaOrig="380" w14:anchorId="773C2C03">
          <v:shape id="_x0000_i1928" type="#_x0000_t75" style="width:22.4pt;height:13.6pt" o:ole="">
            <v:imagedata r:id="rId1533" o:title=""/>
          </v:shape>
          <o:OLEObject Type="Embed" ProgID="Equation.DSMT4" ShapeID="_x0000_i1928" DrawAspect="Content" ObjectID="_1637577191" r:id="rId1534"/>
        </w:object>
      </w:r>
      <w:r w:rsidRPr="004A7543">
        <w:t xml:space="preserve"> uplink cells</w:t>
      </w:r>
    </w:p>
    <w:p w14:paraId="6AB4DF81" w14:textId="77777777" w:rsidR="00373332" w:rsidRPr="00D20E88" w:rsidRDefault="00373332" w:rsidP="00373332">
      <w:pPr>
        <w:rPr>
          <w:lang w:eastAsia="ja-JP"/>
        </w:rPr>
      </w:pPr>
      <w:r w:rsidRPr="00D20E88">
        <w:t>the</w:t>
      </w:r>
      <w:r w:rsidRPr="00D20E88">
        <w:rPr>
          <w:lang w:eastAsia="ja-JP"/>
        </w:rPr>
        <w:t xml:space="preserve"> UE expects to have respectively received at most </w:t>
      </w:r>
      <w:r w:rsidR="001228A0" w:rsidRPr="00D20E88">
        <w:rPr>
          <w:position w:val="-10"/>
        </w:rPr>
        <w:object w:dxaOrig="720" w:dyaOrig="340" w14:anchorId="5A7179DB">
          <v:shape id="_x0000_i1929" type="#_x0000_t75" style="width:36pt;height:18pt" o:ole="">
            <v:imagedata r:id="rId1535" o:title=""/>
          </v:shape>
          <o:OLEObject Type="Embed" ProgID="Equation.3" ShapeID="_x0000_i1929" DrawAspect="Content" ObjectID="_1637577192" r:id="rId1536"/>
        </w:object>
      </w:r>
      <w:r w:rsidRPr="00D20E88">
        <w:rPr>
          <w:lang w:eastAsia="ja-JP"/>
        </w:rPr>
        <w:t xml:space="preserve"> PDCCHs for </w:t>
      </w:r>
    </w:p>
    <w:p w14:paraId="37EF59DD" w14:textId="7B4D681E" w:rsidR="00373332" w:rsidRPr="00D20E88" w:rsidRDefault="00373332" w:rsidP="00373332">
      <w:pPr>
        <w:pStyle w:val="B1"/>
        <w:rPr>
          <w:lang w:val="en-US" w:eastAsia="ja-JP"/>
        </w:rPr>
      </w:pPr>
      <w:r w:rsidRPr="00D20E88">
        <w:t>-</w:t>
      </w:r>
      <w:r w:rsidRPr="00D20E88">
        <w:tab/>
      </w:r>
      <w:r w:rsidRPr="00D20E88">
        <w:rPr>
          <w:lang w:eastAsia="ja-JP"/>
        </w:rPr>
        <w:t xml:space="preserve">DCI formats </w:t>
      </w:r>
      <w:del w:id="1020" w:author="Aris Papasakellariou" w:date="2019-10-24T19:24:00Z">
        <w:r w:rsidRPr="00D20E88" w:rsidDel="007C78D5">
          <w:rPr>
            <w:lang w:eastAsia="ja-JP"/>
          </w:rPr>
          <w:delText xml:space="preserve">1_0 or 1_1 </w:delText>
        </w:r>
      </w:del>
      <w:r w:rsidRPr="00D20E88">
        <w:rPr>
          <w:lang w:eastAsia="ja-JP"/>
        </w:rPr>
        <w:t xml:space="preserve">with CRC scrambled by a C-RNTI, or a CS-RNTI, or a MCS-RNTI scheduling </w:t>
      </w:r>
      <w:r w:rsidR="001228A0" w:rsidRPr="00D20E88">
        <w:rPr>
          <w:position w:val="-10"/>
        </w:rPr>
        <w:object w:dxaOrig="720" w:dyaOrig="340" w14:anchorId="4E5CAFAF">
          <v:shape id="_x0000_i1930" type="#_x0000_t75" style="width:36pt;height:18pt" o:ole="">
            <v:imagedata r:id="rId1537" o:title=""/>
          </v:shape>
          <o:OLEObject Type="Embed" ProgID="Equation.3" ShapeID="_x0000_i1930" DrawAspect="Content" ObjectID="_1637577193" r:id="rId1538"/>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54CCA058">
          <v:shape id="_x0000_i1931" type="#_x0000_t75" style="width:22.1pt;height:18pt" o:ole="">
            <v:imagedata r:id="rId1539" o:title=""/>
          </v:shape>
          <o:OLEObject Type="Embed" ProgID="Equation.3" ShapeID="_x0000_i1931" DrawAspect="Content" ObjectID="_1637577194" r:id="rId1540"/>
        </w:object>
      </w:r>
      <w:r w:rsidRPr="00D20E88">
        <w:t xml:space="preserve"> downlink cells</w:t>
      </w:r>
    </w:p>
    <w:p w14:paraId="745752BE" w14:textId="24A95392" w:rsidR="00373332" w:rsidRPr="00D20E88" w:rsidRDefault="00373332" w:rsidP="00373332">
      <w:pPr>
        <w:pStyle w:val="B1"/>
        <w:rPr>
          <w:lang w:val="en-US" w:eastAsia="ja-JP"/>
        </w:rPr>
      </w:pPr>
      <w:r w:rsidRPr="00D20E88">
        <w:t>-</w:t>
      </w:r>
      <w:r w:rsidRPr="00D20E88">
        <w:tab/>
      </w:r>
      <w:r w:rsidRPr="00D20E88">
        <w:rPr>
          <w:lang w:eastAsia="ja-JP"/>
        </w:rPr>
        <w:t xml:space="preserve">DCI formats </w:t>
      </w:r>
      <w:del w:id="1021" w:author="Aris Papasakellariou" w:date="2019-10-24T19:24:00Z">
        <w:r w:rsidRPr="00D20E88" w:rsidDel="007C78D5">
          <w:rPr>
            <w:lang w:eastAsia="ja-JP"/>
          </w:rPr>
          <w:delText xml:space="preserve">0_0 or 0_1 </w:delText>
        </w:r>
      </w:del>
      <w:r w:rsidRPr="00D20E88">
        <w:rPr>
          <w:lang w:eastAsia="ja-JP"/>
        </w:rPr>
        <w:t xml:space="preserve">with CRC scrambled by a C-RNTI, or a CS-RNTI, or a MCS-RNTI scheduling </w:t>
      </w:r>
      <w:r w:rsidR="001228A0" w:rsidRPr="00D20E88">
        <w:rPr>
          <w:position w:val="-10"/>
        </w:rPr>
        <w:object w:dxaOrig="720" w:dyaOrig="340" w14:anchorId="49302CA8">
          <v:shape id="_x0000_i1932" type="#_x0000_t75" style="width:36pt;height:18pt" o:ole="">
            <v:imagedata r:id="rId1537" o:title=""/>
          </v:shape>
          <o:OLEObject Type="Embed" ProgID="Equation.3" ShapeID="_x0000_i1932" DrawAspect="Content" ObjectID="_1637577195" r:id="rId1541"/>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582DF6F5">
          <v:shape id="_x0000_i1933" type="#_x0000_t75" style="width:22.1pt;height:18pt" o:ole="">
            <v:imagedata r:id="rId1542" o:title=""/>
          </v:shape>
          <o:OLEObject Type="Embed" ProgID="Equation.3" ShapeID="_x0000_i1933" DrawAspect="Content" ObjectID="_1637577196" r:id="rId1543"/>
        </w:object>
      </w:r>
      <w:r w:rsidRPr="00D20E88">
        <w:t xml:space="preserve"> </w:t>
      </w:r>
      <w:r w:rsidRPr="00D20E88">
        <w:rPr>
          <w:lang w:val="en-US"/>
        </w:rPr>
        <w:t>up</w:t>
      </w:r>
      <w:r w:rsidRPr="00D20E88">
        <w:t>link cells</w:t>
      </w:r>
    </w:p>
    <w:p w14:paraId="550E2C99" w14:textId="77777777" w:rsidR="00373332" w:rsidRPr="00D20E88" w:rsidRDefault="00373332" w:rsidP="00373332">
      <w:r w:rsidRPr="00D20E88">
        <w:t xml:space="preserve">If </w:t>
      </w:r>
      <w:r w:rsidRPr="00D20E88">
        <w:rPr>
          <w:lang w:val="en-US"/>
        </w:rPr>
        <w:t>a UE</w:t>
      </w:r>
    </w:p>
    <w:p w14:paraId="1BD1C0E0"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58E11C4D"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F07A863"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73D3C5D0"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E58B354"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4BE44D3F" w14:textId="77777777" w:rsidR="00373332" w:rsidRPr="00D20E88" w:rsidRDefault="00373332" w:rsidP="00DE1E44">
      <w:pPr>
        <w:rPr>
          <w:lang w:val="en-US"/>
        </w:rPr>
      </w:pPr>
      <w:r w:rsidRPr="00D20E88">
        <w:rPr>
          <w:lang w:val="en-US"/>
        </w:rPr>
        <w:t>the UE decodes only the DCI formats 0_0/1_0 associated with the first PDCCH candidate.</w:t>
      </w:r>
    </w:p>
    <w:p w14:paraId="1074386A"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1F664E3" w14:textId="77777777" w:rsidR="007C78D5" w:rsidRPr="00EE027F" w:rsidRDefault="007C78D5" w:rsidP="007C78D5">
      <w:r w:rsidRPr="00EE027F">
        <w:t xml:space="preserve">A UE configured with a bandwidth part indicator in </w:t>
      </w:r>
      <w:ins w:id="1022" w:author="Aris Papasakellariou" w:date="2019-10-24T18:27:00Z">
        <w:r w:rsidRPr="00EE027F">
          <w:t xml:space="preserve">a </w:t>
        </w:r>
      </w:ins>
      <w:r w:rsidRPr="00EE027F">
        <w:t xml:space="preserve">DCI </w:t>
      </w:r>
      <w:del w:id="1023" w:author="Aris Papasakellariou" w:date="2019-10-24T18:27:00Z">
        <w:r>
          <w:delText>formats 0_1 or 1_1</w:delText>
        </w:r>
      </w:del>
      <w:ins w:id="1024" w:author="Aris Papasakellariou" w:date="2019-10-24T18:27:00Z">
        <w:r w:rsidRPr="00EE027F">
          <w:t>format</w:t>
        </w:r>
      </w:ins>
      <w:r w:rsidRPr="00EE027F">
        <w:t xml:space="preserve"> determines, in case of an active DL BWP or of an active UL BWP change, </w:t>
      </w:r>
      <w:ins w:id="1025" w:author="Aris Papasakellariou" w:date="2019-10-24T18:27:00Z">
        <w:r w:rsidRPr="00EE027F">
          <w:t xml:space="preserve">that </w:t>
        </w:r>
      </w:ins>
      <w:r w:rsidRPr="00EE027F">
        <w:t xml:space="preserve">the </w:t>
      </w:r>
      <w:del w:id="1026" w:author="Aris Papasakellariou" w:date="2019-10-24T18:27:00Z">
        <w:r>
          <w:delText xml:space="preserve">DCI </w:delText>
        </w:r>
      </w:del>
      <w:r w:rsidRPr="00EE027F">
        <w:t>information</w:t>
      </w:r>
      <w:ins w:id="1027" w:author="Aris Papasakellariou" w:date="2019-10-24T18:27:00Z">
        <w:r w:rsidRPr="00EE027F">
          <w:t xml:space="preserve"> in the DCI format is</w:t>
        </w:r>
      </w:ins>
      <w:r w:rsidRPr="00EE027F">
        <w:t xml:space="preserve"> applicable to the new active DL BWP or UL BWP, respectively, as described in Subclause 12.</w:t>
      </w:r>
    </w:p>
    <w:p w14:paraId="355B966C"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7667EB3E">
          <v:shape id="_x0000_i1934" type="#_x0000_t75" style="width:13.9pt;height:18pt" o:ole="">
            <v:imagedata r:id="rId1544" o:title=""/>
          </v:shape>
          <o:OLEObject Type="Embed" ProgID="Equation.3" ShapeID="_x0000_i1934" DrawAspect="Content" ObjectID="_1637577197" r:id="rId1545"/>
        </w:object>
      </w:r>
      <w:r>
        <w:rPr>
          <w:rFonts w:eastAsia="SimSun"/>
          <w:lang w:val="en-US" w:eastAsia="zh-CN"/>
        </w:rPr>
        <w:t xml:space="preserve">, the UE does not expect to monitor PDCCH on serving cell </w:t>
      </w:r>
      <w:r w:rsidR="001228A0" w:rsidRPr="00087FD5">
        <w:rPr>
          <w:position w:val="-10"/>
        </w:rPr>
        <w:object w:dxaOrig="200" w:dyaOrig="300" w14:anchorId="0BB8AC5A">
          <v:shape id="_x0000_i1935" type="#_x0000_t75" style="width:13.9pt;height:18pt" o:ole="">
            <v:imagedata r:id="rId1546" o:title=""/>
          </v:shape>
          <o:OLEObject Type="Embed" ProgID="Equation.3" ShapeID="_x0000_i1935" DrawAspect="Content" ObjectID="_1637577198" r:id="rId1547"/>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46B8B1DE">
          <v:shape id="_x0000_i1936" type="#_x0000_t75" style="width:13.9pt;height:18pt" o:ole="">
            <v:imagedata r:id="rId1544" o:title=""/>
          </v:shape>
          <o:OLEObject Type="Embed" ProgID="Equation.3" ShapeID="_x0000_i1936" DrawAspect="Content" ObjectID="_1637577199" r:id="rId1548"/>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368C5BD4">
          <v:shape id="_x0000_i1937" type="#_x0000_t75" style="width:13.9pt;height:18pt" o:ole="">
            <v:imagedata r:id="rId1546" o:title=""/>
          </v:shape>
          <o:OLEObject Type="Embed" ProgID="Equation.3" ShapeID="_x0000_i1937" DrawAspect="Content" ObjectID="_1637577200" r:id="rId1549"/>
        </w:object>
      </w:r>
      <w:r>
        <w:t xml:space="preserve">and serving cell </w:t>
      </w:r>
      <w:r w:rsidR="001228A0" w:rsidRPr="00EB1550">
        <w:rPr>
          <w:position w:val="-10"/>
        </w:rPr>
        <w:object w:dxaOrig="240" w:dyaOrig="300" w14:anchorId="41ABA71C">
          <v:shape id="_x0000_i1938" type="#_x0000_t75" style="width:13.9pt;height:18pt" o:ole="">
            <v:imagedata r:id="rId1544" o:title=""/>
          </v:shape>
          <o:OLEObject Type="Embed" ProgID="Equation.3" ShapeID="_x0000_i1938" DrawAspect="Content" ObjectID="_1637577201" r:id="rId1550"/>
        </w:object>
      </w:r>
      <w:r w:rsidRPr="00E9040D">
        <w:t>.</w:t>
      </w:r>
      <w:r w:rsidRPr="009919DB">
        <w:t xml:space="preserve"> </w:t>
      </w:r>
    </w:p>
    <w:p w14:paraId="15A68F9E" w14:textId="79F06363" w:rsidR="00665760" w:rsidRDefault="00665760" w:rsidP="00665760">
      <w:r>
        <w:t xml:space="preserve">If a UE is provided </w:t>
      </w:r>
      <w:r w:rsidR="002B5188" w:rsidRPr="00CE20CD">
        <w:rPr>
          <w:i/>
        </w:rPr>
        <w:t>resource</w:t>
      </w:r>
      <w:r w:rsidR="002B5188">
        <w:rPr>
          <w:i/>
        </w:rPr>
        <w:t>B</w:t>
      </w:r>
      <w:r w:rsidR="002B5188" w:rsidRPr="00CE20CD">
        <w:rPr>
          <w:i/>
        </w:rPr>
        <w:t>locks</w:t>
      </w:r>
      <w:r w:rsidR="002B5188">
        <w:t xml:space="preserve"> </w:t>
      </w:r>
      <w:r>
        <w:t>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1621BE69" w14:textId="77777777" w:rsidR="009A0510" w:rsidRPr="00B916EC" w:rsidRDefault="009A0510" w:rsidP="00665760"/>
    <w:p w14:paraId="55E5BB92" w14:textId="279275EC" w:rsidR="00CD0140" w:rsidRDefault="007C78D5" w:rsidP="001C0F3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rsidR="00CD0140">
        <w:rPr>
          <w:rFonts w:eastAsia="SimSun"/>
          <w:noProof/>
          <w:color w:val="FF0000"/>
          <w:sz w:val="24"/>
          <w:lang w:eastAsia="zh-CN"/>
        </w:rPr>
        <w:t>*</w:t>
      </w:r>
    </w:p>
    <w:p w14:paraId="38C2A5EB" w14:textId="77777777" w:rsidR="009A0510" w:rsidRPr="00EE027F" w:rsidRDefault="009A0510" w:rsidP="001C0F3F">
      <w:pPr>
        <w:keepNext/>
        <w:keepLines/>
        <w:spacing w:before="180"/>
        <w:ind w:left="1134" w:hanging="1134"/>
        <w:jc w:val="center"/>
        <w:outlineLvl w:val="1"/>
        <w:rPr>
          <w:rFonts w:eastAsia="SimSun"/>
          <w:noProof/>
          <w:color w:val="FF0000"/>
          <w:sz w:val="24"/>
          <w:lang w:eastAsia="zh-CN"/>
        </w:rPr>
      </w:pPr>
    </w:p>
    <w:p w14:paraId="43F2B9EE" w14:textId="77777777" w:rsidR="007C78D5" w:rsidRPr="00EE027F" w:rsidRDefault="007C78D5" w:rsidP="007C78D5">
      <w:pPr>
        <w:keepNext/>
        <w:keepLines/>
        <w:spacing w:before="180"/>
        <w:ind w:left="1134" w:hanging="1134"/>
        <w:outlineLvl w:val="1"/>
        <w:rPr>
          <w:ins w:id="1028" w:author="Aris Papasakellariou" w:date="2019-10-24T18:27:00Z"/>
          <w:rFonts w:ascii="Arial" w:hAnsi="Arial"/>
          <w:sz w:val="32"/>
        </w:rPr>
      </w:pPr>
      <w:ins w:id="1029" w:author="Aris Papasakellariou" w:date="2019-10-24T18:27:00Z">
        <w:r w:rsidRPr="00EE027F">
          <w:rPr>
            <w:rFonts w:ascii="Arial" w:eastAsia="SimSun" w:hAnsi="Arial"/>
            <w:sz w:val="32"/>
            <w:lang w:eastAsia="zh-CN"/>
          </w:rPr>
          <w:t>11.5</w:t>
        </w:r>
        <w:r w:rsidRPr="00EE027F">
          <w:rPr>
            <w:rFonts w:ascii="Arial" w:eastAsia="SimSun" w:hAnsi="Arial"/>
            <w:sz w:val="32"/>
            <w:lang w:eastAsia="zh-CN"/>
          </w:rPr>
          <w:tab/>
          <w:t>Cancellation indication</w:t>
        </w:r>
        <w:r w:rsidRPr="00EE027F">
          <w:rPr>
            <w:rFonts w:ascii="Arial" w:hAnsi="Arial"/>
            <w:sz w:val="32"/>
          </w:rPr>
          <w:t xml:space="preserve"> </w:t>
        </w:r>
      </w:ins>
    </w:p>
    <w:p w14:paraId="51D3C49D" w14:textId="10714876" w:rsidR="007C78D5" w:rsidRPr="00EE027F" w:rsidRDefault="007C78D5" w:rsidP="007C78D5">
      <w:pPr>
        <w:rPr>
          <w:ins w:id="1030" w:author="Aris Papasakellariou" w:date="2019-10-24T18:27:00Z"/>
          <w:lang w:val="en-US"/>
        </w:rPr>
      </w:pPr>
      <w:ins w:id="1031" w:author="Aris Papasakellariou" w:date="2019-10-24T18:27:00Z">
        <w:r w:rsidRPr="00EE027F">
          <w:rPr>
            <w:rFonts w:eastAsia="SimSun"/>
            <w:lang w:eastAsia="zh-CN"/>
          </w:rPr>
          <w:t xml:space="preserve">If a UE is provided </w:t>
        </w:r>
        <w:r w:rsidRPr="00EE027F">
          <w:rPr>
            <w:i/>
          </w:rPr>
          <w:t>UplinkCancellation</w:t>
        </w:r>
        <w:r w:rsidRPr="00EE027F">
          <w:rPr>
            <w:lang w:val="en-US"/>
          </w:rPr>
          <w:t xml:space="preserve">, the UE is provided </w:t>
        </w:r>
        <w:r w:rsidRPr="00EE027F">
          <w:t xml:space="preserve">a </w:t>
        </w:r>
        <w:r w:rsidRPr="00EE027F">
          <w:rPr>
            <w:lang w:val="en-US"/>
          </w:rPr>
          <w:t xml:space="preserve">CI-RNTI by </w:t>
        </w:r>
        <w:r w:rsidRPr="00EE027F">
          <w:rPr>
            <w:i/>
            <w:lang w:val="en-US"/>
          </w:rPr>
          <w:t>ci-RNTI</w:t>
        </w:r>
        <w:r w:rsidRPr="00EE027F">
          <w:rPr>
            <w:lang w:val="en-US"/>
          </w:rPr>
          <w:t xml:space="preserve"> for monitoring PDCCH candidates for a DCI format 2_4 [5, TS 38.212]. </w:t>
        </w:r>
        <w:r w:rsidRPr="00EE027F">
          <w:rPr>
            <w:i/>
          </w:rPr>
          <w:t>UplinkCancellation</w:t>
        </w:r>
        <w:r w:rsidRPr="00EE027F">
          <w:rPr>
            <w:lang w:val="en-US"/>
          </w:rPr>
          <w:t xml:space="preserve"> additionally provides to the </w:t>
        </w:r>
        <w:r w:rsidRPr="00E7464D">
          <w:rPr>
            <w:lang w:val="en-US"/>
          </w:rPr>
          <w:t>UE</w:t>
        </w:r>
      </w:ins>
      <w:ins w:id="1032" w:author="Aris Papasakellariou 1" w:date="2019-11-29T16:19:00Z">
        <w:r w:rsidR="00E7464D" w:rsidRPr="00E7464D">
          <w:rPr>
            <w:lang w:val="en-US"/>
          </w:rPr>
          <w:t xml:space="preserve"> </w:t>
        </w:r>
      </w:ins>
    </w:p>
    <w:p w14:paraId="442A9D1E" w14:textId="7BC646F4" w:rsidR="007C78D5" w:rsidRDefault="007C78D5" w:rsidP="007C78D5">
      <w:pPr>
        <w:ind w:left="568" w:hanging="284"/>
        <w:rPr>
          <w:ins w:id="1033" w:author="Aris Papasakellariou 1" w:date="2019-11-29T16:20:00Z"/>
          <w:i/>
          <w:lang w:val="x-none"/>
        </w:rPr>
      </w:pPr>
      <w:ins w:id="1034" w:author="Aris Papasakellariou" w:date="2019-10-24T18:27:00Z">
        <w:r w:rsidRPr="00EE027F">
          <w:rPr>
            <w:lang w:val="en-US"/>
          </w:rPr>
          <w:t>-</w:t>
        </w:r>
        <w:r w:rsidRPr="00EE027F">
          <w:rPr>
            <w:lang w:val="en-US"/>
          </w:rPr>
          <w:tab/>
          <w:t xml:space="preserve">a set of serving cells, by </w:t>
        </w:r>
        <w:r w:rsidRPr="00EE027F">
          <w:rPr>
            <w:i/>
            <w:lang w:val="en-US"/>
          </w:rPr>
          <w:t>ci</w:t>
        </w:r>
        <w:r w:rsidRPr="00EE027F">
          <w:rPr>
            <w:i/>
            <w:lang w:val="x-none"/>
          </w:rPr>
          <w:t>-ConfigurationPerServingCell</w:t>
        </w:r>
        <w:r w:rsidRPr="00EE027F">
          <w:rPr>
            <w:iCs/>
            <w:lang w:val="en-US"/>
          </w:rPr>
          <w:t>,</w:t>
        </w:r>
        <w:r w:rsidRPr="00EE027F">
          <w:rPr>
            <w:i/>
            <w:lang w:val="en-US"/>
          </w:rPr>
          <w:t xml:space="preserve"> </w:t>
        </w:r>
        <w:r w:rsidRPr="00EE027F">
          <w:rPr>
            <w:lang w:val="en-US"/>
          </w:rPr>
          <w:t xml:space="preserve">that includes a set of serving cell indexes and a corresponding set of locations for fields in DCI format 2_4 by </w:t>
        </w:r>
        <w:r w:rsidRPr="00EE027F">
          <w:rPr>
            <w:i/>
            <w:lang w:val="x-none"/>
          </w:rPr>
          <w:t>positionInDCI</w:t>
        </w:r>
      </w:ins>
    </w:p>
    <w:p w14:paraId="35801D1F" w14:textId="2EF5892E" w:rsidR="00264F80" w:rsidRDefault="00264F80" w:rsidP="00264F80">
      <w:pPr>
        <w:ind w:left="568" w:hanging="284"/>
        <w:rPr>
          <w:ins w:id="1035" w:author="Aris Papasakellariou [2]" w:date="2019-12-08T15:52:00Z"/>
          <w:i/>
          <w:lang w:val="en-US"/>
        </w:rPr>
      </w:pPr>
      <w:ins w:id="1036" w:author="Aris Papasakellariou [2]" w:date="2019-12-08T15:52:00Z">
        <w:r>
          <w:rPr>
            <w:lang w:val="en-US"/>
          </w:rPr>
          <w:t>-</w:t>
        </w:r>
        <w:r>
          <w:rPr>
            <w:lang w:val="en-US"/>
          </w:rPr>
          <w:tab/>
          <w:t xml:space="preserve">a number of fields in DCI format 2_4, </w:t>
        </w:r>
        <w:r w:rsidRPr="009F7758">
          <w:rPr>
            <w:color w:val="FF0000"/>
            <w:szCs w:val="22"/>
          </w:rPr>
          <w:t xml:space="preserve">by </w:t>
        </w:r>
        <w:r w:rsidRPr="009F7758">
          <w:rPr>
            <w:i/>
            <w:iCs/>
            <w:color w:val="FF0000"/>
            <w:szCs w:val="22"/>
          </w:rPr>
          <w:t>positionInDCI-forSUL</w:t>
        </w:r>
        <w:r>
          <w:rPr>
            <w:lang w:val="en-US"/>
          </w:rPr>
          <w:t>, for each serving cell for a SUL carrier</w:t>
        </w:r>
        <w:r w:rsidRPr="001F0486">
          <w:rPr>
            <w:lang w:val="en-US"/>
          </w:rPr>
          <w:t xml:space="preserve"> </w:t>
        </w:r>
        <w:r>
          <w:rPr>
            <w:lang w:val="en-US"/>
          </w:rPr>
          <w:t>for a SUL carrier, if the serving cell is configured with a SUL carrier</w:t>
        </w:r>
      </w:ins>
    </w:p>
    <w:p w14:paraId="0EEA09FA" w14:textId="77777777" w:rsidR="00264F80" w:rsidRPr="009F7758" w:rsidRDefault="00264F80" w:rsidP="00264F80">
      <w:pPr>
        <w:ind w:left="568" w:hanging="284"/>
        <w:rPr>
          <w:ins w:id="1037" w:author="Aris Papasakellariou [2]" w:date="2019-12-08T15:52:00Z"/>
          <w:sz w:val="18"/>
          <w:lang w:val="en-US"/>
        </w:rPr>
      </w:pPr>
      <w:ins w:id="1038" w:author="Aris Papasakellariou [2]" w:date="2019-12-08T15:52:00Z">
        <w:r w:rsidRPr="009F7758">
          <w:rPr>
            <w:color w:val="FF0000"/>
            <w:szCs w:val="22"/>
          </w:rPr>
          <w:t>for SUL of a serving cell if the serving cell configured with SUL</w:t>
        </w:r>
      </w:ins>
    </w:p>
    <w:p w14:paraId="31DA58D2" w14:textId="15291A60" w:rsidR="007C78D5" w:rsidRPr="00DA58AA" w:rsidRDefault="007C78D5" w:rsidP="007C78D5">
      <w:pPr>
        <w:ind w:left="568" w:hanging="284"/>
        <w:rPr>
          <w:ins w:id="1039" w:author="Aris Papasakellariou" w:date="2019-10-24T18:27:00Z"/>
          <w:lang w:val="en-US"/>
        </w:rPr>
      </w:pPr>
      <w:ins w:id="1040" w:author="Aris Papasakellariou" w:date="2019-10-24T18:27:00Z">
        <w:r w:rsidRPr="00EE027F">
          <w:rPr>
            <w:lang w:val="en-US"/>
          </w:rPr>
          <w:t>-</w:t>
        </w:r>
        <w:r w:rsidRPr="00EE027F">
          <w:rPr>
            <w:lang w:val="en-US"/>
          </w:rPr>
          <w:tab/>
          <w:t xml:space="preserve">an information payload size for DCI format 2_4 by </w:t>
        </w:r>
        <w:r w:rsidRPr="00EE027F">
          <w:rPr>
            <w:i/>
            <w:lang w:val="x-none"/>
          </w:rPr>
          <w:t>dci-PayloadSize</w:t>
        </w:r>
      </w:ins>
      <w:ins w:id="1041" w:author="Aris Papasakellariou" w:date="2019-11-11T20:37:00Z">
        <w:r w:rsidR="00744598">
          <w:rPr>
            <w:i/>
            <w:lang w:val="en-US"/>
          </w:rPr>
          <w:t>-forCI</w:t>
        </w:r>
      </w:ins>
    </w:p>
    <w:p w14:paraId="208E50B9" w14:textId="58D08E8E" w:rsidR="007C78D5" w:rsidRPr="00EE027F" w:rsidRDefault="007C78D5" w:rsidP="007C78D5">
      <w:pPr>
        <w:ind w:left="568" w:hanging="284"/>
        <w:rPr>
          <w:ins w:id="1042" w:author="Aris Papasakellariou" w:date="2019-10-24T18:27:00Z"/>
          <w:lang w:val="x-none"/>
        </w:rPr>
      </w:pPr>
      <w:ins w:id="1043" w:author="Aris Papasakellariou" w:date="2019-10-24T18:27:00Z">
        <w:r w:rsidRPr="00EE027F">
          <w:rPr>
            <w:lang w:val="en-US"/>
          </w:rPr>
          <w:t>-</w:t>
        </w:r>
        <w:r w:rsidRPr="00EE027F">
          <w:rPr>
            <w:lang w:val="en-US"/>
          </w:rPr>
          <w:tab/>
          <w:t xml:space="preserve">an indication for time-frequency resources by </w:t>
        </w:r>
        <w:r w:rsidRPr="00EE027F">
          <w:rPr>
            <w:i/>
            <w:lang w:val="x-none"/>
          </w:rPr>
          <w:t>timeFrequency</w:t>
        </w:r>
        <w:r w:rsidR="005568BF">
          <w:rPr>
            <w:i/>
            <w:lang w:val="x-none"/>
          </w:rPr>
          <w:t>Region</w:t>
        </w:r>
      </w:ins>
    </w:p>
    <w:p w14:paraId="70CD8817" w14:textId="77777777" w:rsidR="00264F80" w:rsidRPr="00AE43C1" w:rsidRDefault="00264F80" w:rsidP="00264F80">
      <w:pPr>
        <w:rPr>
          <w:ins w:id="1044" w:author="Aris Papasakellariou [2]" w:date="2019-12-08T15:53:00Z"/>
          <w:rFonts w:eastAsia="MS Mincho"/>
        </w:rPr>
      </w:pPr>
      <w:ins w:id="1045" w:author="Aris Papasakellariou [2]" w:date="2019-12-08T15:53:00Z">
        <w:r w:rsidRPr="00AE43C1">
          <w:rPr>
            <w:rFonts w:eastAsia="MS Mincho"/>
          </w:rPr>
          <w:t xml:space="preserve">For a serving cell having an associated field in DCI format 2_4, for the field denote by </w:t>
        </w:r>
      </w:ins>
    </w:p>
    <w:p w14:paraId="17EACDD3" w14:textId="77777777" w:rsidR="00264F80" w:rsidRPr="00AE43C1" w:rsidRDefault="00264F80" w:rsidP="00264F80">
      <w:pPr>
        <w:ind w:left="568" w:hanging="284"/>
        <w:rPr>
          <w:ins w:id="1046" w:author="Aris Papasakellariou [2]" w:date="2019-12-08T15:53:00Z"/>
          <w:lang w:val="en-US"/>
        </w:rPr>
      </w:pPr>
      <w:ins w:id="1047" w:author="Aris Papasakellariou [2]" w:date="2019-12-08T15:53:00Z">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N</m:t>
              </m:r>
            </m:e>
            <m:sub>
              <m:r>
                <m:rPr>
                  <m:nor/>
                </m:rPr>
                <w:rPr>
                  <w:rFonts w:ascii="Cambria Math"/>
                  <w:lang w:val="x-none"/>
                </w:rPr>
                <m:t>CI</m:t>
              </m:r>
              <m:ctrlPr>
                <w:rPr>
                  <w:rFonts w:ascii="Cambria Math" w:hAnsi="Cambria Math"/>
                  <w:lang w:val="x-none"/>
                </w:rPr>
              </m:ctrlPr>
            </m:sub>
          </m:sSub>
        </m:oMath>
        <w:r w:rsidRPr="00AE43C1">
          <w:rPr>
            <w:lang w:val="en-US"/>
          </w:rPr>
          <w:t xml:space="preserve"> a number of bits provided by </w:t>
        </w:r>
        <w:r w:rsidRPr="00AE43C1">
          <w:rPr>
            <w:i/>
            <w:lang w:val="x-none"/>
          </w:rPr>
          <w:t>CI-PayloadSize</w:t>
        </w:r>
      </w:ins>
    </w:p>
    <w:p w14:paraId="25E6C7AF" w14:textId="77777777" w:rsidR="00264F80" w:rsidRPr="00AE43C1" w:rsidRDefault="00264F80" w:rsidP="00264F80">
      <w:pPr>
        <w:ind w:left="568" w:hanging="284"/>
        <w:rPr>
          <w:ins w:id="1048" w:author="Aris Papasakellariou [2]" w:date="2019-12-08T15:53:00Z"/>
          <w:iCs/>
          <w:lang w:val="x-none"/>
        </w:rPr>
      </w:pPr>
      <w:ins w:id="1049" w:author="Aris Papasakellariou [2]" w:date="2019-12-08T15:53:00Z">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B</m:t>
              </m:r>
            </m:e>
            <m:sub>
              <m:r>
                <m:rPr>
                  <m:nor/>
                </m:rPr>
                <w:rPr>
                  <w:rFonts w:ascii="Cambria Math"/>
                  <w:lang w:val="x-none"/>
                </w:rPr>
                <m:t>CI</m:t>
              </m:r>
              <m:ctrlPr>
                <w:rPr>
                  <w:rFonts w:ascii="Cambria Math" w:hAnsi="Cambria Math"/>
                  <w:lang w:val="x-none"/>
                </w:rPr>
              </m:ctrlPr>
            </m:sub>
          </m:sSub>
        </m:oMath>
        <w:r w:rsidRPr="00AE43C1">
          <w:rPr>
            <w:lang w:val="en-US"/>
          </w:rPr>
          <w:t xml:space="preserve"> a number of PRBs provided by </w:t>
        </w:r>
        <w:r w:rsidRPr="00AE43C1">
          <w:rPr>
            <w:rFonts w:eastAsia="SimSun"/>
            <w:i/>
            <w:iCs/>
            <w:lang w:val="x-none" w:eastAsia="zh-CN"/>
          </w:rPr>
          <w:t>frequencyRegion</w:t>
        </w:r>
        <w:r w:rsidRPr="00AE43C1">
          <w:rPr>
            <w:rFonts w:eastAsia="SimSun"/>
            <w:i/>
            <w:iCs/>
            <w:lang w:val="en-US" w:eastAsia="zh-CN"/>
          </w:rPr>
          <w:t>forCI</w:t>
        </w:r>
        <w:r w:rsidRPr="00AE43C1">
          <w:rPr>
            <w:rFonts w:eastAsia="SimSun"/>
            <w:lang w:val="en-US" w:eastAsia="zh-CN"/>
          </w:rPr>
          <w:t xml:space="preserve"> in </w:t>
        </w:r>
        <w:r w:rsidRPr="00AE43C1">
          <w:rPr>
            <w:i/>
            <w:lang w:val="x-none"/>
          </w:rPr>
          <w:t>timeFrequencyRegion</w:t>
        </w:r>
      </w:ins>
    </w:p>
    <w:p w14:paraId="2187489C" w14:textId="77777777" w:rsidR="00264F80" w:rsidRPr="00AE43C1" w:rsidRDefault="00264F80" w:rsidP="00264F80">
      <w:pPr>
        <w:ind w:left="568" w:hanging="284"/>
        <w:rPr>
          <w:ins w:id="1050" w:author="Aris Papasakellariou [2]" w:date="2019-12-08T15:53:00Z"/>
          <w:iCs/>
          <w:lang w:val="x-none"/>
        </w:rPr>
      </w:pPr>
      <w:ins w:id="1051" w:author="Aris Papasakellariou [2]" w:date="2019-12-08T15:53:00Z">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sidRPr="00AE43C1">
          <w:rPr>
            <w:lang w:val="en-US"/>
          </w:rPr>
          <w:t xml:space="preserve"> a number of symbols</w:t>
        </w:r>
        <w:r>
          <w:rPr>
            <w:lang w:val="en-US"/>
          </w:rPr>
          <w:t>,</w:t>
        </w:r>
        <w:r w:rsidRPr="00AE43C1">
          <w:rPr>
            <w:lang w:val="en-US"/>
          </w:rPr>
          <w:t xml:space="preserve"> excluding </w:t>
        </w:r>
        <w:r>
          <w:rPr>
            <w:lang w:val="en-US"/>
          </w:rPr>
          <w:t xml:space="preserve">symbols for reception of SS/PBCH blocks and </w:t>
        </w:r>
        <w:r w:rsidRPr="00AE43C1">
          <w:rPr>
            <w:lang w:val="en-US"/>
          </w:rPr>
          <w:t xml:space="preserve">DL symbols indicated by </w:t>
        </w:r>
        <w:r w:rsidRPr="00AE43C1">
          <w:rPr>
            <w:rFonts w:eastAsia="SimSun"/>
            <w:i/>
            <w:lang w:eastAsia="zh-CN"/>
          </w:rPr>
          <w:t>tdd-UL-DL-ConfigurationCommon</w:t>
        </w:r>
        <w:r w:rsidRPr="00AE43C1">
          <w:rPr>
            <w:rFonts w:eastAsia="SimSun"/>
            <w:lang w:eastAsia="zh-CN"/>
          </w:rPr>
          <w:t>,</w:t>
        </w:r>
        <w:r w:rsidRPr="00AE43C1">
          <w:rPr>
            <w:lang w:val="en-US"/>
          </w:rPr>
          <w:t xml:space="preserve">provided by </w:t>
        </w:r>
        <w:r w:rsidRPr="00AE43C1">
          <w:rPr>
            <w:rFonts w:eastAsia="SimSun"/>
            <w:i/>
            <w:iCs/>
            <w:lang w:val="x-none" w:eastAsia="zh-CN"/>
          </w:rPr>
          <w:t>timeDuration</w:t>
        </w:r>
        <w:r w:rsidRPr="00AE43C1">
          <w:rPr>
            <w:rFonts w:eastAsia="SimSun"/>
            <w:i/>
            <w:iCs/>
            <w:lang w:val="en-US" w:eastAsia="zh-CN"/>
          </w:rPr>
          <w:t>forCI</w:t>
        </w:r>
        <w:r w:rsidRPr="00AE43C1">
          <w:rPr>
            <w:rFonts w:eastAsia="SimSun"/>
            <w:lang w:val="en-US" w:eastAsia="zh-CN"/>
          </w:rPr>
          <w:t xml:space="preserve"> in </w:t>
        </w:r>
        <w:r w:rsidRPr="00AE43C1">
          <w:rPr>
            <w:i/>
            <w:lang w:val="x-none"/>
          </w:rPr>
          <w:t>timeFrequencyRegion</w:t>
        </w:r>
      </w:ins>
    </w:p>
    <w:p w14:paraId="5DF95FD0" w14:textId="77777777" w:rsidR="00264F80" w:rsidRPr="00AE43C1" w:rsidRDefault="00264F80" w:rsidP="00264F80">
      <w:pPr>
        <w:ind w:left="568" w:hanging="284"/>
        <w:rPr>
          <w:ins w:id="1052" w:author="Aris Papasakellariou [2]" w:date="2019-12-08T15:53:00Z"/>
          <w:i/>
          <w:lang w:val="x-none"/>
        </w:rPr>
      </w:pPr>
      <w:ins w:id="1053" w:author="Aris Papasakellariou [2]" w:date="2019-12-08T15:53:00Z">
        <w:r w:rsidRPr="00AE43C1">
          <w:rPr>
            <w:lang w:val="en-US"/>
          </w:rPr>
          <w:t>-</w:t>
        </w:r>
        <w:r w:rsidRPr="00AE43C1">
          <w:rPr>
            <w:lang w:val="en-US"/>
          </w:rPr>
          <w:tab/>
        </w:r>
        <m:oMath>
          <m:sSub>
            <m:sSubPr>
              <m:ctrlPr>
                <w:rPr>
                  <w:rFonts w:ascii="Cambria Math" w:hAnsi="Cambria Math"/>
                  <w:i/>
                  <w:lang w:val="x-none"/>
                </w:rPr>
              </m:ctrlPr>
            </m:sSubPr>
            <m:e>
              <m:r>
                <w:rPr>
                  <w:rFonts w:ascii="Cambria Math"/>
                  <w:lang w:val="x-none"/>
                </w:rPr>
                <m:t>G</m:t>
              </m:r>
            </m:e>
            <m:sub>
              <m:r>
                <m:rPr>
                  <m:nor/>
                </m:rPr>
                <w:rPr>
                  <w:rFonts w:ascii="Cambria Math"/>
                  <w:lang w:val="x-none"/>
                </w:rPr>
                <m:t>CI</m:t>
              </m:r>
              <m:ctrlPr>
                <w:rPr>
                  <w:rFonts w:ascii="Cambria Math" w:hAnsi="Cambria Math"/>
                  <w:lang w:val="x-none"/>
                </w:rPr>
              </m:ctrlPr>
            </m:sub>
          </m:sSub>
        </m:oMath>
        <w:r w:rsidRPr="00AE43C1">
          <w:rPr>
            <w:lang w:val="en-US"/>
          </w:rPr>
          <w:t xml:space="preserve"> a number of </w:t>
        </w:r>
        <w:r>
          <w:rPr>
            <w:lang w:val="en-US"/>
          </w:rPr>
          <w:t xml:space="preserve">partitions for the </w:t>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Pr>
            <w:lang w:val="en-US"/>
          </w:rPr>
          <w:t xml:space="preserve"> </w:t>
        </w:r>
        <w:r w:rsidRPr="00AE43C1">
          <w:rPr>
            <w:lang w:val="en-US"/>
          </w:rPr>
          <w:t xml:space="preserve">symbols provided by </w:t>
        </w:r>
        <w:r w:rsidRPr="00AE43C1">
          <w:rPr>
            <w:rFonts w:eastAsia="SimSun"/>
            <w:i/>
            <w:iCs/>
            <w:lang w:val="x-none" w:eastAsia="zh-CN"/>
          </w:rPr>
          <w:t>timeGranularity</w:t>
        </w:r>
        <w:r w:rsidRPr="00AE43C1">
          <w:rPr>
            <w:rFonts w:eastAsia="SimSun"/>
            <w:i/>
            <w:iCs/>
            <w:lang w:val="en-US" w:eastAsia="zh-CN"/>
          </w:rPr>
          <w:t>forCI</w:t>
        </w:r>
        <w:r w:rsidRPr="00AE43C1">
          <w:rPr>
            <w:rFonts w:eastAsia="SimSun"/>
            <w:lang w:val="en-US" w:eastAsia="zh-CN"/>
          </w:rPr>
          <w:t xml:space="preserve"> in </w:t>
        </w:r>
        <w:r w:rsidRPr="00AE43C1">
          <w:rPr>
            <w:i/>
            <w:lang w:val="x-none"/>
          </w:rPr>
          <w:t>timeFrequencyRegion</w:t>
        </w:r>
      </w:ins>
    </w:p>
    <w:p w14:paraId="42DD91EB" w14:textId="45264DC3" w:rsidR="00264F80" w:rsidRDefault="00A72296" w:rsidP="00264F80">
      <w:pPr>
        <w:rPr>
          <w:ins w:id="1054" w:author="Aris Papasakellariou [2]" w:date="2019-12-08T15:53:00Z"/>
          <w:lang w:eastAsia="ko-KR"/>
        </w:rPr>
      </w:pPr>
      <m:oMath>
        <m:sSub>
          <m:sSubPr>
            <m:ctrlPr>
              <w:ins w:id="1055" w:author="Aris Papasakellariou [2]" w:date="2019-12-08T15:53:00Z">
                <w:rPr>
                  <w:rFonts w:ascii="Cambria Math" w:hAnsi="Cambria Math"/>
                  <w:i/>
                </w:rPr>
              </w:ins>
            </m:ctrlPr>
          </m:sSubPr>
          <m:e>
            <m:r>
              <w:ins w:id="1056" w:author="Aris Papasakellariou [2]" w:date="2019-12-08T15:53:00Z">
                <w:rPr>
                  <w:rFonts w:ascii="Cambria Math"/>
                </w:rPr>
                <m:t>G</m:t>
              </w:ins>
            </m:r>
          </m:e>
          <m:sub>
            <m:r>
              <w:ins w:id="1057" w:author="Aris Papasakellariou [2]" w:date="2019-12-08T15:53:00Z">
                <m:rPr>
                  <m:nor/>
                </m:rPr>
                <w:rPr>
                  <w:rFonts w:ascii="Cambria Math"/>
                </w:rPr>
                <m:t>CI</m:t>
              </w:ins>
            </m:r>
            <m:ctrlPr>
              <w:ins w:id="1058" w:author="Aris Papasakellariou [2]" w:date="2019-12-08T15:53:00Z">
                <w:rPr>
                  <w:rFonts w:ascii="Cambria Math" w:hAnsi="Cambria Math"/>
                </w:rPr>
              </w:ins>
            </m:ctrlPr>
          </m:sub>
        </m:sSub>
      </m:oMath>
      <w:ins w:id="1059" w:author="Aris Papasakellariou [2]" w:date="2019-12-08T15:53:00Z">
        <w:r w:rsidR="00264F80" w:rsidRPr="00AE43C1">
          <w:t xml:space="preserve"> sets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264F80" w:rsidRPr="00AE43C1">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264F80" w:rsidRPr="00AE43C1">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264F80" w:rsidRPr="00AE43C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264F80">
          <w:t xml:space="preserve"> </w:t>
        </w:r>
        <w:r w:rsidR="00264F80" w:rsidRPr="00AE43C1">
          <w:t xml:space="preserve">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264F80" w:rsidRPr="00AE43C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264F80" w:rsidRPr="00AE43C1">
          <w:t xml:space="preserve"> symbols</w:t>
        </w:r>
        <w:r w:rsidR="00264F80">
          <w:t>. A UE determines a symbol duration with respect to a SCS configuration of an active DL BWP where the UE monitors PDCCH for DCI format 2_4 detection</w:t>
        </w:r>
        <w:r w:rsidR="00264F80" w:rsidRPr="00AE43C1">
          <w:t xml:space="preserve">. </w:t>
        </w:r>
      </w:ins>
    </w:p>
    <w:p w14:paraId="4933B8AA" w14:textId="734BFB76" w:rsidR="00264F80" w:rsidRPr="000E2D92" w:rsidRDefault="00264F80" w:rsidP="00264F80">
      <w:pPr>
        <w:rPr>
          <w:ins w:id="1060" w:author="Aris Papasakellariou [2]" w:date="2019-12-08T15:53:00Z"/>
        </w:rPr>
      </w:pPr>
      <w:ins w:id="1061" w:author="Aris Papasakellariou [2]" w:date="2019-12-08T15:53:00Z">
        <w:r w:rsidRPr="001F0486">
          <w:t xml:space="preserve">For a group of symbols, </w:t>
        </w:r>
        <m:oMath>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SimSun" w:hAnsi="Cambria Math" w:cs="Calibri"/>
                  <w:sz w:val="21"/>
                  <w:szCs w:val="21"/>
                </w:rPr>
              </m:ctrlPr>
            </m:sub>
          </m:sSub>
          <m:r>
            <w:rPr>
              <w:rFonts w:ascii="Cambria Math" w:hAnsi="Cambria Math"/>
            </w:rPr>
            <m:t>=</m:t>
          </m:r>
          <m:f>
            <m:fPr>
              <m:type m:val="lin"/>
              <m:ctrlPr>
                <w:rPr>
                  <w:rFonts w:ascii="Cambria Math" w:eastAsia="SimSun" w:hAnsi="Cambria Math" w:cs="Calibri"/>
                  <w:i/>
                  <w:iCs/>
                  <w:sz w:val="21"/>
                  <w:szCs w:val="21"/>
                </w:rPr>
              </m:ctrlPr>
            </m:fPr>
            <m:num>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SimSun" w:hAnsi="Cambria Math" w:cs="Calibri"/>
                      <w:sz w:val="21"/>
                      <w:szCs w:val="21"/>
                    </w:rPr>
                  </m:ctrlPr>
                </m:sub>
              </m:sSub>
            </m:num>
            <m:den>
              <m:sSub>
                <m:sSubPr>
                  <m:ctrlPr>
                    <w:rPr>
                      <w:rFonts w:ascii="Cambria Math" w:eastAsia="SimSun" w:hAnsi="Cambria Math" w:cs="Calibri"/>
                      <w:i/>
                      <w:iCs/>
                      <w:sz w:val="21"/>
                      <w:szCs w:val="21"/>
                    </w:rPr>
                  </m:ctrlPr>
                </m:sSubPr>
                <m:e>
                  <m:r>
                    <w:rPr>
                      <w:rFonts w:ascii="Cambria Math" w:hAnsi="Cambria Math"/>
                    </w:rPr>
                    <m:t>G</m:t>
                  </m:r>
                </m:e>
                <m:sub>
                  <m:r>
                    <w:rPr>
                      <w:rFonts w:ascii="Cambria Math" w:hAnsi="Cambria Math"/>
                    </w:rPr>
                    <m:t>CI</m:t>
                  </m:r>
                </m:sub>
              </m:sSub>
            </m:den>
          </m:f>
        </m:oMath>
        <w:r w:rsidRPr="001F0486">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1F0486">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1F0486">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1F0486">
          <w:t xml:space="preserve"> PRBs. </w:t>
        </w:r>
        <w:r w:rsidRPr="001F0486">
          <w:rPr>
            <w:lang w:val="en-US"/>
          </w:rPr>
          <w:t>A UE determines a first PRB index as</w:t>
        </w:r>
        <w:r w:rsidRPr="001F0486">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1F0486">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1F0486">
          <w:rPr>
            <w:lang w:val="en-US"/>
          </w:rPr>
          <w:t xml:space="preserve"> from</w:t>
        </w:r>
        <w:r w:rsidRPr="001F0486">
          <w:t xml:space="preserve"> </w:t>
        </w:r>
        <w:r w:rsidRPr="001F0486">
          <w:rPr>
            <w:rFonts w:eastAsia="SimSun"/>
            <w:i/>
            <w:iCs/>
            <w:lang w:val="x-none" w:eastAsia="zh-CN"/>
          </w:rPr>
          <w:t>frequencyRegion</w:t>
        </w:r>
        <w:r w:rsidRPr="001F0486">
          <w:rPr>
            <w:rFonts w:eastAsia="SimSun"/>
            <w:i/>
            <w:iCs/>
            <w:lang w:val="en-US" w:eastAsia="zh-CN"/>
          </w:rPr>
          <w:t>forCI</w:t>
        </w:r>
        <w:r w:rsidRPr="001F0486">
          <w:rPr>
            <w:i/>
          </w:rPr>
          <w:t xml:space="preserve"> </w:t>
        </w:r>
        <w:r w:rsidRPr="001F0486">
          <w:t xml:space="preserve">that </w:t>
        </w:r>
        <w:r w:rsidRPr="001F0486">
          <w:rPr>
            <w:lang w:val="en-US"/>
          </w:rPr>
          <w:t>indicates</w:t>
        </w:r>
        <w:r w:rsidRPr="001F0486">
          <w:t xml:space="preserve"> </w:t>
        </w:r>
        <w:r w:rsidRPr="001F0486">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1F0486">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1F0486">
          <w:rPr>
            <w:lang w:val="en-US"/>
          </w:rPr>
          <w:t xml:space="preserve"> </w:t>
        </w:r>
        <w:r w:rsidRPr="001F0486">
          <w:t>as RIV according to [</w:t>
        </w:r>
        <w:r w:rsidRPr="001F0486">
          <w:rPr>
            <w:lang w:val="en-US"/>
          </w:rPr>
          <w:t>6</w:t>
        </w:r>
        <w:r w:rsidRPr="001F0486">
          <w:t>, TS 38.214],</w:t>
        </w:r>
        <w:r w:rsidRPr="001F0486">
          <w:rPr>
            <w:lang w:val="en-US"/>
          </w:rPr>
          <w:t xml:space="preserve"> and from </w:t>
        </w:r>
        <w:r w:rsidRPr="001F0486">
          <w:rPr>
            <w:i/>
          </w:rPr>
          <w:t>offsetToCarrier</w:t>
        </w:r>
        <w:r w:rsidRPr="001F0486">
          <w:t xml:space="preserve"> </w:t>
        </w:r>
        <w:r w:rsidRPr="001F0486">
          <w:rPr>
            <w:lang w:val="en-US"/>
          </w:rPr>
          <w:t>that indicates</w:t>
        </w:r>
        <w:r w:rsidRPr="001F0486">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1F0486">
          <w:rPr>
            <w:lang w:val="en-US"/>
          </w:rPr>
          <w:t xml:space="preserve"> for a</w:t>
        </w:r>
        <w:r w:rsidRPr="001F0486">
          <w:t xml:space="preserve"> SCS configuration of an active DL BWP where the UE monitors PDCCH for DCI format 2_4 detection.</w:t>
        </w:r>
      </w:ins>
    </w:p>
    <w:p w14:paraId="604038DC" w14:textId="77777777" w:rsidR="00264F80" w:rsidRPr="00343CE0" w:rsidRDefault="00264F80" w:rsidP="00264F80">
      <w:pPr>
        <w:rPr>
          <w:ins w:id="1062" w:author="Aris Papasakellariou [2]" w:date="2019-12-08T15:53:00Z"/>
          <w:rFonts w:eastAsia="DengXian"/>
          <w:lang w:val="en-US" w:eastAsia="zh-CN"/>
        </w:rPr>
      </w:pPr>
      <w:ins w:id="1063" w:author="Aris Papasakellariou [2]" w:date="2019-12-08T15:53:00Z">
        <w:r w:rsidRPr="00343CE0">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MS Mincho"/>
          </w:rPr>
          <w:t xml:space="preserve"> symbols </w:t>
        </w:r>
        <w:r w:rsidRPr="00343CE0">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corresponds to the PUSCH processing capability 2 </w:t>
        </w:r>
        <w:r w:rsidRPr="00343CE0">
          <w:rPr>
            <w:rFonts w:eastAsia="DengXian" w:hint="eastAsia"/>
            <w:lang w:val="x-none" w:eastAsia="zh-CN"/>
          </w:rPr>
          <w:t>[6, TS 38.214]</w:t>
        </w:r>
        <w:r w:rsidRPr="00343CE0">
          <w:rPr>
            <w:rFonts w:eastAsia="DengXian"/>
            <w:lang w:val="x-none"/>
          </w:rPr>
          <w:t xml:space="preserve"> </w:t>
        </w:r>
        <w:r w:rsidRPr="00343CE0">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343CE0">
          <w:rPr>
            <w:rFonts w:eastAsia="DengXian" w:hint="eastAsia"/>
            <w:lang w:val="x-none" w:eastAsia="zh-CN"/>
          </w:rPr>
          <w:t xml:space="preserve"> </w:t>
        </w:r>
        <w:r w:rsidRPr="00343CE0">
          <w:rPr>
            <w:rFonts w:eastAsia="DengXian"/>
            <w:lang w:val="en-US" w:eastAsia="zh-CN"/>
          </w:rPr>
          <w:t xml:space="preserve">with </w:t>
        </w:r>
        <m:oMath>
          <m:r>
            <w:rPr>
              <w:rFonts w:ascii="Cambria Math"/>
            </w:rPr>
            <m:t>μ</m:t>
          </m:r>
        </m:oMath>
        <w:r w:rsidRPr="00343CE0">
          <w:rPr>
            <w:rFonts w:eastAsia="DengXian" w:hint="eastAsia"/>
            <w:lang w:val="x-none" w:eastAsia="zh-CN"/>
          </w:rPr>
          <w:t xml:space="preserve"> </w:t>
        </w:r>
        <w:r w:rsidRPr="00343CE0">
          <w:rPr>
            <w:rFonts w:eastAsia="DengXian"/>
            <w:lang w:val="en-US" w:eastAsia="zh-CN"/>
          </w:rPr>
          <w:t>being</w:t>
        </w:r>
        <w:r w:rsidRPr="00343CE0">
          <w:rPr>
            <w:rFonts w:eastAsia="DengXian" w:hint="eastAsia"/>
            <w:lang w:val="x-none" w:eastAsia="zh-CN"/>
          </w:rPr>
          <w:t xml:space="preserve"> the smallest SCS configuration </w:t>
        </w:r>
        <w:r w:rsidRPr="00343CE0">
          <w:rPr>
            <w:rFonts w:hint="eastAsia"/>
            <w:lang w:val="x-none" w:eastAsia="zh-CN"/>
          </w:rPr>
          <w:t>between</w:t>
        </w:r>
        <w:r w:rsidRPr="00343CE0">
          <w:rPr>
            <w:rFonts w:eastAsia="DengXian" w:hint="eastAsia"/>
            <w:lang w:val="x-none" w:eastAsia="zh-CN"/>
          </w:rPr>
          <w:t xml:space="preserve"> the SCS configuration</w:t>
        </w:r>
        <w:r w:rsidRPr="00343CE0">
          <w:rPr>
            <w:rFonts w:eastAsia="DengXian"/>
            <w:lang w:val="en-US" w:eastAsia="zh-CN"/>
          </w:rPr>
          <w:t>s</w:t>
        </w:r>
        <w:r w:rsidRPr="00343CE0">
          <w:rPr>
            <w:rFonts w:eastAsia="DengXian" w:hint="eastAsia"/>
            <w:lang w:val="x-none" w:eastAsia="zh-CN"/>
          </w:rPr>
          <w:t xml:space="preserve"> of the PDCCH</w:t>
        </w:r>
        <w:r w:rsidRPr="00343CE0">
          <w:rPr>
            <w:rFonts w:hint="eastAsia"/>
            <w:lang w:val="x-none" w:eastAsia="zh-CN"/>
          </w:rPr>
          <w:t xml:space="preserve"> and</w:t>
        </w:r>
        <w:r w:rsidRPr="00343CE0">
          <w:rPr>
            <w:rFonts w:eastAsia="DengXian" w:hint="eastAsia"/>
            <w:lang w:val="x-none" w:eastAsia="zh-CN"/>
          </w:rPr>
          <w:t xml:space="preserve"> of </w:t>
        </w:r>
        <w:r w:rsidRPr="00343CE0">
          <w:rPr>
            <w:rFonts w:eastAsia="DengXian"/>
            <w:lang w:val="en-US" w:eastAsia="zh-CN"/>
          </w:rPr>
          <w:t>a</w:t>
        </w:r>
        <w:r w:rsidRPr="00343CE0">
          <w:rPr>
            <w:rFonts w:eastAsia="DengXian" w:hint="eastAsia"/>
            <w:lang w:val="x-none" w:eastAsia="zh-CN"/>
          </w:rPr>
          <w:t xml:space="preserve"> </w:t>
        </w:r>
        <w:r w:rsidRPr="00343CE0">
          <w:rPr>
            <w:rFonts w:eastAsia="DengXian"/>
            <w:lang w:val="en-US" w:eastAsia="zh-CN"/>
          </w:rPr>
          <w:t xml:space="preserve">PUSCH transmission or of an </w:t>
        </w:r>
        <w:r w:rsidRPr="00343CE0">
          <w:rPr>
            <w:rFonts w:hint="eastAsia"/>
            <w:lang w:val="x-none" w:eastAsia="zh-CN"/>
          </w:rPr>
          <w:t>SRS</w:t>
        </w:r>
        <w:r w:rsidRPr="00343CE0">
          <w:rPr>
            <w:rFonts w:eastAsia="DengXian" w:hint="eastAsia"/>
            <w:lang w:val="x-none" w:eastAsia="zh-CN"/>
          </w:rPr>
          <w:t xml:space="preserve"> </w:t>
        </w:r>
        <w:r w:rsidRPr="00343CE0">
          <w:rPr>
            <w:rFonts w:eastAsia="DengXian"/>
            <w:lang w:val="en-US" w:eastAsia="zh-CN"/>
          </w:rPr>
          <w:t>transmission on the serving cell</w:t>
        </w:r>
        <w:commentRangeStart w:id="1064"/>
        <w:r w:rsidRPr="00343CE0">
          <w:rPr>
            <w:rFonts w:eastAsia="DengXian"/>
            <w:lang w:val="en-US" w:eastAsia="zh-CN"/>
          </w:rPr>
          <w:t>.</w:t>
        </w:r>
        <w:commentRangeEnd w:id="1064"/>
        <w:r>
          <w:rPr>
            <w:rStyle w:val="CommentReference"/>
            <w:lang w:val="x-none"/>
          </w:rPr>
          <w:commentReference w:id="1064"/>
        </w:r>
        <w:r w:rsidRPr="00343CE0">
          <w:rPr>
            <w:rFonts w:eastAsia="DengXian"/>
            <w:lang w:val="en-US" w:eastAsia="zh-CN"/>
          </w:rPr>
          <w:t xml:space="preserve"> </w:t>
        </w:r>
      </w:ins>
    </w:p>
    <w:p w14:paraId="1AD2275E" w14:textId="77777777" w:rsidR="00264F80" w:rsidRPr="00343CE0" w:rsidRDefault="00264F80" w:rsidP="00264F80">
      <w:pPr>
        <w:rPr>
          <w:ins w:id="1065" w:author="Aris Papasakellariou [2]" w:date="2019-12-08T15:53:00Z"/>
          <w:rFonts w:eastAsia="DengXian"/>
          <w:lang w:val="en-US" w:eastAsia="zh-CN"/>
        </w:rPr>
      </w:pPr>
      <w:ins w:id="1066" w:author="Aris Papasakellariou [2]" w:date="2019-12-08T15:53:00Z">
        <w:r w:rsidRPr="00343CE0">
          <w:rPr>
            <w:rFonts w:eastAsia="DengXian"/>
            <w:lang w:val="en-US" w:eastAsia="zh-CN"/>
          </w:rPr>
          <w:t>A UE that detects a DCI format 2_4 for a serving cell cancels a</w:t>
        </w:r>
        <w:r>
          <w:rPr>
            <w:rFonts w:eastAsia="DengXian"/>
            <w:lang w:val="en-US" w:eastAsia="zh-CN"/>
          </w:rPr>
          <w:t xml:space="preserve"> </w:t>
        </w:r>
        <w:r w:rsidRPr="00343CE0">
          <w:rPr>
            <w:rFonts w:eastAsia="DengXian"/>
            <w:lang w:val="en-US" w:eastAsia="zh-CN"/>
          </w:rPr>
          <w:t>PUSCH transmission</w:t>
        </w:r>
        <w:r>
          <w:rPr>
            <w:rFonts w:eastAsia="DengXian"/>
            <w:lang w:val="en-US" w:eastAsia="zh-CN"/>
          </w:rPr>
          <w:t>, or a repetition of a PUSCH transmission [6, TS 38.214] if the PUSCH transmission is with repetitions,</w:t>
        </w:r>
        <w:r w:rsidRPr="00343CE0">
          <w:rPr>
            <w:rFonts w:eastAsia="DengXian"/>
            <w:lang w:val="en-US" w:eastAsia="zh-CN"/>
          </w:rPr>
          <w:t xml:space="preserve"> or an SRS transmission on the serving cell if, respectively,</w:t>
        </w:r>
      </w:ins>
    </w:p>
    <w:p w14:paraId="0B3CF3A7" w14:textId="77777777" w:rsidR="00264F80" w:rsidRPr="00343CE0" w:rsidRDefault="00264F80" w:rsidP="00264F80">
      <w:pPr>
        <w:ind w:left="568" w:hanging="284"/>
        <w:rPr>
          <w:ins w:id="1067" w:author="Aris Papasakellariou [2]" w:date="2019-12-08T15:53:00Z"/>
          <w:rFonts w:eastAsia="DengXian"/>
          <w:lang w:val="en-US" w:eastAsia="zh-CN"/>
        </w:rPr>
      </w:pPr>
      <w:ins w:id="1068" w:author="Aris Papasakellariou [2]" w:date="2019-12-08T15:53:00Z">
        <w:r w:rsidRPr="00343CE0">
          <w:rPr>
            <w:lang w:val="en-US"/>
          </w:rPr>
          <w:t>-</w:t>
        </w:r>
        <w:r w:rsidRPr="00343CE0">
          <w:rPr>
            <w:lang w:val="en-US"/>
          </w:rPr>
          <w:tab/>
          <w:t xml:space="preserve">a group of symbols, </w:t>
        </w:r>
        <w:r w:rsidRPr="00343CE0">
          <w:rPr>
            <w:rFonts w:eastAsia="DengXian"/>
            <w:lang w:val="en-US"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DengXian"/>
            <w:lang w:val="en-US" w:eastAsia="zh-CN"/>
          </w:rPr>
          <w:t xml:space="preserve"> symbols, has a corresponding bit value of ‘1’ in the DCI format 2_4 and includes a symbol of the </w:t>
        </w:r>
        <w:r>
          <w:rPr>
            <w:rFonts w:eastAsia="DengXian"/>
            <w:lang w:val="en-US" w:eastAsia="zh-CN"/>
          </w:rPr>
          <w:t xml:space="preserve">(repetition of the) </w:t>
        </w:r>
        <w:r w:rsidRPr="00343CE0">
          <w:rPr>
            <w:rFonts w:eastAsia="DengXian"/>
            <w:lang w:val="en-US" w:eastAsia="zh-CN"/>
          </w:rPr>
          <w:t>PUSCH transmission or of the SRS transmission, and</w:t>
        </w:r>
      </w:ins>
    </w:p>
    <w:p w14:paraId="3C5C117B" w14:textId="77777777" w:rsidR="00264F80" w:rsidRPr="00343CE0" w:rsidRDefault="00264F80" w:rsidP="00264F80">
      <w:pPr>
        <w:ind w:left="568" w:hanging="284"/>
        <w:rPr>
          <w:ins w:id="1069" w:author="Aris Papasakellariou [2]" w:date="2019-12-08T15:53:00Z"/>
          <w:rFonts w:eastAsia="DengXian"/>
          <w:lang w:val="en-US" w:eastAsia="zh-CN"/>
        </w:rPr>
      </w:pPr>
      <w:ins w:id="1070" w:author="Aris Papasakellariou [2]" w:date="2019-12-08T15:53:00Z">
        <w:r w:rsidRPr="00343CE0">
          <w:rPr>
            <w:lang w:val="en-US"/>
          </w:rPr>
          <w:t>-</w:t>
        </w:r>
        <w:r w:rsidRPr="00343CE0">
          <w:rPr>
            <w:lang w:val="en-US"/>
          </w:rPr>
          <w:tab/>
          <w:t xml:space="preserve">a group of PRBs, </w:t>
        </w:r>
        <w:r w:rsidRPr="00343CE0">
          <w:rPr>
            <w:rFonts w:eastAsia="DengXian"/>
            <w:lang w:val="en-US"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343CE0">
          <w:rPr>
            <w:rFonts w:eastAsia="DengXian"/>
            <w:lang w:val="en-US" w:eastAsia="zh-CN"/>
          </w:rPr>
          <w:t xml:space="preserve"> PRBs, has a corresponding bit value of ‘1’ in the DCI format 2_4 and includes a PRB of the </w:t>
        </w:r>
        <w:r>
          <w:rPr>
            <w:rFonts w:eastAsia="DengXian"/>
            <w:lang w:val="en-US" w:eastAsia="zh-CN"/>
          </w:rPr>
          <w:t xml:space="preserve">(repetition of the) </w:t>
        </w:r>
        <w:r w:rsidRPr="00343CE0">
          <w:rPr>
            <w:rFonts w:eastAsia="DengXian"/>
            <w:lang w:val="en-US" w:eastAsia="zh-CN"/>
          </w:rPr>
          <w:t>PUSCH transmission or of the SRS transmission</w:t>
        </w:r>
      </w:ins>
    </w:p>
    <w:p w14:paraId="33175DEC" w14:textId="77777777" w:rsidR="00264F80" w:rsidRPr="00343CE0" w:rsidRDefault="00264F80" w:rsidP="00264F80">
      <w:pPr>
        <w:rPr>
          <w:ins w:id="1071" w:author="Aris Papasakellariou [2]" w:date="2019-12-08T15:53:00Z"/>
          <w:rFonts w:eastAsia="DengXian"/>
          <w:lang w:val="en-US" w:eastAsia="zh-CN"/>
        </w:rPr>
      </w:pPr>
      <w:ins w:id="1072" w:author="Aris Papasakellariou [2]" w:date="2019-12-08T15:53:00Z">
        <w:r w:rsidRPr="00343CE0">
          <w:rPr>
            <w:rFonts w:eastAsia="DengXian"/>
            <w:lang w:val="en-US" w:eastAsia="zh-CN"/>
          </w:rPr>
          <w:t xml:space="preserve">where </w:t>
        </w:r>
      </w:ins>
    </w:p>
    <w:p w14:paraId="227AF017" w14:textId="77777777" w:rsidR="00264F80" w:rsidRPr="00343CE0" w:rsidRDefault="00264F80" w:rsidP="00264F80">
      <w:pPr>
        <w:ind w:left="568" w:hanging="284"/>
        <w:rPr>
          <w:ins w:id="1073" w:author="Aris Papasakellariou [2]" w:date="2019-12-08T15:53:00Z"/>
          <w:rFonts w:eastAsia="DengXian"/>
          <w:lang w:val="en-US" w:eastAsia="zh-CN"/>
        </w:rPr>
      </w:pPr>
      <w:ins w:id="1074" w:author="Aris Papasakellariou [2]" w:date="2019-12-08T15:53:00Z">
        <w:r w:rsidRPr="00343CE0">
          <w:rPr>
            <w:lang w:val="en-US"/>
          </w:rPr>
          <w:lastRenderedPageBreak/>
          <w:t>-</w:t>
        </w:r>
        <w:r w:rsidRPr="00343CE0">
          <w:rPr>
            <w:lang w:val="en-US"/>
          </w:rPr>
          <w:tab/>
        </w:r>
        <w:r w:rsidRPr="00343CE0">
          <w:rPr>
            <w:rFonts w:eastAsia="DengXian"/>
            <w:lang w:val="en-US" w:eastAsia="zh-CN"/>
          </w:rPr>
          <w:t xml:space="preserve">the cancellation of the </w:t>
        </w:r>
        <w:r>
          <w:rPr>
            <w:rFonts w:eastAsia="DengXian"/>
            <w:lang w:val="en-US" w:eastAsia="zh-CN"/>
          </w:rPr>
          <w:t xml:space="preserve">(repetition of the) </w:t>
        </w:r>
        <w:r w:rsidRPr="00343CE0">
          <w:rPr>
            <w:rFonts w:eastAsia="DengXian"/>
            <w:lang w:val="en-US" w:eastAsia="zh-CN"/>
          </w:rPr>
          <w:t xml:space="preserve">PUSCH transmission includes all symbols from the earliest symbol of the </w:t>
        </w:r>
        <w:r>
          <w:rPr>
            <w:rFonts w:eastAsia="DengXian"/>
            <w:lang w:val="en-US" w:eastAsia="zh-CN"/>
          </w:rPr>
          <w:t xml:space="preserve">(repetition of the) </w:t>
        </w:r>
        <w:r w:rsidRPr="00343CE0">
          <w:rPr>
            <w:rFonts w:eastAsia="DengXian"/>
            <w:lang w:val="en-US" w:eastAsia="zh-CN"/>
          </w:rPr>
          <w:t>PUSCH transmission that are in one or more groups of symbols having corresponding bit values of ‘1’ in the DCI format 2_4</w:t>
        </w:r>
        <w:del w:id="1075" w:author="Aris Papasakellariou 1" w:date="2019-11-29T17:06:00Z">
          <w:r w:rsidRPr="00343CE0" w:rsidDel="0085492A">
            <w:rPr>
              <w:rFonts w:eastAsia="DengXian"/>
              <w:lang w:val="en-US" w:eastAsia="zh-CN"/>
            </w:rPr>
            <w:delText>,</w:delText>
          </w:r>
        </w:del>
        <w:r w:rsidRPr="00343CE0">
          <w:rPr>
            <w:rFonts w:eastAsia="DengXian"/>
            <w:lang w:val="en-US" w:eastAsia="zh-CN"/>
          </w:rPr>
          <w:t xml:space="preserve"> </w:t>
        </w:r>
      </w:ins>
    </w:p>
    <w:p w14:paraId="61597586" w14:textId="77777777" w:rsidR="00264F80" w:rsidRPr="00343CE0" w:rsidRDefault="00264F80" w:rsidP="00264F80">
      <w:pPr>
        <w:ind w:left="568" w:hanging="284"/>
        <w:rPr>
          <w:ins w:id="1076" w:author="Aris Papasakellariou [2]" w:date="2019-12-08T15:53:00Z"/>
          <w:rFonts w:eastAsia="DengXian"/>
          <w:lang w:val="en-US" w:eastAsia="zh-CN"/>
        </w:rPr>
      </w:pPr>
      <w:ins w:id="1077" w:author="Aris Papasakellariou [2]" w:date="2019-12-08T15:53:00Z">
        <w:r w:rsidRPr="00343CE0">
          <w:rPr>
            <w:lang w:val="en-US"/>
          </w:rPr>
          <w:t>-</w:t>
        </w:r>
        <w:r w:rsidRPr="00343CE0">
          <w:rPr>
            <w:lang w:val="en-US"/>
          </w:rPr>
          <w:tab/>
        </w:r>
        <w:r w:rsidRPr="00343CE0">
          <w:rPr>
            <w:rFonts w:eastAsia="DengXian"/>
            <w:lang w:val="en-US" w:eastAsia="zh-CN"/>
          </w:rPr>
          <w:t>the cancellation of the SRS transmission includes only symbols that are in one or more groups of symbols having corresponding bit values of ‘1’ in the DCI format 2_4</w:t>
        </w:r>
        <w:del w:id="1078" w:author="Aris Papasakellariou 1" w:date="2019-11-29T17:06:00Z">
          <w:r w:rsidRPr="00343CE0" w:rsidDel="0085492A">
            <w:rPr>
              <w:rFonts w:eastAsia="DengXian"/>
              <w:lang w:val="en-US" w:eastAsia="zh-CN"/>
            </w:rPr>
            <w:delText>.</w:delText>
          </w:r>
        </w:del>
      </w:ins>
    </w:p>
    <w:p w14:paraId="636247C3" w14:textId="77777777" w:rsidR="007C78D5" w:rsidRPr="00B916EC" w:rsidRDefault="007C78D5" w:rsidP="007C78D5">
      <w:pPr>
        <w:pStyle w:val="B1"/>
        <w:ind w:left="0" w:firstLine="0"/>
      </w:pPr>
    </w:p>
    <w:sectPr w:rsidR="007C78D5" w:rsidRPr="00B916EC" w:rsidSect="00F32341">
      <w:headerReference w:type="default" r:id="rId155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Aris Papasakellariou 2" w:date="2019-12-03T21:25:00Z" w:initials="AP">
    <w:p w14:paraId="51A95171" w14:textId="77777777" w:rsidR="006D7497" w:rsidRPr="008F0857" w:rsidRDefault="006D7497" w:rsidP="006D7497">
      <w:pPr>
        <w:pStyle w:val="CommentText"/>
      </w:pPr>
      <w:r>
        <w:rPr>
          <w:rStyle w:val="CommentReference"/>
        </w:rPr>
        <w:annotationRef/>
      </w:r>
      <w:r>
        <w:rPr>
          <w:lang w:val="en-US"/>
        </w:rPr>
        <w:t xml:space="preserve">Need to specify </w:t>
      </w:r>
      <w:r>
        <w:rPr>
          <w:lang w:eastAsia="ko-KR"/>
        </w:rPr>
        <w:t xml:space="preserve">which P0-PUSCH-Set if multiple P0-PUSCH-Set in a </w:t>
      </w:r>
      <w:r w:rsidRPr="00FE3985">
        <w:rPr>
          <w:lang w:eastAsia="ko-KR"/>
        </w:rPr>
        <w:t>P0-PUSCH-Set-List</w:t>
      </w:r>
    </w:p>
  </w:comment>
  <w:comment w:id="85" w:author="Aris Papasakellariou 3" w:date="2019-12-04T13:37:00Z" w:initials="AP">
    <w:p w14:paraId="70D9E85F" w14:textId="77777777" w:rsidR="006D7497" w:rsidRPr="00CC688B" w:rsidRDefault="006D7497" w:rsidP="006D7497">
      <w:pPr>
        <w:pStyle w:val="CommentText"/>
        <w:rPr>
          <w:lang w:val="en-US"/>
        </w:rPr>
      </w:pPr>
      <w:r>
        <w:rPr>
          <w:rStyle w:val="CommentReference"/>
        </w:rPr>
        <w:annotationRef/>
      </w:r>
      <w:r>
        <w:rPr>
          <w:lang w:val="en-US"/>
        </w:rPr>
        <w:t>Name TBD</w:t>
      </w:r>
    </w:p>
  </w:comment>
  <w:comment w:id="88" w:author="Aris Papasakellariou 3" w:date="2019-12-05T12:15:00Z" w:initials="AP">
    <w:p w14:paraId="72B47C2B" w14:textId="77777777" w:rsidR="006D7497" w:rsidRPr="00F400CB" w:rsidRDefault="006D7497" w:rsidP="006D7497">
      <w:pPr>
        <w:pStyle w:val="CommentText"/>
        <w:rPr>
          <w:lang w:val="en-US"/>
        </w:rPr>
      </w:pPr>
      <w:r>
        <w:rPr>
          <w:rStyle w:val="CommentReference"/>
        </w:rPr>
        <w:annotationRef/>
      </w:r>
      <w:r>
        <w:rPr>
          <w:lang w:val="en-US"/>
        </w:rPr>
        <w:t xml:space="preserve">TBD for </w:t>
      </w:r>
      <w:r>
        <w:rPr>
          <w:lang w:eastAsia="zh-CN"/>
        </w:rPr>
        <w:t>two PUCCHs with HARQ-ACK</w:t>
      </w:r>
      <w:r>
        <w:rPr>
          <w:lang w:val="en-US" w:eastAsia="zh-CN"/>
        </w:rPr>
        <w:t>,</w:t>
      </w:r>
      <w:r>
        <w:rPr>
          <w:lang w:eastAsia="zh-CN"/>
        </w:rPr>
        <w:t xml:space="preserve"> associated with two DG-PDSCHs on a scheduled cell with different priorities</w:t>
      </w:r>
      <w:r>
        <w:rPr>
          <w:lang w:val="en-US" w:eastAsia="zh-CN"/>
        </w:rPr>
        <w:t>,</w:t>
      </w:r>
      <w:r>
        <w:rPr>
          <w:lang w:eastAsia="zh-CN"/>
        </w:rPr>
        <w:t xml:space="preserve"> overlap in time</w:t>
      </w:r>
    </w:p>
  </w:comment>
  <w:comment w:id="89" w:author="Aris Papasakellariou 1" w:date="2019-11-29T17:52:00Z" w:initials="AP">
    <w:p w14:paraId="110C80F9" w14:textId="77777777" w:rsidR="006D7497" w:rsidRPr="0018667A" w:rsidRDefault="006D7497" w:rsidP="006D7497">
      <w:pPr>
        <w:pStyle w:val="xmsonormal"/>
        <w:rPr>
          <w:rFonts w:ascii="Times New Roman" w:hAnsi="Times New Roman" w:cs="Times New Roman"/>
          <w:sz w:val="20"/>
          <w:szCs w:val="20"/>
          <w:lang w:eastAsia="ko-KR"/>
        </w:rPr>
      </w:pPr>
      <w:r>
        <w:rPr>
          <w:rFonts w:ascii="Times New Roman" w:hAnsi="Times New Roman" w:cs="Times New Roman"/>
          <w:sz w:val="20"/>
          <w:szCs w:val="20"/>
          <w:lang w:eastAsia="ko-KR"/>
        </w:rPr>
        <w:t xml:space="preserve">Can be updated after the conclusion of the </w:t>
      </w:r>
      <w:r>
        <w:rPr>
          <w:rStyle w:val="CommentReference"/>
        </w:rPr>
        <w:annotationRef/>
      </w:r>
      <w:r>
        <w:rPr>
          <w:rFonts w:ascii="Times New Roman" w:hAnsi="Times New Roman" w:cs="Times New Roman"/>
          <w:sz w:val="20"/>
          <w:szCs w:val="20"/>
          <w:lang w:eastAsia="ko-KR"/>
        </w:rPr>
        <w:t>[99-NR-13] email discussion</w:t>
      </w:r>
    </w:p>
  </w:comment>
  <w:comment w:id="94" w:author="Aris Papasakellariou 3" w:date="2019-12-05T12:17:00Z" w:initials="AP">
    <w:p w14:paraId="27BC93F8" w14:textId="77777777" w:rsidR="006D7497" w:rsidRPr="00D626A0" w:rsidRDefault="006D7497" w:rsidP="006D7497">
      <w:pPr>
        <w:pStyle w:val="CommentText"/>
        <w:rPr>
          <w:lang w:val="en-US"/>
        </w:rPr>
      </w:pPr>
      <w:r>
        <w:rPr>
          <w:rStyle w:val="CommentReference"/>
        </w:rPr>
        <w:annotationRef/>
      </w:r>
      <w:r>
        <w:rPr>
          <w:lang w:val="en-US"/>
        </w:rPr>
        <w:t>Can be revised as part of agreements for resolving CG-PUSCH and DG-PUSCH overlapping</w:t>
      </w:r>
    </w:p>
  </w:comment>
  <w:comment w:id="95" w:author="Aris Papasakellariou 1" w:date="2019-11-29T17:48:00Z" w:initials="AP">
    <w:p w14:paraId="08855DD3" w14:textId="77777777" w:rsidR="006D7497" w:rsidRDefault="006D7497" w:rsidP="006D7497">
      <w:pPr>
        <w:pStyle w:val="CommentText"/>
        <w:rPr>
          <w:lang w:val="en-US"/>
        </w:rPr>
      </w:pPr>
      <w:r>
        <w:rPr>
          <w:rStyle w:val="CommentReference"/>
        </w:rPr>
        <w:annotationRef/>
      </w:r>
      <w:r>
        <w:rPr>
          <w:lang w:val="en-US"/>
        </w:rPr>
        <w:t>To address the following from RAN1#99</w:t>
      </w:r>
    </w:p>
    <w:p w14:paraId="7F6D1B20" w14:textId="77777777" w:rsidR="006D7497" w:rsidRPr="00160985" w:rsidRDefault="006D7497" w:rsidP="006D7497">
      <w:pPr>
        <w:spacing w:after="0"/>
        <w:rPr>
          <w:b/>
          <w:bCs/>
          <w:sz w:val="18"/>
          <w:u w:val="single"/>
        </w:rPr>
      </w:pPr>
      <w:r w:rsidRPr="00160985">
        <w:rPr>
          <w:b/>
          <w:bCs/>
          <w:u w:val="single"/>
        </w:rPr>
        <w:t>Conclusion</w:t>
      </w:r>
    </w:p>
    <w:p w14:paraId="17B692AA" w14:textId="77777777" w:rsidR="006D7497" w:rsidRPr="0018667A" w:rsidRDefault="006D7497" w:rsidP="006D7497">
      <w:pPr>
        <w:autoSpaceDE w:val="0"/>
        <w:autoSpaceDN w:val="0"/>
        <w:adjustRightInd w:val="0"/>
        <w:snapToGrid w:val="0"/>
        <w:spacing w:after="0"/>
      </w:pPr>
      <w:r w:rsidRPr="0018667A">
        <w:t>In Rel. 16 URLLC: The UE is not expected to be scheduled with two DG-PUSCH overlap in the time domain on the same carrier.</w:t>
      </w:r>
    </w:p>
  </w:comment>
  <w:comment w:id="141" w:author="Aris Papasakellariou" w:date="2019-10-23T12:42:00Z" w:initials="AP">
    <w:p w14:paraId="39F061A4" w14:textId="77777777" w:rsidR="006D7497" w:rsidRPr="00844C8A" w:rsidRDefault="006D7497" w:rsidP="00EB6F76">
      <w:pPr>
        <w:pStyle w:val="CommentText"/>
        <w:rPr>
          <w:lang w:val="en-US"/>
        </w:rPr>
      </w:pPr>
      <w:r>
        <w:rPr>
          <w:rStyle w:val="CommentReference"/>
        </w:rPr>
        <w:annotationRef/>
      </w:r>
      <w:r>
        <w:rPr>
          <w:lang w:val="en-US"/>
        </w:rPr>
        <w:t>The text is made independent of the DCI format names and only the properties are used. In the combined 38.213 for Rel-16, this may be generalized throughout 38.213.</w:t>
      </w:r>
    </w:p>
  </w:comment>
  <w:comment w:id="621" w:author="Aris Papasakellariou 3" w:date="2019-12-05T18:26:00Z" w:initials="AP">
    <w:p w14:paraId="35DBCFA2" w14:textId="41EF64E7" w:rsidR="006D7497" w:rsidRPr="00905A2A" w:rsidRDefault="006D7497">
      <w:pPr>
        <w:pStyle w:val="CommentText"/>
        <w:rPr>
          <w:lang w:val="en-US"/>
        </w:rPr>
      </w:pPr>
      <w:r>
        <w:rPr>
          <w:rStyle w:val="CommentReference"/>
        </w:rPr>
        <w:annotationRef/>
      </w:r>
      <w:r>
        <w:rPr>
          <w:lang w:val="en-US"/>
        </w:rPr>
        <w:t xml:space="preserve">It is the editor’s opinion that the PUCCH resource determination design is complete and, if a PUCCH resource indicator is not present (0 bits), the first resource from Table 9.2.3-2 is selected. One company expressed a different opinion and prefers that a PUCCH resource is determined as </w:t>
      </w:r>
      <m:oMath>
        <m:sSubSup>
          <m:sSubSupPr>
            <m:ctrlPr>
              <w:rPr>
                <w:rFonts w:ascii="Cambria Math" w:hAnsi="Cambria Math"/>
                <w:sz w:val="22"/>
                <w:szCs w:val="22"/>
              </w:rPr>
            </m:ctrlPr>
          </m:sSubSupPr>
          <m:e>
            <m:r>
              <w:rPr>
                <w:rFonts w:ascii="Cambria Math" w:hAnsi="Cambria Math"/>
                <w:sz w:val="22"/>
                <w:szCs w:val="22"/>
              </w:rPr>
              <m:t>r</m:t>
            </m:r>
          </m:e>
          <m:sub>
            <m:r>
              <m:rPr>
                <m:sty m:val="p"/>
              </m:rPr>
              <w:rPr>
                <w:rFonts w:ascii="Cambria Math" w:hAnsi="Cambria Math"/>
                <w:sz w:val="22"/>
                <w:szCs w:val="22"/>
              </w:rPr>
              <m:t>PUCCH</m:t>
            </m:r>
          </m:sub>
          <m:sup/>
        </m:sSubSup>
        <m:r>
          <w:rPr>
            <w:rFonts w:ascii="Cambria Math" w:hAnsi="Cambria Math"/>
            <w:sz w:val="22"/>
            <w:szCs w:val="22"/>
          </w:rPr>
          <m:t xml:space="preserve">= </m:t>
        </m:r>
        <m:d>
          <m:dPr>
            <m:begChr m:val="⌊"/>
            <m:endChr m:val="⌋"/>
            <m:ctrlPr>
              <w:rPr>
                <w:rFonts w:ascii="Cambria Math" w:hAnsi="Cambria Math"/>
                <w:sz w:val="22"/>
                <w:szCs w:val="22"/>
              </w:rPr>
            </m:ctrlPr>
          </m:dPr>
          <m:e>
            <m:f>
              <m:fPr>
                <m:ctrlPr>
                  <w:rPr>
                    <w:rFonts w:ascii="Cambria Math" w:hAnsi="Cambria Math"/>
                    <w:sz w:val="22"/>
                    <w:szCs w:val="22"/>
                  </w:rPr>
                </m:ctrlPr>
              </m:fPr>
              <m:num>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CCE,</m:t>
                    </m:r>
                    <m:r>
                      <w:rPr>
                        <w:rFonts w:ascii="Cambria Math" w:hAnsi="Cambria Math"/>
                        <w:sz w:val="22"/>
                        <w:szCs w:val="22"/>
                      </w:rPr>
                      <m:t>p</m:t>
                    </m:r>
                  </m:sub>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R</m:t>
                    </m:r>
                  </m:e>
                  <m:sub>
                    <m:r>
                      <m:rPr>
                        <m:sty m:val="p"/>
                      </m:rPr>
                      <w:rPr>
                        <w:rFonts w:ascii="Cambria Math" w:hAnsi="Cambria Math"/>
                        <w:sz w:val="22"/>
                        <w:szCs w:val="22"/>
                      </w:rPr>
                      <m:t>PUCCH</m:t>
                    </m:r>
                  </m:sub>
                  <m:sup/>
                </m:sSubSup>
              </m:num>
              <m:den>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CCE</m:t>
                    </m:r>
                    <m:r>
                      <w:rPr>
                        <w:rFonts w:ascii="Cambria Math" w:hAnsi="Cambria Math"/>
                        <w:sz w:val="22"/>
                        <w:szCs w:val="22"/>
                      </w:rPr>
                      <m:t>,p</m:t>
                    </m:r>
                  </m:sub>
                </m:sSub>
              </m:den>
            </m:f>
          </m:e>
        </m:d>
      </m:oMath>
      <w:r>
        <w:rPr>
          <w:rFonts w:ascii="Calibri" w:hAnsi="Calibri" w:cs="Calibri"/>
          <w:sz w:val="22"/>
          <w:szCs w:val="22"/>
        </w:rPr>
        <w:t xml:space="preserve"> </w:t>
      </w:r>
    </w:p>
  </w:comment>
  <w:comment w:id="775" w:author="Aris Papasakellariou 1" w:date="2019-11-29T23:56:00Z" w:initials="AP">
    <w:p w14:paraId="00167035" w14:textId="5014876C" w:rsidR="006D7497" w:rsidRPr="004C2BEE" w:rsidRDefault="006D7497">
      <w:pPr>
        <w:pStyle w:val="CommentText"/>
        <w:rPr>
          <w:lang w:val="en-US"/>
        </w:rPr>
      </w:pPr>
      <w:r>
        <w:rPr>
          <w:rStyle w:val="CommentReference"/>
        </w:rPr>
        <w:annotationRef/>
      </w:r>
      <w:r>
        <w:rPr>
          <w:lang w:val="en-US"/>
        </w:rPr>
        <w:t xml:space="preserve">In the MIMO CR, a sentence is captured that effectively states that, unless otherwise stated, LRR is treated the same as SR. </w:t>
      </w:r>
    </w:p>
  </w:comment>
  <w:comment w:id="815" w:author="Aris Papasakellariou" w:date="2019-10-30T19:48:00Z" w:initials="AP">
    <w:p w14:paraId="499845A1" w14:textId="3277BC63" w:rsidR="006D7497" w:rsidRPr="003C479E" w:rsidRDefault="006D7497">
      <w:pPr>
        <w:pStyle w:val="CommentText"/>
        <w:rPr>
          <w:lang w:val="en-US"/>
        </w:rPr>
      </w:pPr>
      <w:r>
        <w:rPr>
          <w:rStyle w:val="CommentReference"/>
        </w:rPr>
        <w:annotationRef/>
      </w:r>
      <w:r>
        <w:rPr>
          <w:lang w:val="en-US"/>
        </w:rPr>
        <w:t>The text will be updated for URLLC based on a CR in R1-1911572 endorsed in RAN1#98bis after it becomes visible in 15.8.0.</w:t>
      </w:r>
    </w:p>
  </w:comment>
  <w:comment w:id="867" w:author="Aris Papasakellariou 3" w:date="2019-12-05T09:48:00Z" w:initials="AP">
    <w:p w14:paraId="0312716C" w14:textId="77777777" w:rsidR="006D7497" w:rsidRPr="00860689" w:rsidRDefault="006D7497" w:rsidP="006D7497">
      <w:pPr>
        <w:pStyle w:val="CommentText"/>
        <w:rPr>
          <w:lang w:val="en-US"/>
        </w:rPr>
      </w:pPr>
      <w:r>
        <w:rPr>
          <w:rStyle w:val="CommentReference"/>
        </w:rPr>
        <w:annotationRef/>
      </w:r>
      <w:r>
        <w:rPr>
          <w:lang w:val="en-US"/>
        </w:rPr>
        <w:t>Refinement of X and/or Y is open to RAN1 discussion.</w:t>
      </w:r>
    </w:p>
  </w:comment>
  <w:comment w:id="872" w:author="Aris Papasakellariou 3" w:date="2019-12-05T12:44:00Z" w:initials="AP">
    <w:p w14:paraId="6ACD01BF" w14:textId="62A239B0" w:rsidR="006D7497" w:rsidRPr="00C23053" w:rsidRDefault="006D7497">
      <w:pPr>
        <w:pStyle w:val="CommentText"/>
        <w:rPr>
          <w:lang w:val="en-US"/>
        </w:rPr>
      </w:pPr>
      <w:r>
        <w:rPr>
          <w:rStyle w:val="CommentReference"/>
        </w:rPr>
        <w:annotationRef/>
      </w:r>
      <w:r>
        <w:rPr>
          <w:lang w:val="en-US"/>
        </w:rPr>
        <w:t>I think PDCCH monitoring needs to be defined per ‘span gap’, not per ‘span’. If needed, this can be revised.</w:t>
      </w:r>
    </w:p>
  </w:comment>
  <w:comment w:id="882" w:author="Aris Papasakellariou 1" w:date="2019-11-29T18:27:00Z" w:initials="AP">
    <w:p w14:paraId="38816385" w14:textId="77777777" w:rsidR="006D7497" w:rsidRPr="005E7B55" w:rsidRDefault="006D7497" w:rsidP="006D7497">
      <w:pPr>
        <w:pStyle w:val="CommentText"/>
        <w:rPr>
          <w:lang w:val="en-US"/>
        </w:rPr>
      </w:pPr>
      <w:r>
        <w:rPr>
          <w:rStyle w:val="CommentReference"/>
        </w:rPr>
        <w:annotationRef/>
      </w:r>
      <w:r>
        <w:rPr>
          <w:lang w:val="en-US"/>
        </w:rPr>
        <w:t>TBD</w:t>
      </w:r>
    </w:p>
  </w:comment>
  <w:comment w:id="883" w:author="Aris Papasakellariou 1" w:date="2019-11-29T20:59:00Z" w:initials="AP">
    <w:p w14:paraId="56D3B08B" w14:textId="77777777" w:rsidR="006D7497" w:rsidRPr="00CE3B0F" w:rsidRDefault="006D7497" w:rsidP="006D7497">
      <w:pPr>
        <w:pStyle w:val="CommentText"/>
        <w:rPr>
          <w:lang w:val="en-US"/>
        </w:rPr>
      </w:pPr>
      <w:r>
        <w:rPr>
          <w:rStyle w:val="CommentReference"/>
        </w:rPr>
        <w:annotationRef/>
      </w:r>
      <w:r>
        <w:rPr>
          <w:rStyle w:val="CommentReference"/>
        </w:rPr>
        <w:annotationRef/>
      </w:r>
      <w:r>
        <w:rPr>
          <w:rStyle w:val="CommentReference"/>
        </w:rPr>
        <w:annotationRef/>
      </w:r>
      <w:r>
        <w:rPr>
          <w:lang w:val="en-US"/>
        </w:rPr>
        <w:t>It is TBD how the UE does the determination per span.</w:t>
      </w:r>
    </w:p>
  </w:comment>
  <w:comment w:id="893" w:author="Aris Papasakellariou 1" w:date="2019-11-29T18:27:00Z" w:initials="AP">
    <w:p w14:paraId="1228AC6D" w14:textId="77777777" w:rsidR="006D7497" w:rsidRPr="005E7B55" w:rsidRDefault="006D7497" w:rsidP="006D7497">
      <w:pPr>
        <w:pStyle w:val="CommentText"/>
        <w:rPr>
          <w:lang w:val="en-US"/>
        </w:rPr>
      </w:pPr>
      <w:r>
        <w:rPr>
          <w:rStyle w:val="CommentReference"/>
        </w:rPr>
        <w:annotationRef/>
      </w:r>
      <w:r>
        <w:rPr>
          <w:lang w:val="en-US"/>
        </w:rPr>
        <w:t>TBD</w:t>
      </w:r>
    </w:p>
  </w:comment>
  <w:comment w:id="907" w:author="Aris Papasakellariou 1" w:date="2019-11-29T21:26:00Z" w:initials="AP">
    <w:p w14:paraId="6A1F20A6" w14:textId="2412AD31" w:rsidR="006D7497" w:rsidRPr="00221A16" w:rsidRDefault="006D7497">
      <w:pPr>
        <w:pStyle w:val="CommentText"/>
        <w:rPr>
          <w:lang w:val="en-US"/>
        </w:rPr>
      </w:pPr>
      <w:r>
        <w:rPr>
          <w:rStyle w:val="CommentReference"/>
        </w:rPr>
        <w:annotationRef/>
      </w:r>
      <w:r>
        <w:rPr>
          <w:lang w:val="en-US"/>
        </w:rPr>
        <w:t>Also “per span”?</w:t>
      </w:r>
    </w:p>
  </w:comment>
  <w:comment w:id="924" w:author="Aris Papasakellariou 3" w:date="2019-12-04T14:07:00Z" w:initials="AP">
    <w:p w14:paraId="4EE05DA1" w14:textId="77777777" w:rsidR="006D7497" w:rsidRPr="00B361F7" w:rsidRDefault="006D7497" w:rsidP="006D7497">
      <w:pPr>
        <w:pStyle w:val="CommentText"/>
        <w:rPr>
          <w:lang w:val="en-US"/>
        </w:rPr>
      </w:pPr>
      <w:r>
        <w:rPr>
          <w:rStyle w:val="CommentReference"/>
        </w:rPr>
        <w:annotationRef/>
      </w:r>
      <w:r>
        <w:rPr>
          <w:lang w:val="en-US"/>
        </w:rPr>
        <w:t>Name TBD</w:t>
      </w:r>
    </w:p>
  </w:comment>
  <w:comment w:id="1013" w:author="Aris Papasakellariou 1" w:date="2019-11-29T23:34:00Z" w:initials="AP">
    <w:p w14:paraId="57F54305" w14:textId="77777777" w:rsidR="00264F80" w:rsidRPr="00A72FEB" w:rsidRDefault="00264F80" w:rsidP="00264F80">
      <w:pPr>
        <w:pStyle w:val="CommentText"/>
        <w:rPr>
          <w:lang w:val="en-US"/>
        </w:rPr>
      </w:pPr>
      <w:r>
        <w:rPr>
          <w:rStyle w:val="CommentReference"/>
        </w:rPr>
        <w:annotationRef/>
      </w:r>
      <w:r>
        <w:rPr>
          <w:lang w:val="en-US"/>
        </w:rPr>
        <w:t>Will need to be generalized or revised once the partitioning of PDCCH monitoring capability for span patterns among multiple cells is determined.</w:t>
      </w:r>
    </w:p>
  </w:comment>
  <w:comment w:id="1018" w:author="Aris Papasakellariou 3" w:date="2019-12-04T14:27:00Z" w:initials="AP">
    <w:p w14:paraId="3449534B" w14:textId="77777777" w:rsidR="00264F80" w:rsidRPr="00027C93" w:rsidRDefault="00264F80" w:rsidP="00264F80">
      <w:pPr>
        <w:pStyle w:val="CommentText"/>
        <w:rPr>
          <w:lang w:val="en-US"/>
        </w:rPr>
      </w:pPr>
      <w:r>
        <w:rPr>
          <w:rStyle w:val="CommentReference"/>
        </w:rPr>
        <w:annotationRef/>
      </w:r>
      <w:r>
        <w:rPr>
          <w:lang w:val="en-US"/>
        </w:rPr>
        <w:t xml:space="preserve">Need discussion whether the case that a UE is configured to monitor PDCCH as in Rel-15 (when also provided </w:t>
      </w:r>
      <w:r w:rsidRPr="004A3F21">
        <w:rPr>
          <w:i/>
          <w:lang w:val="en-US"/>
        </w:rPr>
        <w:t>PDCCHMonitoringCapability</w:t>
      </w:r>
      <w:r>
        <w:rPr>
          <w:i/>
          <w:lang w:val="en-US"/>
        </w:rPr>
        <w:t>Config</w:t>
      </w:r>
      <w:r>
        <w:rPr>
          <w:lang w:val="en-US"/>
        </w:rPr>
        <w:t>) is meaningful and, if so, how to support.</w:t>
      </w:r>
    </w:p>
  </w:comment>
  <w:comment w:id="1019" w:author="Aris Papasakellariou 1" w:date="2019-11-29T23:21:00Z" w:initials="AP">
    <w:p w14:paraId="7C0D291A" w14:textId="77777777" w:rsidR="00264F80" w:rsidRPr="003847A1" w:rsidRDefault="00264F80" w:rsidP="00264F80">
      <w:pPr>
        <w:pStyle w:val="CommentText"/>
        <w:rPr>
          <w:lang w:val="en-US"/>
        </w:rPr>
      </w:pPr>
      <w:r>
        <w:rPr>
          <w:rStyle w:val="CommentReference"/>
        </w:rPr>
        <w:annotationRef/>
      </w:r>
      <w:r>
        <w:rPr>
          <w:lang w:val="en-US"/>
        </w:rPr>
        <w:t>This seems possible to directly generalize to include span patterns but the text needs to be revised and some basic agreements for NR-DC are needed in case of PDCCH monitoring with span patterns.</w:t>
      </w:r>
    </w:p>
  </w:comment>
  <w:comment w:id="1064" w:author="Aris Papasakellariou 2" w:date="2019-12-03T21:36:00Z" w:initials="AP">
    <w:p w14:paraId="3FFE8759" w14:textId="77777777" w:rsidR="00264F80" w:rsidRPr="00576FB4" w:rsidRDefault="00264F80" w:rsidP="00264F80">
      <w:pPr>
        <w:pStyle w:val="CommentText"/>
        <w:rPr>
          <w:lang w:val="en-US"/>
        </w:rPr>
      </w:pPr>
      <w:r>
        <w:rPr>
          <w:rStyle w:val="CommentReference"/>
        </w:rPr>
        <w:annotationRef/>
      </w:r>
      <w:r>
        <w:rPr>
          <w:lang w:val="en-US"/>
        </w:rPr>
        <w:t>This follows Rel-15 approach but was not explicitly discussed – can be revisited.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A95171" w15:done="0"/>
  <w15:commentEx w15:paraId="70D9E85F" w15:done="0"/>
  <w15:commentEx w15:paraId="72B47C2B" w15:done="0"/>
  <w15:commentEx w15:paraId="110C80F9" w15:done="0"/>
  <w15:commentEx w15:paraId="27BC93F8" w15:done="0"/>
  <w15:commentEx w15:paraId="17B692AA" w15:done="0"/>
  <w15:commentEx w15:paraId="39F061A4" w15:done="0"/>
  <w15:commentEx w15:paraId="35DBCFA2" w15:done="0"/>
  <w15:commentEx w15:paraId="00167035" w15:done="0"/>
  <w15:commentEx w15:paraId="499845A1" w15:done="0"/>
  <w15:commentEx w15:paraId="0312716C" w15:done="0"/>
  <w15:commentEx w15:paraId="6ACD01BF" w15:done="0"/>
  <w15:commentEx w15:paraId="38816385" w15:done="0"/>
  <w15:commentEx w15:paraId="56D3B08B" w15:done="0"/>
  <w15:commentEx w15:paraId="1228AC6D" w15:done="0"/>
  <w15:commentEx w15:paraId="6A1F20A6" w15:done="0"/>
  <w15:commentEx w15:paraId="4EE05DA1" w15:done="0"/>
  <w15:commentEx w15:paraId="57F54305" w15:done="0"/>
  <w15:commentEx w15:paraId="3449534B" w15:done="0"/>
  <w15:commentEx w15:paraId="7C0D291A" w15:done="0"/>
  <w15:commentEx w15:paraId="3FFE87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576FA" w14:textId="77777777" w:rsidR="00A72296" w:rsidRDefault="00A72296">
      <w:r>
        <w:separator/>
      </w:r>
    </w:p>
    <w:p w14:paraId="66421602" w14:textId="77777777" w:rsidR="00A72296" w:rsidRDefault="00A72296"/>
  </w:endnote>
  <w:endnote w:type="continuationSeparator" w:id="0">
    <w:p w14:paraId="60D6DE89" w14:textId="77777777" w:rsidR="00A72296" w:rsidRDefault="00A72296">
      <w:r>
        <w:continuationSeparator/>
      </w:r>
    </w:p>
    <w:p w14:paraId="2E241A31" w14:textId="77777777" w:rsidR="00A72296" w:rsidRDefault="00A72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C5553" w14:textId="77777777" w:rsidR="00A72296" w:rsidRDefault="00A72296">
      <w:r>
        <w:separator/>
      </w:r>
    </w:p>
    <w:p w14:paraId="49120980" w14:textId="77777777" w:rsidR="00A72296" w:rsidRDefault="00A72296"/>
  </w:footnote>
  <w:footnote w:type="continuationSeparator" w:id="0">
    <w:p w14:paraId="1B64EF2E" w14:textId="77777777" w:rsidR="00A72296" w:rsidRDefault="00A72296">
      <w:r>
        <w:continuationSeparator/>
      </w:r>
    </w:p>
    <w:p w14:paraId="0A3877EE" w14:textId="77777777" w:rsidR="00A72296" w:rsidRDefault="00A722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6D7497" w:rsidRDefault="006D7497" w:rsidP="00673CC2">
    <w:pPr>
      <w:pStyle w:val="Header"/>
    </w:pPr>
  </w:p>
  <w:p w14:paraId="11C24685" w14:textId="77777777" w:rsidR="006D7497" w:rsidRPr="00673CC2" w:rsidRDefault="006D749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EBD619F"/>
    <w:multiLevelType w:val="hybridMultilevel"/>
    <w:tmpl w:val="D7E64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Windows Live" w15:userId="1fd12983877246f2"/>
  </w15:person>
  <w15:person w15:author="Aris Papasakellariou [2]">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70C"/>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810"/>
    <w:rsid w:val="00027C93"/>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6C"/>
    <w:rsid w:val="0004038E"/>
    <w:rsid w:val="0004039B"/>
    <w:rsid w:val="00040E57"/>
    <w:rsid w:val="000414D2"/>
    <w:rsid w:val="000417C3"/>
    <w:rsid w:val="00041D5E"/>
    <w:rsid w:val="00042617"/>
    <w:rsid w:val="0004287E"/>
    <w:rsid w:val="000428EE"/>
    <w:rsid w:val="00042B94"/>
    <w:rsid w:val="00042ED8"/>
    <w:rsid w:val="00043C02"/>
    <w:rsid w:val="00043DB5"/>
    <w:rsid w:val="00045360"/>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0A4"/>
    <w:rsid w:val="00057621"/>
    <w:rsid w:val="000600C3"/>
    <w:rsid w:val="000600E8"/>
    <w:rsid w:val="00060F43"/>
    <w:rsid w:val="00060FFF"/>
    <w:rsid w:val="00061D62"/>
    <w:rsid w:val="00061F40"/>
    <w:rsid w:val="00062356"/>
    <w:rsid w:val="000627E4"/>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3FA0"/>
    <w:rsid w:val="000740B6"/>
    <w:rsid w:val="00074311"/>
    <w:rsid w:val="00074483"/>
    <w:rsid w:val="0007477B"/>
    <w:rsid w:val="00074C0B"/>
    <w:rsid w:val="00074D96"/>
    <w:rsid w:val="00075297"/>
    <w:rsid w:val="00075992"/>
    <w:rsid w:val="00075EC9"/>
    <w:rsid w:val="000765E8"/>
    <w:rsid w:val="00076BAC"/>
    <w:rsid w:val="00076E14"/>
    <w:rsid w:val="000776D1"/>
    <w:rsid w:val="0008004E"/>
    <w:rsid w:val="000803A8"/>
    <w:rsid w:val="00080512"/>
    <w:rsid w:val="0008057E"/>
    <w:rsid w:val="000812F7"/>
    <w:rsid w:val="000814A4"/>
    <w:rsid w:val="00081B86"/>
    <w:rsid w:val="00081C5E"/>
    <w:rsid w:val="00081EA0"/>
    <w:rsid w:val="00081ED8"/>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28AC"/>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5F1"/>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2E18"/>
    <w:rsid w:val="000C3BF6"/>
    <w:rsid w:val="000C3F54"/>
    <w:rsid w:val="000C4AA4"/>
    <w:rsid w:val="000C4E32"/>
    <w:rsid w:val="000C4F4E"/>
    <w:rsid w:val="000C5326"/>
    <w:rsid w:val="000C5892"/>
    <w:rsid w:val="000C5E6C"/>
    <w:rsid w:val="000C5FE5"/>
    <w:rsid w:val="000C64A6"/>
    <w:rsid w:val="000C6759"/>
    <w:rsid w:val="000C6E86"/>
    <w:rsid w:val="000C7AFA"/>
    <w:rsid w:val="000C7DF9"/>
    <w:rsid w:val="000D0584"/>
    <w:rsid w:val="000D05A6"/>
    <w:rsid w:val="000D080C"/>
    <w:rsid w:val="000D0992"/>
    <w:rsid w:val="000D0C7E"/>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D92"/>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2D8"/>
    <w:rsid w:val="000F56D0"/>
    <w:rsid w:val="000F5732"/>
    <w:rsid w:val="000F584E"/>
    <w:rsid w:val="000F6245"/>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6CCE"/>
    <w:rsid w:val="001172DE"/>
    <w:rsid w:val="00117A76"/>
    <w:rsid w:val="001204CC"/>
    <w:rsid w:val="0012058B"/>
    <w:rsid w:val="00120DAB"/>
    <w:rsid w:val="00121542"/>
    <w:rsid w:val="001217C5"/>
    <w:rsid w:val="00121E6E"/>
    <w:rsid w:val="0012289D"/>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1CC9"/>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166"/>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475"/>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6AFC"/>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58BC"/>
    <w:rsid w:val="0018651D"/>
    <w:rsid w:val="0018667A"/>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AEB"/>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8E4"/>
    <w:rsid w:val="001B2CF0"/>
    <w:rsid w:val="001B4702"/>
    <w:rsid w:val="001B675F"/>
    <w:rsid w:val="001B6CA8"/>
    <w:rsid w:val="001B7476"/>
    <w:rsid w:val="001B75A1"/>
    <w:rsid w:val="001B7944"/>
    <w:rsid w:val="001B7A10"/>
    <w:rsid w:val="001C0F3F"/>
    <w:rsid w:val="001C1176"/>
    <w:rsid w:val="001C2A18"/>
    <w:rsid w:val="001C32F6"/>
    <w:rsid w:val="001C351F"/>
    <w:rsid w:val="001C3C91"/>
    <w:rsid w:val="001C4348"/>
    <w:rsid w:val="001C4668"/>
    <w:rsid w:val="001C4D1B"/>
    <w:rsid w:val="001C4DB3"/>
    <w:rsid w:val="001C50E2"/>
    <w:rsid w:val="001C548F"/>
    <w:rsid w:val="001C5520"/>
    <w:rsid w:val="001C67ED"/>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43"/>
    <w:rsid w:val="001E1090"/>
    <w:rsid w:val="001E170D"/>
    <w:rsid w:val="001E19A9"/>
    <w:rsid w:val="001E1A10"/>
    <w:rsid w:val="001E29FB"/>
    <w:rsid w:val="001E384B"/>
    <w:rsid w:val="001E3B1A"/>
    <w:rsid w:val="001E3C54"/>
    <w:rsid w:val="001E3C6F"/>
    <w:rsid w:val="001E4314"/>
    <w:rsid w:val="001E4617"/>
    <w:rsid w:val="001E4D9C"/>
    <w:rsid w:val="001E5528"/>
    <w:rsid w:val="001E66D2"/>
    <w:rsid w:val="001E67B3"/>
    <w:rsid w:val="001E68CD"/>
    <w:rsid w:val="001E72F6"/>
    <w:rsid w:val="001E784B"/>
    <w:rsid w:val="001E7A34"/>
    <w:rsid w:val="001E7BF6"/>
    <w:rsid w:val="001E7C80"/>
    <w:rsid w:val="001F0486"/>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324"/>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5E60"/>
    <w:rsid w:val="002160F2"/>
    <w:rsid w:val="00216102"/>
    <w:rsid w:val="00216587"/>
    <w:rsid w:val="00216685"/>
    <w:rsid w:val="00216A32"/>
    <w:rsid w:val="00216AF1"/>
    <w:rsid w:val="00216F94"/>
    <w:rsid w:val="00217287"/>
    <w:rsid w:val="002203DA"/>
    <w:rsid w:val="0022089A"/>
    <w:rsid w:val="00221146"/>
    <w:rsid w:val="00221250"/>
    <w:rsid w:val="002215AA"/>
    <w:rsid w:val="00221636"/>
    <w:rsid w:val="00221A1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713"/>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644"/>
    <w:rsid w:val="00261DE2"/>
    <w:rsid w:val="00262466"/>
    <w:rsid w:val="002628C8"/>
    <w:rsid w:val="00262B65"/>
    <w:rsid w:val="00262C9E"/>
    <w:rsid w:val="00262D86"/>
    <w:rsid w:val="002632B1"/>
    <w:rsid w:val="00263A25"/>
    <w:rsid w:val="00263A8F"/>
    <w:rsid w:val="002644D7"/>
    <w:rsid w:val="002648D0"/>
    <w:rsid w:val="00264AEA"/>
    <w:rsid w:val="00264ECF"/>
    <w:rsid w:val="00264F80"/>
    <w:rsid w:val="00265098"/>
    <w:rsid w:val="0026624C"/>
    <w:rsid w:val="002669D5"/>
    <w:rsid w:val="00266A92"/>
    <w:rsid w:val="00266C19"/>
    <w:rsid w:val="002671FE"/>
    <w:rsid w:val="0026784B"/>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9A1"/>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A49"/>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38E"/>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2F9A"/>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62E"/>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14F"/>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3F96"/>
    <w:rsid w:val="00314128"/>
    <w:rsid w:val="0031451A"/>
    <w:rsid w:val="003149E4"/>
    <w:rsid w:val="00314A40"/>
    <w:rsid w:val="00314CCF"/>
    <w:rsid w:val="00314CF7"/>
    <w:rsid w:val="00314EA4"/>
    <w:rsid w:val="00314FE6"/>
    <w:rsid w:val="003154AC"/>
    <w:rsid w:val="00316343"/>
    <w:rsid w:val="00316903"/>
    <w:rsid w:val="003172DC"/>
    <w:rsid w:val="003173C3"/>
    <w:rsid w:val="003204D9"/>
    <w:rsid w:val="0032054A"/>
    <w:rsid w:val="00320D44"/>
    <w:rsid w:val="00320DB8"/>
    <w:rsid w:val="00321023"/>
    <w:rsid w:val="00322C5D"/>
    <w:rsid w:val="00322FE6"/>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485"/>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7A1"/>
    <w:rsid w:val="00384ECB"/>
    <w:rsid w:val="00385581"/>
    <w:rsid w:val="0038590B"/>
    <w:rsid w:val="00385AE4"/>
    <w:rsid w:val="00385D3F"/>
    <w:rsid w:val="00386D37"/>
    <w:rsid w:val="003879DD"/>
    <w:rsid w:val="003879F5"/>
    <w:rsid w:val="00390213"/>
    <w:rsid w:val="003915B7"/>
    <w:rsid w:val="0039213E"/>
    <w:rsid w:val="0039417F"/>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0C9F"/>
    <w:rsid w:val="003C12B4"/>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66C"/>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689"/>
    <w:rsid w:val="003F7B2E"/>
    <w:rsid w:val="003F7B9E"/>
    <w:rsid w:val="003F7F50"/>
    <w:rsid w:val="00400DA8"/>
    <w:rsid w:val="004011E2"/>
    <w:rsid w:val="00401729"/>
    <w:rsid w:val="0040186E"/>
    <w:rsid w:val="00402124"/>
    <w:rsid w:val="0040224E"/>
    <w:rsid w:val="00402A77"/>
    <w:rsid w:val="0040317D"/>
    <w:rsid w:val="004032E8"/>
    <w:rsid w:val="004039C5"/>
    <w:rsid w:val="00403C7C"/>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0E"/>
    <w:rsid w:val="00407E1A"/>
    <w:rsid w:val="004104D6"/>
    <w:rsid w:val="004107BC"/>
    <w:rsid w:val="00410CC3"/>
    <w:rsid w:val="00410FB8"/>
    <w:rsid w:val="00411511"/>
    <w:rsid w:val="00413433"/>
    <w:rsid w:val="004135BB"/>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0442"/>
    <w:rsid w:val="00421728"/>
    <w:rsid w:val="00421CAD"/>
    <w:rsid w:val="004234BA"/>
    <w:rsid w:val="00424249"/>
    <w:rsid w:val="004246AA"/>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774"/>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9B3"/>
    <w:rsid w:val="00456CEA"/>
    <w:rsid w:val="00457123"/>
    <w:rsid w:val="00457537"/>
    <w:rsid w:val="0045760F"/>
    <w:rsid w:val="00457749"/>
    <w:rsid w:val="00457F47"/>
    <w:rsid w:val="00460E58"/>
    <w:rsid w:val="004621FF"/>
    <w:rsid w:val="00462723"/>
    <w:rsid w:val="00462951"/>
    <w:rsid w:val="00462F2F"/>
    <w:rsid w:val="00463102"/>
    <w:rsid w:val="00463837"/>
    <w:rsid w:val="0046392C"/>
    <w:rsid w:val="004639BF"/>
    <w:rsid w:val="00463ECF"/>
    <w:rsid w:val="0046455A"/>
    <w:rsid w:val="004648FE"/>
    <w:rsid w:val="00466AF8"/>
    <w:rsid w:val="004677DE"/>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3FFD"/>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2E4C"/>
    <w:rsid w:val="004A34FF"/>
    <w:rsid w:val="004A38F2"/>
    <w:rsid w:val="004A3CA7"/>
    <w:rsid w:val="004A3F21"/>
    <w:rsid w:val="004A42D6"/>
    <w:rsid w:val="004A43B9"/>
    <w:rsid w:val="004A53A7"/>
    <w:rsid w:val="004A586A"/>
    <w:rsid w:val="004A5D0C"/>
    <w:rsid w:val="004A603D"/>
    <w:rsid w:val="004A656C"/>
    <w:rsid w:val="004A6977"/>
    <w:rsid w:val="004A6F75"/>
    <w:rsid w:val="004B0504"/>
    <w:rsid w:val="004B0D96"/>
    <w:rsid w:val="004B0E5D"/>
    <w:rsid w:val="004B17ED"/>
    <w:rsid w:val="004B182D"/>
    <w:rsid w:val="004B194C"/>
    <w:rsid w:val="004B194F"/>
    <w:rsid w:val="004B2011"/>
    <w:rsid w:val="004B21ED"/>
    <w:rsid w:val="004B28F2"/>
    <w:rsid w:val="004B297A"/>
    <w:rsid w:val="004B2A70"/>
    <w:rsid w:val="004B2C59"/>
    <w:rsid w:val="004B311B"/>
    <w:rsid w:val="004B313B"/>
    <w:rsid w:val="004B346B"/>
    <w:rsid w:val="004B3964"/>
    <w:rsid w:val="004B3ADD"/>
    <w:rsid w:val="004B3EED"/>
    <w:rsid w:val="004B4835"/>
    <w:rsid w:val="004B48D2"/>
    <w:rsid w:val="004B5122"/>
    <w:rsid w:val="004B5536"/>
    <w:rsid w:val="004B5731"/>
    <w:rsid w:val="004B5DA7"/>
    <w:rsid w:val="004B69A7"/>
    <w:rsid w:val="004C0A56"/>
    <w:rsid w:val="004C1D0A"/>
    <w:rsid w:val="004C1D2A"/>
    <w:rsid w:val="004C2081"/>
    <w:rsid w:val="004C2BEE"/>
    <w:rsid w:val="004C2C27"/>
    <w:rsid w:val="004C393D"/>
    <w:rsid w:val="004C3A73"/>
    <w:rsid w:val="004C4402"/>
    <w:rsid w:val="004C4790"/>
    <w:rsid w:val="004C4DAE"/>
    <w:rsid w:val="004C553A"/>
    <w:rsid w:val="004C6F21"/>
    <w:rsid w:val="004D00F7"/>
    <w:rsid w:val="004D0A13"/>
    <w:rsid w:val="004D0B09"/>
    <w:rsid w:val="004D14A6"/>
    <w:rsid w:val="004D1627"/>
    <w:rsid w:val="004D1774"/>
    <w:rsid w:val="004D231E"/>
    <w:rsid w:val="004D23B6"/>
    <w:rsid w:val="004D2A4C"/>
    <w:rsid w:val="004D3578"/>
    <w:rsid w:val="004D4D8F"/>
    <w:rsid w:val="004D517F"/>
    <w:rsid w:val="004D5330"/>
    <w:rsid w:val="004D5865"/>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12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E09"/>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3F50"/>
    <w:rsid w:val="0054410C"/>
    <w:rsid w:val="0054487D"/>
    <w:rsid w:val="00544D72"/>
    <w:rsid w:val="00544F5B"/>
    <w:rsid w:val="005452E7"/>
    <w:rsid w:val="005453DD"/>
    <w:rsid w:val="005460E9"/>
    <w:rsid w:val="005462E9"/>
    <w:rsid w:val="00546551"/>
    <w:rsid w:val="00547494"/>
    <w:rsid w:val="005475C5"/>
    <w:rsid w:val="00547A21"/>
    <w:rsid w:val="00547AB8"/>
    <w:rsid w:val="00550644"/>
    <w:rsid w:val="00551179"/>
    <w:rsid w:val="00551E67"/>
    <w:rsid w:val="00551EE3"/>
    <w:rsid w:val="00552C35"/>
    <w:rsid w:val="00552DE9"/>
    <w:rsid w:val="00552E4F"/>
    <w:rsid w:val="0055356F"/>
    <w:rsid w:val="00553CD5"/>
    <w:rsid w:val="00553F5E"/>
    <w:rsid w:val="00554772"/>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6CF"/>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6FB4"/>
    <w:rsid w:val="00577AF2"/>
    <w:rsid w:val="00577F4F"/>
    <w:rsid w:val="00580B49"/>
    <w:rsid w:val="0058111C"/>
    <w:rsid w:val="0058198C"/>
    <w:rsid w:val="00581A01"/>
    <w:rsid w:val="00582489"/>
    <w:rsid w:val="005825DD"/>
    <w:rsid w:val="005825F5"/>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A2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0C18"/>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5A3"/>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145"/>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860"/>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529"/>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5BD"/>
    <w:rsid w:val="006C48C2"/>
    <w:rsid w:val="006C505F"/>
    <w:rsid w:val="006C59B0"/>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97"/>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1EEC"/>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6CC2"/>
    <w:rsid w:val="00737747"/>
    <w:rsid w:val="00740146"/>
    <w:rsid w:val="00740480"/>
    <w:rsid w:val="007404E3"/>
    <w:rsid w:val="007411AA"/>
    <w:rsid w:val="0074147C"/>
    <w:rsid w:val="007415EB"/>
    <w:rsid w:val="007425B0"/>
    <w:rsid w:val="00744093"/>
    <w:rsid w:val="00744598"/>
    <w:rsid w:val="00744DF7"/>
    <w:rsid w:val="00744E76"/>
    <w:rsid w:val="007462B9"/>
    <w:rsid w:val="00746325"/>
    <w:rsid w:val="00746378"/>
    <w:rsid w:val="007469BF"/>
    <w:rsid w:val="00746A56"/>
    <w:rsid w:val="00747A78"/>
    <w:rsid w:val="00747BB8"/>
    <w:rsid w:val="00747D1C"/>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309"/>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931"/>
    <w:rsid w:val="00766D42"/>
    <w:rsid w:val="007672CF"/>
    <w:rsid w:val="00770FB0"/>
    <w:rsid w:val="00771F04"/>
    <w:rsid w:val="00771FB6"/>
    <w:rsid w:val="00771FF7"/>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164"/>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FC9"/>
    <w:rsid w:val="007C11E3"/>
    <w:rsid w:val="007C1D81"/>
    <w:rsid w:val="007C1DEE"/>
    <w:rsid w:val="007C203D"/>
    <w:rsid w:val="007C2BA8"/>
    <w:rsid w:val="007C36A2"/>
    <w:rsid w:val="007C4048"/>
    <w:rsid w:val="007C434C"/>
    <w:rsid w:val="007C468D"/>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5B32"/>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155"/>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5C9C"/>
    <w:rsid w:val="0080603A"/>
    <w:rsid w:val="00806931"/>
    <w:rsid w:val="0080693B"/>
    <w:rsid w:val="0080714D"/>
    <w:rsid w:val="00807880"/>
    <w:rsid w:val="00807CBA"/>
    <w:rsid w:val="00810085"/>
    <w:rsid w:val="0081047C"/>
    <w:rsid w:val="00810547"/>
    <w:rsid w:val="0081089A"/>
    <w:rsid w:val="00810DD6"/>
    <w:rsid w:val="00810E9C"/>
    <w:rsid w:val="008122A3"/>
    <w:rsid w:val="00812BE6"/>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4294"/>
    <w:rsid w:val="00824C88"/>
    <w:rsid w:val="00825077"/>
    <w:rsid w:val="00825B11"/>
    <w:rsid w:val="0082607C"/>
    <w:rsid w:val="00826781"/>
    <w:rsid w:val="00826A2A"/>
    <w:rsid w:val="00826AFD"/>
    <w:rsid w:val="00826B75"/>
    <w:rsid w:val="008279F1"/>
    <w:rsid w:val="008305E0"/>
    <w:rsid w:val="00830F51"/>
    <w:rsid w:val="00831102"/>
    <w:rsid w:val="00831A1D"/>
    <w:rsid w:val="00831C82"/>
    <w:rsid w:val="00831CB8"/>
    <w:rsid w:val="0083223E"/>
    <w:rsid w:val="0083269E"/>
    <w:rsid w:val="008329F6"/>
    <w:rsid w:val="00832A14"/>
    <w:rsid w:val="00832C66"/>
    <w:rsid w:val="00832C7D"/>
    <w:rsid w:val="0083326F"/>
    <w:rsid w:val="0083329A"/>
    <w:rsid w:val="008334F3"/>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492A"/>
    <w:rsid w:val="00855734"/>
    <w:rsid w:val="00855B16"/>
    <w:rsid w:val="00855D59"/>
    <w:rsid w:val="00855EC9"/>
    <w:rsid w:val="00856F35"/>
    <w:rsid w:val="008604D9"/>
    <w:rsid w:val="0086068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6E3"/>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283"/>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1CA"/>
    <w:rsid w:val="008D37F2"/>
    <w:rsid w:val="008D3D35"/>
    <w:rsid w:val="008D3DFC"/>
    <w:rsid w:val="008D3FA4"/>
    <w:rsid w:val="008D40F6"/>
    <w:rsid w:val="008D4B2E"/>
    <w:rsid w:val="008D4C0C"/>
    <w:rsid w:val="008D50F1"/>
    <w:rsid w:val="008D5371"/>
    <w:rsid w:val="008D6111"/>
    <w:rsid w:val="008D63F2"/>
    <w:rsid w:val="008D6A32"/>
    <w:rsid w:val="008D6A50"/>
    <w:rsid w:val="008D6F66"/>
    <w:rsid w:val="008E0432"/>
    <w:rsid w:val="008E0598"/>
    <w:rsid w:val="008E07E6"/>
    <w:rsid w:val="008E0F75"/>
    <w:rsid w:val="008E16C6"/>
    <w:rsid w:val="008E1B4B"/>
    <w:rsid w:val="008E1F53"/>
    <w:rsid w:val="008E23A0"/>
    <w:rsid w:val="008E26F2"/>
    <w:rsid w:val="008E29B6"/>
    <w:rsid w:val="008E2C75"/>
    <w:rsid w:val="008E2C81"/>
    <w:rsid w:val="008E383A"/>
    <w:rsid w:val="008E3961"/>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857"/>
    <w:rsid w:val="008F0A54"/>
    <w:rsid w:val="008F0C63"/>
    <w:rsid w:val="008F0F28"/>
    <w:rsid w:val="008F13DF"/>
    <w:rsid w:val="008F274C"/>
    <w:rsid w:val="008F2759"/>
    <w:rsid w:val="008F3197"/>
    <w:rsid w:val="008F3644"/>
    <w:rsid w:val="008F41C7"/>
    <w:rsid w:val="008F44CF"/>
    <w:rsid w:val="008F4F61"/>
    <w:rsid w:val="008F5350"/>
    <w:rsid w:val="008F5488"/>
    <w:rsid w:val="008F7474"/>
    <w:rsid w:val="008F7BCB"/>
    <w:rsid w:val="008F7C64"/>
    <w:rsid w:val="00900108"/>
    <w:rsid w:val="00900D56"/>
    <w:rsid w:val="00901070"/>
    <w:rsid w:val="009014B0"/>
    <w:rsid w:val="00901816"/>
    <w:rsid w:val="00901C50"/>
    <w:rsid w:val="00901CEA"/>
    <w:rsid w:val="009021A6"/>
    <w:rsid w:val="0090271F"/>
    <w:rsid w:val="00902778"/>
    <w:rsid w:val="00902E23"/>
    <w:rsid w:val="00903E2A"/>
    <w:rsid w:val="009042ED"/>
    <w:rsid w:val="0090436D"/>
    <w:rsid w:val="00904463"/>
    <w:rsid w:val="009054E1"/>
    <w:rsid w:val="00905607"/>
    <w:rsid w:val="00905A2A"/>
    <w:rsid w:val="00905F5E"/>
    <w:rsid w:val="009064DF"/>
    <w:rsid w:val="00906ACB"/>
    <w:rsid w:val="00906C6C"/>
    <w:rsid w:val="00907001"/>
    <w:rsid w:val="009070F1"/>
    <w:rsid w:val="009073C4"/>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36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575"/>
    <w:rsid w:val="00953898"/>
    <w:rsid w:val="00953CDF"/>
    <w:rsid w:val="00953E08"/>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4F8D"/>
    <w:rsid w:val="0096514E"/>
    <w:rsid w:val="00965508"/>
    <w:rsid w:val="009655BD"/>
    <w:rsid w:val="00965AFA"/>
    <w:rsid w:val="00965FA7"/>
    <w:rsid w:val="0096618B"/>
    <w:rsid w:val="00966320"/>
    <w:rsid w:val="00966F56"/>
    <w:rsid w:val="00967867"/>
    <w:rsid w:val="00967F07"/>
    <w:rsid w:val="00970262"/>
    <w:rsid w:val="00970C29"/>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510"/>
    <w:rsid w:val="009A09F6"/>
    <w:rsid w:val="009A0D69"/>
    <w:rsid w:val="009A0FA6"/>
    <w:rsid w:val="009A0FEB"/>
    <w:rsid w:val="009A1084"/>
    <w:rsid w:val="009A1099"/>
    <w:rsid w:val="009A1323"/>
    <w:rsid w:val="009A13ED"/>
    <w:rsid w:val="009A1675"/>
    <w:rsid w:val="009A1805"/>
    <w:rsid w:val="009A1923"/>
    <w:rsid w:val="009A20DF"/>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4B7"/>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758"/>
    <w:rsid w:val="009F7959"/>
    <w:rsid w:val="009F7EE0"/>
    <w:rsid w:val="00A00038"/>
    <w:rsid w:val="00A00708"/>
    <w:rsid w:val="00A00BD5"/>
    <w:rsid w:val="00A01657"/>
    <w:rsid w:val="00A02439"/>
    <w:rsid w:val="00A0263D"/>
    <w:rsid w:val="00A02690"/>
    <w:rsid w:val="00A03293"/>
    <w:rsid w:val="00A03B4C"/>
    <w:rsid w:val="00A03DBA"/>
    <w:rsid w:val="00A03F24"/>
    <w:rsid w:val="00A041CE"/>
    <w:rsid w:val="00A0471A"/>
    <w:rsid w:val="00A05DE3"/>
    <w:rsid w:val="00A06084"/>
    <w:rsid w:val="00A0699B"/>
    <w:rsid w:val="00A06A61"/>
    <w:rsid w:val="00A06F63"/>
    <w:rsid w:val="00A076F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1AD3"/>
    <w:rsid w:val="00A72296"/>
    <w:rsid w:val="00A72641"/>
    <w:rsid w:val="00A72ABA"/>
    <w:rsid w:val="00A72CD4"/>
    <w:rsid w:val="00A72EE1"/>
    <w:rsid w:val="00A72FEB"/>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844"/>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248"/>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2393"/>
    <w:rsid w:val="00AA372F"/>
    <w:rsid w:val="00AA3730"/>
    <w:rsid w:val="00AA3C37"/>
    <w:rsid w:val="00AA3C46"/>
    <w:rsid w:val="00AA5357"/>
    <w:rsid w:val="00AA590B"/>
    <w:rsid w:val="00AA5BAD"/>
    <w:rsid w:val="00AA5C80"/>
    <w:rsid w:val="00AA623D"/>
    <w:rsid w:val="00AA667F"/>
    <w:rsid w:val="00AA69AD"/>
    <w:rsid w:val="00AA6D42"/>
    <w:rsid w:val="00AA7543"/>
    <w:rsid w:val="00AA779E"/>
    <w:rsid w:val="00AB02E4"/>
    <w:rsid w:val="00AB0818"/>
    <w:rsid w:val="00AB105E"/>
    <w:rsid w:val="00AB14BD"/>
    <w:rsid w:val="00AB1AEA"/>
    <w:rsid w:val="00AB23A2"/>
    <w:rsid w:val="00AB2707"/>
    <w:rsid w:val="00AB3250"/>
    <w:rsid w:val="00AB39F5"/>
    <w:rsid w:val="00AB3D5D"/>
    <w:rsid w:val="00AB4671"/>
    <w:rsid w:val="00AB47D9"/>
    <w:rsid w:val="00AB480F"/>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6C7F"/>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456"/>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3C1"/>
    <w:rsid w:val="00AE4B4D"/>
    <w:rsid w:val="00AE55EB"/>
    <w:rsid w:val="00AE5C36"/>
    <w:rsid w:val="00AE5F9B"/>
    <w:rsid w:val="00AE691E"/>
    <w:rsid w:val="00AE7CC9"/>
    <w:rsid w:val="00AE7DEE"/>
    <w:rsid w:val="00AF0592"/>
    <w:rsid w:val="00AF1C6B"/>
    <w:rsid w:val="00AF28B6"/>
    <w:rsid w:val="00AF297D"/>
    <w:rsid w:val="00AF2F47"/>
    <w:rsid w:val="00AF2FC6"/>
    <w:rsid w:val="00AF32AA"/>
    <w:rsid w:val="00AF387A"/>
    <w:rsid w:val="00AF3995"/>
    <w:rsid w:val="00AF3C1A"/>
    <w:rsid w:val="00AF47FD"/>
    <w:rsid w:val="00AF4AC3"/>
    <w:rsid w:val="00AF5825"/>
    <w:rsid w:val="00AF67D6"/>
    <w:rsid w:val="00AF6ED5"/>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472"/>
    <w:rsid w:val="00B24BBA"/>
    <w:rsid w:val="00B2532F"/>
    <w:rsid w:val="00B255D9"/>
    <w:rsid w:val="00B257FD"/>
    <w:rsid w:val="00B258A8"/>
    <w:rsid w:val="00B2798B"/>
    <w:rsid w:val="00B27D27"/>
    <w:rsid w:val="00B3010E"/>
    <w:rsid w:val="00B30120"/>
    <w:rsid w:val="00B3080B"/>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61F7"/>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3CA3"/>
    <w:rsid w:val="00B43F2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532F"/>
    <w:rsid w:val="00B5606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67EFA"/>
    <w:rsid w:val="00B70BE6"/>
    <w:rsid w:val="00B70EBC"/>
    <w:rsid w:val="00B7127D"/>
    <w:rsid w:val="00B715D2"/>
    <w:rsid w:val="00B718BF"/>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AAE"/>
    <w:rsid w:val="00B849C6"/>
    <w:rsid w:val="00B84ADF"/>
    <w:rsid w:val="00B8544B"/>
    <w:rsid w:val="00B85525"/>
    <w:rsid w:val="00B8566F"/>
    <w:rsid w:val="00B8570D"/>
    <w:rsid w:val="00B85B87"/>
    <w:rsid w:val="00B85C24"/>
    <w:rsid w:val="00B85DFD"/>
    <w:rsid w:val="00B86211"/>
    <w:rsid w:val="00B86457"/>
    <w:rsid w:val="00B865CA"/>
    <w:rsid w:val="00B86811"/>
    <w:rsid w:val="00B87386"/>
    <w:rsid w:val="00B908EB"/>
    <w:rsid w:val="00B90C24"/>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54E"/>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926"/>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BDC"/>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053"/>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44D"/>
    <w:rsid w:val="00C33972"/>
    <w:rsid w:val="00C33DEE"/>
    <w:rsid w:val="00C3417D"/>
    <w:rsid w:val="00C347AF"/>
    <w:rsid w:val="00C34A56"/>
    <w:rsid w:val="00C34B08"/>
    <w:rsid w:val="00C34E04"/>
    <w:rsid w:val="00C359DF"/>
    <w:rsid w:val="00C3608D"/>
    <w:rsid w:val="00C372D1"/>
    <w:rsid w:val="00C37E01"/>
    <w:rsid w:val="00C40ECE"/>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5F6"/>
    <w:rsid w:val="00C459C5"/>
    <w:rsid w:val="00C45B3F"/>
    <w:rsid w:val="00C46B99"/>
    <w:rsid w:val="00C479FF"/>
    <w:rsid w:val="00C47A9A"/>
    <w:rsid w:val="00C47D57"/>
    <w:rsid w:val="00C50C74"/>
    <w:rsid w:val="00C512C5"/>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1B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ECE"/>
    <w:rsid w:val="00C70FCB"/>
    <w:rsid w:val="00C71F3A"/>
    <w:rsid w:val="00C72665"/>
    <w:rsid w:val="00C72738"/>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874AD"/>
    <w:rsid w:val="00C87D9A"/>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23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80"/>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88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B0F"/>
    <w:rsid w:val="00CE415F"/>
    <w:rsid w:val="00CE4633"/>
    <w:rsid w:val="00CE499A"/>
    <w:rsid w:val="00CE4DA4"/>
    <w:rsid w:val="00CE4F79"/>
    <w:rsid w:val="00CE5573"/>
    <w:rsid w:val="00CE5F20"/>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C90"/>
    <w:rsid w:val="00CF4D94"/>
    <w:rsid w:val="00CF5409"/>
    <w:rsid w:val="00CF55E0"/>
    <w:rsid w:val="00CF5BA6"/>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08B5"/>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5CF"/>
    <w:rsid w:val="00D31B03"/>
    <w:rsid w:val="00D322EE"/>
    <w:rsid w:val="00D32674"/>
    <w:rsid w:val="00D32835"/>
    <w:rsid w:val="00D32C58"/>
    <w:rsid w:val="00D32C97"/>
    <w:rsid w:val="00D330D8"/>
    <w:rsid w:val="00D33A4B"/>
    <w:rsid w:val="00D33CC1"/>
    <w:rsid w:val="00D349A8"/>
    <w:rsid w:val="00D36459"/>
    <w:rsid w:val="00D36ACA"/>
    <w:rsid w:val="00D36B51"/>
    <w:rsid w:val="00D37013"/>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3189"/>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8B5"/>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6A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A78"/>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5A94"/>
    <w:rsid w:val="00D86117"/>
    <w:rsid w:val="00D86784"/>
    <w:rsid w:val="00D867AD"/>
    <w:rsid w:val="00D86E27"/>
    <w:rsid w:val="00D87514"/>
    <w:rsid w:val="00D87673"/>
    <w:rsid w:val="00D87DA8"/>
    <w:rsid w:val="00D87E00"/>
    <w:rsid w:val="00D902A8"/>
    <w:rsid w:val="00D904FE"/>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3E9"/>
    <w:rsid w:val="00DA2D77"/>
    <w:rsid w:val="00DA3281"/>
    <w:rsid w:val="00DA3610"/>
    <w:rsid w:val="00DA42EF"/>
    <w:rsid w:val="00DA4FEB"/>
    <w:rsid w:val="00DA51A2"/>
    <w:rsid w:val="00DA5488"/>
    <w:rsid w:val="00DA54CB"/>
    <w:rsid w:val="00DA56BD"/>
    <w:rsid w:val="00DA58AA"/>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DAE"/>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667"/>
    <w:rsid w:val="00DD57E8"/>
    <w:rsid w:val="00DD5BD8"/>
    <w:rsid w:val="00DD5BFB"/>
    <w:rsid w:val="00DD5C85"/>
    <w:rsid w:val="00DD60DB"/>
    <w:rsid w:val="00DD64F1"/>
    <w:rsid w:val="00DD777D"/>
    <w:rsid w:val="00DD7A6F"/>
    <w:rsid w:val="00DE1202"/>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60C"/>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F31"/>
    <w:rsid w:val="00E059B9"/>
    <w:rsid w:val="00E06FE7"/>
    <w:rsid w:val="00E072F9"/>
    <w:rsid w:val="00E07AF7"/>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2ED3"/>
    <w:rsid w:val="00E23076"/>
    <w:rsid w:val="00E23886"/>
    <w:rsid w:val="00E23A1B"/>
    <w:rsid w:val="00E24005"/>
    <w:rsid w:val="00E249F4"/>
    <w:rsid w:val="00E257D4"/>
    <w:rsid w:val="00E259E1"/>
    <w:rsid w:val="00E25D37"/>
    <w:rsid w:val="00E2782C"/>
    <w:rsid w:val="00E27ACD"/>
    <w:rsid w:val="00E30689"/>
    <w:rsid w:val="00E30690"/>
    <w:rsid w:val="00E3072A"/>
    <w:rsid w:val="00E30C8E"/>
    <w:rsid w:val="00E31BFB"/>
    <w:rsid w:val="00E31F83"/>
    <w:rsid w:val="00E31FE7"/>
    <w:rsid w:val="00E3243A"/>
    <w:rsid w:val="00E3267B"/>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E98"/>
    <w:rsid w:val="00E4236C"/>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4201"/>
    <w:rsid w:val="00E542C7"/>
    <w:rsid w:val="00E54666"/>
    <w:rsid w:val="00E5472E"/>
    <w:rsid w:val="00E54840"/>
    <w:rsid w:val="00E54C87"/>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6B5"/>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64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D19"/>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4B27"/>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6474"/>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CCA"/>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1A96"/>
    <w:rsid w:val="00F32341"/>
    <w:rsid w:val="00F32456"/>
    <w:rsid w:val="00F324AF"/>
    <w:rsid w:val="00F32957"/>
    <w:rsid w:val="00F3324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6B56"/>
    <w:rsid w:val="00F373FA"/>
    <w:rsid w:val="00F3787F"/>
    <w:rsid w:val="00F37BDF"/>
    <w:rsid w:val="00F37E87"/>
    <w:rsid w:val="00F400CB"/>
    <w:rsid w:val="00F4011B"/>
    <w:rsid w:val="00F40749"/>
    <w:rsid w:val="00F40E2A"/>
    <w:rsid w:val="00F41154"/>
    <w:rsid w:val="00F41AAF"/>
    <w:rsid w:val="00F42B2D"/>
    <w:rsid w:val="00F43015"/>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0E9"/>
    <w:rsid w:val="00F60D68"/>
    <w:rsid w:val="00F60D8B"/>
    <w:rsid w:val="00F60F82"/>
    <w:rsid w:val="00F61C53"/>
    <w:rsid w:val="00F62581"/>
    <w:rsid w:val="00F626A5"/>
    <w:rsid w:val="00F626C4"/>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2694"/>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42"/>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0E41"/>
    <w:rsid w:val="00FC1192"/>
    <w:rsid w:val="00FC1559"/>
    <w:rsid w:val="00FC1867"/>
    <w:rsid w:val="00FC1897"/>
    <w:rsid w:val="00FC1E1A"/>
    <w:rsid w:val="00FC23D4"/>
    <w:rsid w:val="00FC2BC1"/>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4C1"/>
    <w:rsid w:val="00FF1C44"/>
    <w:rsid w:val="00FF1CFC"/>
    <w:rsid w:val="00FF22DD"/>
    <w:rsid w:val="00FF2D91"/>
    <w:rsid w:val="00FF3C1D"/>
    <w:rsid w:val="00FF3DD4"/>
    <w:rsid w:val="00FF45C8"/>
    <w:rsid w:val="00FF4EDF"/>
    <w:rsid w:val="00FF5331"/>
    <w:rsid w:val="00FF5E55"/>
    <w:rsid w:val="00FF5F60"/>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paragraph" w:customStyle="1" w:styleId="xmsonormal">
    <w:name w:val="x_msonormal"/>
    <w:basedOn w:val="Normal"/>
    <w:rsid w:val="0018667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701384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47956684">
      <w:bodyDiv w:val="1"/>
      <w:marLeft w:val="0"/>
      <w:marRight w:val="0"/>
      <w:marTop w:val="0"/>
      <w:marBottom w:val="0"/>
      <w:divBdr>
        <w:top w:val="none" w:sz="0" w:space="0" w:color="auto"/>
        <w:left w:val="none" w:sz="0" w:space="0" w:color="auto"/>
        <w:bottom w:val="none" w:sz="0" w:space="0" w:color="auto"/>
        <w:right w:val="none" w:sz="0" w:space="0" w:color="auto"/>
      </w:divBdr>
    </w:div>
    <w:div w:id="742871410">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38891819">
      <w:bodyDiv w:val="1"/>
      <w:marLeft w:val="0"/>
      <w:marRight w:val="0"/>
      <w:marTop w:val="0"/>
      <w:marBottom w:val="0"/>
      <w:divBdr>
        <w:top w:val="none" w:sz="0" w:space="0" w:color="auto"/>
        <w:left w:val="none" w:sz="0" w:space="0" w:color="auto"/>
        <w:bottom w:val="none" w:sz="0" w:space="0" w:color="auto"/>
        <w:right w:val="none" w:sz="0" w:space="0" w:color="auto"/>
      </w:divBdr>
    </w:div>
    <w:div w:id="999846731">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10074871">
      <w:bodyDiv w:val="1"/>
      <w:marLeft w:val="0"/>
      <w:marRight w:val="0"/>
      <w:marTop w:val="0"/>
      <w:marBottom w:val="0"/>
      <w:divBdr>
        <w:top w:val="none" w:sz="0" w:space="0" w:color="auto"/>
        <w:left w:val="none" w:sz="0" w:space="0" w:color="auto"/>
        <w:bottom w:val="none" w:sz="0" w:space="0" w:color="auto"/>
        <w:right w:val="none" w:sz="0" w:space="0" w:color="auto"/>
      </w:divBdr>
    </w:div>
    <w:div w:id="1234580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48021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22792438">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oleObject" Target="embeddings/oleObject898.bin"/><Relationship Id="rId21" Type="http://schemas.openxmlformats.org/officeDocument/2006/relationships/oleObject" Target="embeddings/oleObject5.bin"/><Relationship Id="rId170" Type="http://schemas.openxmlformats.org/officeDocument/2006/relationships/oleObject" Target="embeddings/oleObject100.bin"/><Relationship Id="rId268" Type="http://schemas.openxmlformats.org/officeDocument/2006/relationships/oleObject" Target="embeddings/oleObject160.bin"/><Relationship Id="rId475" Type="http://schemas.openxmlformats.org/officeDocument/2006/relationships/image" Target="media/image175.wmf"/><Relationship Id="rId682" Type="http://schemas.openxmlformats.org/officeDocument/2006/relationships/oleObject" Target="embeddings/oleObject419.bin"/><Relationship Id="rId32" Type="http://schemas.openxmlformats.org/officeDocument/2006/relationships/image" Target="media/image11.wmf"/><Relationship Id="rId128" Type="http://schemas.openxmlformats.org/officeDocument/2006/relationships/image" Target="media/image49.wmf"/><Relationship Id="rId335" Type="http://schemas.openxmlformats.org/officeDocument/2006/relationships/oleObject" Target="embeddings/oleObject205.bin"/><Relationship Id="rId542" Type="http://schemas.openxmlformats.org/officeDocument/2006/relationships/oleObject" Target="embeddings/oleObject328.bin"/><Relationship Id="rId987" Type="http://schemas.openxmlformats.org/officeDocument/2006/relationships/oleObject" Target="embeddings/oleObject590.bin"/><Relationship Id="rId1172" Type="http://schemas.openxmlformats.org/officeDocument/2006/relationships/image" Target="media/image468.wmf"/><Relationship Id="rId181" Type="http://schemas.openxmlformats.org/officeDocument/2006/relationships/oleObject" Target="embeddings/oleObject107.bin"/><Relationship Id="rId402" Type="http://schemas.openxmlformats.org/officeDocument/2006/relationships/oleObject" Target="embeddings/oleObject247.bin"/><Relationship Id="rId847" Type="http://schemas.openxmlformats.org/officeDocument/2006/relationships/oleObject" Target="embeddings/oleObject508.bin"/><Relationship Id="rId1032" Type="http://schemas.openxmlformats.org/officeDocument/2006/relationships/oleObject" Target="embeddings/oleObject615.bin"/><Relationship Id="rId1477" Type="http://schemas.openxmlformats.org/officeDocument/2006/relationships/image" Target="media/image591.wmf"/><Relationship Id="rId279" Type="http://schemas.openxmlformats.org/officeDocument/2006/relationships/oleObject" Target="embeddings/oleObject167.bin"/><Relationship Id="rId486" Type="http://schemas.openxmlformats.org/officeDocument/2006/relationships/oleObject" Target="embeddings/oleObject293.bin"/><Relationship Id="rId693" Type="http://schemas.openxmlformats.org/officeDocument/2006/relationships/image" Target="media/image256.wmf"/><Relationship Id="rId707" Type="http://schemas.openxmlformats.org/officeDocument/2006/relationships/image" Target="media/image263.wmf"/><Relationship Id="rId914" Type="http://schemas.openxmlformats.org/officeDocument/2006/relationships/image" Target="media/image356.wmf"/><Relationship Id="rId1337" Type="http://schemas.openxmlformats.org/officeDocument/2006/relationships/image" Target="media/image532.wmf"/><Relationship Id="rId1544" Type="http://schemas.openxmlformats.org/officeDocument/2006/relationships/image" Target="media/image622.wmf"/><Relationship Id="rId43" Type="http://schemas.openxmlformats.org/officeDocument/2006/relationships/oleObject" Target="embeddings/oleObject17.bin"/><Relationship Id="rId139" Type="http://schemas.openxmlformats.org/officeDocument/2006/relationships/image" Target="media/image52.wmf"/><Relationship Id="rId346" Type="http://schemas.openxmlformats.org/officeDocument/2006/relationships/image" Target="media/image122.wmf"/><Relationship Id="rId553" Type="http://schemas.openxmlformats.org/officeDocument/2006/relationships/image" Target="media/image205.wmf"/><Relationship Id="rId760" Type="http://schemas.openxmlformats.org/officeDocument/2006/relationships/oleObject" Target="embeddings/oleObject461.bin"/><Relationship Id="rId998" Type="http://schemas.openxmlformats.org/officeDocument/2006/relationships/image" Target="media/image389.wmf"/><Relationship Id="rId1183" Type="http://schemas.openxmlformats.org/officeDocument/2006/relationships/oleObject" Target="embeddings/oleObject698.bin"/><Relationship Id="rId1390" Type="http://schemas.openxmlformats.org/officeDocument/2006/relationships/oleObject" Target="embeddings/oleObject823.bin"/><Relationship Id="rId1404" Type="http://schemas.openxmlformats.org/officeDocument/2006/relationships/oleObject" Target="embeddings/oleObject832.bin"/><Relationship Id="rId192" Type="http://schemas.openxmlformats.org/officeDocument/2006/relationships/image" Target="media/image65.wmf"/><Relationship Id="rId206" Type="http://schemas.openxmlformats.org/officeDocument/2006/relationships/oleObject" Target="embeddings/oleObject122.bin"/><Relationship Id="rId413" Type="http://schemas.openxmlformats.org/officeDocument/2006/relationships/image" Target="media/image148.wmf"/><Relationship Id="rId858" Type="http://schemas.openxmlformats.org/officeDocument/2006/relationships/oleObject" Target="embeddings/oleObject514.bin"/><Relationship Id="rId1043" Type="http://schemas.openxmlformats.org/officeDocument/2006/relationships/image" Target="media/image409.wmf"/><Relationship Id="rId1488" Type="http://schemas.openxmlformats.org/officeDocument/2006/relationships/image" Target="media/image596.wmf"/><Relationship Id="rId497" Type="http://schemas.openxmlformats.org/officeDocument/2006/relationships/oleObject" Target="embeddings/oleObject299.bin"/><Relationship Id="rId620" Type="http://schemas.openxmlformats.org/officeDocument/2006/relationships/oleObject" Target="embeddings/oleObject382.bin"/><Relationship Id="rId718" Type="http://schemas.openxmlformats.org/officeDocument/2006/relationships/oleObject" Target="embeddings/oleObject436.bin"/><Relationship Id="rId925" Type="http://schemas.openxmlformats.org/officeDocument/2006/relationships/oleObject" Target="embeddings/oleObject552.bin"/><Relationship Id="rId1250" Type="http://schemas.openxmlformats.org/officeDocument/2006/relationships/image" Target="media/image496.wmf"/><Relationship Id="rId1348" Type="http://schemas.openxmlformats.org/officeDocument/2006/relationships/oleObject" Target="embeddings/oleObject798.bin"/><Relationship Id="rId357" Type="http://schemas.openxmlformats.org/officeDocument/2006/relationships/image" Target="media/image124.wmf"/><Relationship Id="rId1110" Type="http://schemas.openxmlformats.org/officeDocument/2006/relationships/oleObject" Target="embeddings/oleObject658.bin"/><Relationship Id="rId1194" Type="http://schemas.openxmlformats.org/officeDocument/2006/relationships/oleObject" Target="embeddings/oleObject705.bin"/><Relationship Id="rId1208" Type="http://schemas.openxmlformats.org/officeDocument/2006/relationships/oleObject" Target="embeddings/oleObject712.bin"/><Relationship Id="rId1415" Type="http://schemas.openxmlformats.org/officeDocument/2006/relationships/image" Target="media/image564.wmf"/><Relationship Id="rId54" Type="http://schemas.openxmlformats.org/officeDocument/2006/relationships/image" Target="media/image20.wmf"/><Relationship Id="rId217" Type="http://schemas.openxmlformats.org/officeDocument/2006/relationships/image" Target="media/image75.wmf"/><Relationship Id="rId564" Type="http://schemas.openxmlformats.org/officeDocument/2006/relationships/oleObject" Target="embeddings/oleObject343.bin"/><Relationship Id="rId771" Type="http://schemas.openxmlformats.org/officeDocument/2006/relationships/image" Target="media/image292.wmf"/><Relationship Id="rId869" Type="http://schemas.openxmlformats.org/officeDocument/2006/relationships/image" Target="media/image336.wmf"/><Relationship Id="rId1499" Type="http://schemas.openxmlformats.org/officeDocument/2006/relationships/oleObject" Target="embeddings/oleObject886.bin"/><Relationship Id="rId424" Type="http://schemas.openxmlformats.org/officeDocument/2006/relationships/oleObject" Target="embeddings/oleObject259.bin"/><Relationship Id="rId631" Type="http://schemas.openxmlformats.org/officeDocument/2006/relationships/image" Target="media/image229.wmf"/><Relationship Id="rId729" Type="http://schemas.openxmlformats.org/officeDocument/2006/relationships/oleObject" Target="embeddings/oleObject442.bin"/><Relationship Id="rId1054" Type="http://schemas.openxmlformats.org/officeDocument/2006/relationships/oleObject" Target="embeddings/oleObject627.bin"/><Relationship Id="rId1261" Type="http://schemas.openxmlformats.org/officeDocument/2006/relationships/image" Target="media/image501.wmf"/><Relationship Id="rId1359" Type="http://schemas.openxmlformats.org/officeDocument/2006/relationships/image" Target="media/image543.wmf"/><Relationship Id="rId270" Type="http://schemas.openxmlformats.org/officeDocument/2006/relationships/oleObject" Target="embeddings/oleObject161.bin"/><Relationship Id="rId936" Type="http://schemas.openxmlformats.org/officeDocument/2006/relationships/oleObject" Target="embeddings/oleObject561.bin"/><Relationship Id="rId1121" Type="http://schemas.openxmlformats.org/officeDocument/2006/relationships/image" Target="media/image444.wmf"/><Relationship Id="rId1219" Type="http://schemas.openxmlformats.org/officeDocument/2006/relationships/image" Target="media/image486.wmf"/><Relationship Id="rId65" Type="http://schemas.openxmlformats.org/officeDocument/2006/relationships/oleObject" Target="embeddings/oleObject29.bin"/><Relationship Id="rId130" Type="http://schemas.openxmlformats.org/officeDocument/2006/relationships/oleObject" Target="embeddings/oleObject68.bin"/><Relationship Id="rId368" Type="http://schemas.openxmlformats.org/officeDocument/2006/relationships/image" Target="media/image128.wmf"/><Relationship Id="rId575" Type="http://schemas.openxmlformats.org/officeDocument/2006/relationships/oleObject" Target="embeddings/oleObject350.bin"/><Relationship Id="rId782" Type="http://schemas.openxmlformats.org/officeDocument/2006/relationships/oleObject" Target="embeddings/oleObject472.bin"/><Relationship Id="rId1426" Type="http://schemas.openxmlformats.org/officeDocument/2006/relationships/oleObject" Target="embeddings/oleObject844.bin"/><Relationship Id="rId228" Type="http://schemas.openxmlformats.org/officeDocument/2006/relationships/oleObject" Target="embeddings/oleObject135.bin"/><Relationship Id="rId435" Type="http://schemas.openxmlformats.org/officeDocument/2006/relationships/image" Target="media/image158.wmf"/><Relationship Id="rId642" Type="http://schemas.openxmlformats.org/officeDocument/2006/relationships/oleObject" Target="embeddings/oleObject395.bin"/><Relationship Id="rId1065" Type="http://schemas.openxmlformats.org/officeDocument/2006/relationships/oleObject" Target="embeddings/oleObject633.bin"/><Relationship Id="rId1272" Type="http://schemas.openxmlformats.org/officeDocument/2006/relationships/oleObject" Target="embeddings/oleObject754.bin"/><Relationship Id="rId281" Type="http://schemas.openxmlformats.org/officeDocument/2006/relationships/image" Target="media/image100.wmf"/><Relationship Id="rId502" Type="http://schemas.openxmlformats.org/officeDocument/2006/relationships/oleObject" Target="embeddings/oleObject302.bin"/><Relationship Id="rId947" Type="http://schemas.openxmlformats.org/officeDocument/2006/relationships/oleObject" Target="embeddings/oleObject569.bin"/><Relationship Id="rId1132" Type="http://schemas.openxmlformats.org/officeDocument/2006/relationships/oleObject" Target="embeddings/oleObject670.bin"/><Relationship Id="rId76" Type="http://schemas.openxmlformats.org/officeDocument/2006/relationships/image" Target="media/image30.wmf"/><Relationship Id="rId141" Type="http://schemas.openxmlformats.org/officeDocument/2006/relationships/oleObject" Target="embeddings/oleObject76.bin"/><Relationship Id="rId379" Type="http://schemas.openxmlformats.org/officeDocument/2006/relationships/oleObject" Target="embeddings/oleObject236.bin"/><Relationship Id="rId586" Type="http://schemas.openxmlformats.org/officeDocument/2006/relationships/oleObject" Target="embeddings/oleObject358.bin"/><Relationship Id="rId793" Type="http://schemas.openxmlformats.org/officeDocument/2006/relationships/oleObject" Target="embeddings/oleObject478.bin"/><Relationship Id="rId807" Type="http://schemas.openxmlformats.org/officeDocument/2006/relationships/image" Target="media/image308.wmf"/><Relationship Id="rId1437" Type="http://schemas.openxmlformats.org/officeDocument/2006/relationships/image" Target="media/image573.wmf"/><Relationship Id="rId7" Type="http://schemas.openxmlformats.org/officeDocument/2006/relationships/footnotes" Target="footnotes.xml"/><Relationship Id="rId239" Type="http://schemas.openxmlformats.org/officeDocument/2006/relationships/oleObject" Target="embeddings/oleObject143.bin"/><Relationship Id="rId446" Type="http://schemas.openxmlformats.org/officeDocument/2006/relationships/oleObject" Target="embeddings/oleObject271.bin"/><Relationship Id="rId653" Type="http://schemas.openxmlformats.org/officeDocument/2006/relationships/image" Target="media/image238.wmf"/><Relationship Id="rId1076" Type="http://schemas.openxmlformats.org/officeDocument/2006/relationships/oleObject" Target="embeddings/oleObject639.bin"/><Relationship Id="rId1283" Type="http://schemas.openxmlformats.org/officeDocument/2006/relationships/image" Target="media/image511.wmf"/><Relationship Id="rId1490" Type="http://schemas.openxmlformats.org/officeDocument/2006/relationships/image" Target="media/image597.wmf"/><Relationship Id="rId1504" Type="http://schemas.openxmlformats.org/officeDocument/2006/relationships/oleObject" Target="embeddings/oleObject889.bin"/><Relationship Id="rId292" Type="http://schemas.openxmlformats.org/officeDocument/2006/relationships/oleObject" Target="embeddings/oleObject176.bin"/><Relationship Id="rId306" Type="http://schemas.openxmlformats.org/officeDocument/2006/relationships/oleObject" Target="embeddings/oleObject187.bin"/><Relationship Id="rId860" Type="http://schemas.openxmlformats.org/officeDocument/2006/relationships/oleObject" Target="embeddings/oleObject515.bin"/><Relationship Id="rId958" Type="http://schemas.openxmlformats.org/officeDocument/2006/relationships/oleObject" Target="embeddings/oleObject575.bin"/><Relationship Id="rId1143" Type="http://schemas.openxmlformats.org/officeDocument/2006/relationships/oleObject" Target="embeddings/oleObject676.bin"/><Relationship Id="rId87" Type="http://schemas.openxmlformats.org/officeDocument/2006/relationships/oleObject" Target="embeddings/oleObject42.bin"/><Relationship Id="rId513" Type="http://schemas.openxmlformats.org/officeDocument/2006/relationships/image" Target="media/image191.wmf"/><Relationship Id="rId597" Type="http://schemas.openxmlformats.org/officeDocument/2006/relationships/oleObject" Target="embeddings/oleObject365.bin"/><Relationship Id="rId720" Type="http://schemas.openxmlformats.org/officeDocument/2006/relationships/oleObject" Target="embeddings/oleObject437.bin"/><Relationship Id="rId818" Type="http://schemas.openxmlformats.org/officeDocument/2006/relationships/oleObject" Target="embeddings/oleObject492.bin"/><Relationship Id="rId1350" Type="http://schemas.openxmlformats.org/officeDocument/2006/relationships/oleObject" Target="embeddings/oleObject799.bin"/><Relationship Id="rId1448" Type="http://schemas.openxmlformats.org/officeDocument/2006/relationships/image" Target="media/image578.wmf"/><Relationship Id="rId152" Type="http://schemas.openxmlformats.org/officeDocument/2006/relationships/image" Target="media/image56.wmf"/><Relationship Id="rId457" Type="http://schemas.openxmlformats.org/officeDocument/2006/relationships/oleObject" Target="embeddings/oleObject278.bin"/><Relationship Id="rId1003" Type="http://schemas.openxmlformats.org/officeDocument/2006/relationships/oleObject" Target="embeddings/oleObject599.bin"/><Relationship Id="rId1087" Type="http://schemas.openxmlformats.org/officeDocument/2006/relationships/image" Target="media/image430.wmf"/><Relationship Id="rId1210" Type="http://schemas.openxmlformats.org/officeDocument/2006/relationships/oleObject" Target="embeddings/oleObject714.bin"/><Relationship Id="rId1294" Type="http://schemas.openxmlformats.org/officeDocument/2006/relationships/oleObject" Target="embeddings/oleObject765.bin"/><Relationship Id="rId1308" Type="http://schemas.openxmlformats.org/officeDocument/2006/relationships/oleObject" Target="embeddings/oleObject773.bin"/><Relationship Id="rId664" Type="http://schemas.openxmlformats.org/officeDocument/2006/relationships/oleObject" Target="embeddings/oleObject410.bin"/><Relationship Id="rId871" Type="http://schemas.openxmlformats.org/officeDocument/2006/relationships/image" Target="media/image337.wmf"/><Relationship Id="rId969" Type="http://schemas.openxmlformats.org/officeDocument/2006/relationships/image" Target="media/image376.wmf"/><Relationship Id="rId1515" Type="http://schemas.openxmlformats.org/officeDocument/2006/relationships/image" Target="media/image608.wmf"/><Relationship Id="rId14" Type="http://schemas.openxmlformats.org/officeDocument/2006/relationships/image" Target="media/image2.wmf"/><Relationship Id="rId317" Type="http://schemas.openxmlformats.org/officeDocument/2006/relationships/image" Target="media/image110.wmf"/><Relationship Id="rId524" Type="http://schemas.openxmlformats.org/officeDocument/2006/relationships/oleObject" Target="embeddings/oleObject315.bin"/><Relationship Id="rId731" Type="http://schemas.openxmlformats.org/officeDocument/2006/relationships/image" Target="media/image275.wmf"/><Relationship Id="rId1154" Type="http://schemas.openxmlformats.org/officeDocument/2006/relationships/oleObject" Target="embeddings/oleObject682.bin"/><Relationship Id="rId1361" Type="http://schemas.openxmlformats.org/officeDocument/2006/relationships/image" Target="media/image544.wmf"/><Relationship Id="rId1459" Type="http://schemas.openxmlformats.org/officeDocument/2006/relationships/image" Target="media/image583.wmf"/><Relationship Id="rId98" Type="http://schemas.openxmlformats.org/officeDocument/2006/relationships/image" Target="media/image39.wmf"/><Relationship Id="rId163" Type="http://schemas.openxmlformats.org/officeDocument/2006/relationships/oleObject" Target="embeddings/oleObject94.bin"/><Relationship Id="rId370" Type="http://schemas.openxmlformats.org/officeDocument/2006/relationships/oleObject" Target="embeddings/oleObject229.bin"/><Relationship Id="rId829" Type="http://schemas.openxmlformats.org/officeDocument/2006/relationships/oleObject" Target="embeddings/oleObject499.bin"/><Relationship Id="rId1014" Type="http://schemas.openxmlformats.org/officeDocument/2006/relationships/oleObject" Target="embeddings/oleObject605.bin"/><Relationship Id="rId1221" Type="http://schemas.openxmlformats.org/officeDocument/2006/relationships/image" Target="media/image487.wmf"/><Relationship Id="rId230" Type="http://schemas.openxmlformats.org/officeDocument/2006/relationships/oleObject" Target="embeddings/oleObject137.bin"/><Relationship Id="rId468" Type="http://schemas.openxmlformats.org/officeDocument/2006/relationships/oleObject" Target="embeddings/oleObject284.bin"/><Relationship Id="rId675" Type="http://schemas.openxmlformats.org/officeDocument/2006/relationships/image" Target="media/image247.wmf"/><Relationship Id="rId882" Type="http://schemas.openxmlformats.org/officeDocument/2006/relationships/oleObject" Target="embeddings/oleObject528.bin"/><Relationship Id="rId1098" Type="http://schemas.openxmlformats.org/officeDocument/2006/relationships/oleObject" Target="embeddings/oleObject652.bin"/><Relationship Id="rId1319" Type="http://schemas.openxmlformats.org/officeDocument/2006/relationships/image" Target="media/image526.wmf"/><Relationship Id="rId1526" Type="http://schemas.openxmlformats.org/officeDocument/2006/relationships/oleObject" Target="embeddings/oleObject900.bin"/><Relationship Id="rId25" Type="http://schemas.openxmlformats.org/officeDocument/2006/relationships/oleObject" Target="embeddings/oleObject7.bin"/><Relationship Id="rId328" Type="http://schemas.openxmlformats.org/officeDocument/2006/relationships/image" Target="media/image114.wmf"/><Relationship Id="rId535" Type="http://schemas.openxmlformats.org/officeDocument/2006/relationships/image" Target="media/image199.wmf"/><Relationship Id="rId742" Type="http://schemas.openxmlformats.org/officeDocument/2006/relationships/image" Target="media/image280.wmf"/><Relationship Id="rId1165" Type="http://schemas.openxmlformats.org/officeDocument/2006/relationships/oleObject" Target="embeddings/oleObject688.bin"/><Relationship Id="rId1372" Type="http://schemas.openxmlformats.org/officeDocument/2006/relationships/oleObject" Target="embeddings/oleObject811.bin"/><Relationship Id="rId174" Type="http://schemas.openxmlformats.org/officeDocument/2006/relationships/oleObject" Target="embeddings/oleObject102.bin"/><Relationship Id="rId381" Type="http://schemas.openxmlformats.org/officeDocument/2006/relationships/image" Target="media/image131.wmf"/><Relationship Id="rId602" Type="http://schemas.openxmlformats.org/officeDocument/2006/relationships/image" Target="media/image221.wmf"/><Relationship Id="rId1025" Type="http://schemas.openxmlformats.org/officeDocument/2006/relationships/oleObject" Target="embeddings/oleObject611.bin"/><Relationship Id="rId1232" Type="http://schemas.openxmlformats.org/officeDocument/2006/relationships/oleObject" Target="embeddings/oleObject728.bin"/><Relationship Id="rId241" Type="http://schemas.openxmlformats.org/officeDocument/2006/relationships/image" Target="media/image84.wmf"/><Relationship Id="rId479" Type="http://schemas.openxmlformats.org/officeDocument/2006/relationships/image" Target="media/image177.wmf"/><Relationship Id="rId686" Type="http://schemas.openxmlformats.org/officeDocument/2006/relationships/oleObject" Target="embeddings/oleObject421.bin"/><Relationship Id="rId893" Type="http://schemas.openxmlformats.org/officeDocument/2006/relationships/oleObject" Target="embeddings/oleObject535.bin"/><Relationship Id="rId907" Type="http://schemas.openxmlformats.org/officeDocument/2006/relationships/oleObject" Target="embeddings/oleObject542.bin"/><Relationship Id="rId1537" Type="http://schemas.openxmlformats.org/officeDocument/2006/relationships/image" Target="media/image619.wmf"/><Relationship Id="rId36" Type="http://schemas.openxmlformats.org/officeDocument/2006/relationships/oleObject" Target="embeddings/oleObject13.bin"/><Relationship Id="rId339" Type="http://schemas.openxmlformats.org/officeDocument/2006/relationships/oleObject" Target="embeddings/oleObject207.bin"/><Relationship Id="rId546" Type="http://schemas.openxmlformats.org/officeDocument/2006/relationships/oleObject" Target="embeddings/oleObject331.bin"/><Relationship Id="rId753" Type="http://schemas.openxmlformats.org/officeDocument/2006/relationships/image" Target="media/image283.wmf"/><Relationship Id="rId1176" Type="http://schemas.openxmlformats.org/officeDocument/2006/relationships/oleObject" Target="embeddings/oleObject694.bin"/><Relationship Id="rId1383" Type="http://schemas.openxmlformats.org/officeDocument/2006/relationships/oleObject" Target="embeddings/oleObject818.bin"/><Relationship Id="rId101" Type="http://schemas.openxmlformats.org/officeDocument/2006/relationships/oleObject" Target="embeddings/oleObject51.bin"/><Relationship Id="rId185" Type="http://schemas.openxmlformats.org/officeDocument/2006/relationships/image" Target="media/image63.wmf"/><Relationship Id="rId406" Type="http://schemas.openxmlformats.org/officeDocument/2006/relationships/oleObject" Target="embeddings/oleObject249.bin"/><Relationship Id="rId960" Type="http://schemas.openxmlformats.org/officeDocument/2006/relationships/oleObject" Target="embeddings/oleObject576.bin"/><Relationship Id="rId1036" Type="http://schemas.openxmlformats.org/officeDocument/2006/relationships/oleObject" Target="embeddings/oleObject617.bin"/><Relationship Id="rId1243" Type="http://schemas.openxmlformats.org/officeDocument/2006/relationships/oleObject" Target="embeddings/oleObject736.bin"/><Relationship Id="rId392" Type="http://schemas.openxmlformats.org/officeDocument/2006/relationships/oleObject" Target="embeddings/oleObject242.bin"/><Relationship Id="rId613" Type="http://schemas.openxmlformats.org/officeDocument/2006/relationships/oleObject" Target="embeddings/oleObject376.bin"/><Relationship Id="rId697" Type="http://schemas.openxmlformats.org/officeDocument/2006/relationships/image" Target="media/image258.wmf"/><Relationship Id="rId820" Type="http://schemas.openxmlformats.org/officeDocument/2006/relationships/oleObject" Target="embeddings/oleObject494.bin"/><Relationship Id="rId918" Type="http://schemas.openxmlformats.org/officeDocument/2006/relationships/image" Target="media/image357.wmf"/><Relationship Id="rId1450" Type="http://schemas.openxmlformats.org/officeDocument/2006/relationships/image" Target="media/image579.wmf"/><Relationship Id="rId1548" Type="http://schemas.openxmlformats.org/officeDocument/2006/relationships/oleObject" Target="embeddings/oleObject912.bin"/><Relationship Id="rId252" Type="http://schemas.openxmlformats.org/officeDocument/2006/relationships/oleObject" Target="embeddings/oleObject150.bin"/><Relationship Id="rId1103" Type="http://schemas.openxmlformats.org/officeDocument/2006/relationships/image" Target="media/image436.wmf"/><Relationship Id="rId1187" Type="http://schemas.openxmlformats.org/officeDocument/2006/relationships/image" Target="media/image474.wmf"/><Relationship Id="rId1310" Type="http://schemas.openxmlformats.org/officeDocument/2006/relationships/oleObject" Target="embeddings/oleObject775.bin"/><Relationship Id="rId1408" Type="http://schemas.openxmlformats.org/officeDocument/2006/relationships/oleObject" Target="embeddings/oleObject834.bin"/><Relationship Id="rId47" Type="http://schemas.openxmlformats.org/officeDocument/2006/relationships/oleObject" Target="embeddings/oleObject19.bin"/><Relationship Id="rId112" Type="http://schemas.openxmlformats.org/officeDocument/2006/relationships/image" Target="media/image43.wmf"/><Relationship Id="rId557" Type="http://schemas.openxmlformats.org/officeDocument/2006/relationships/oleObject" Target="embeddings/oleObject338.bin"/><Relationship Id="rId764" Type="http://schemas.openxmlformats.org/officeDocument/2006/relationships/oleObject" Target="embeddings/oleObject463.bin"/><Relationship Id="rId971" Type="http://schemas.openxmlformats.org/officeDocument/2006/relationships/image" Target="media/image377.wmf"/><Relationship Id="rId1394" Type="http://schemas.openxmlformats.org/officeDocument/2006/relationships/oleObject" Target="embeddings/oleObject826.bin"/><Relationship Id="rId196" Type="http://schemas.openxmlformats.org/officeDocument/2006/relationships/image" Target="media/image67.wmf"/><Relationship Id="rId417" Type="http://schemas.openxmlformats.org/officeDocument/2006/relationships/oleObject" Target="embeddings/oleObject255.bin"/><Relationship Id="rId624" Type="http://schemas.openxmlformats.org/officeDocument/2006/relationships/oleObject" Target="embeddings/oleObject385.bin"/><Relationship Id="rId831" Type="http://schemas.openxmlformats.org/officeDocument/2006/relationships/oleObject" Target="embeddings/oleObject500.bin"/><Relationship Id="rId1047" Type="http://schemas.openxmlformats.org/officeDocument/2006/relationships/image" Target="media/image411.wmf"/><Relationship Id="rId1254" Type="http://schemas.openxmlformats.org/officeDocument/2006/relationships/image" Target="media/image498.wmf"/><Relationship Id="rId1461" Type="http://schemas.openxmlformats.org/officeDocument/2006/relationships/oleObject" Target="embeddings/oleObject865.bin"/><Relationship Id="rId263" Type="http://schemas.openxmlformats.org/officeDocument/2006/relationships/image" Target="media/image93.wmf"/><Relationship Id="rId470" Type="http://schemas.openxmlformats.org/officeDocument/2006/relationships/oleObject" Target="embeddings/oleObject285.bin"/><Relationship Id="rId929" Type="http://schemas.openxmlformats.org/officeDocument/2006/relationships/oleObject" Target="embeddings/oleObject555.bin"/><Relationship Id="rId1114" Type="http://schemas.openxmlformats.org/officeDocument/2006/relationships/oleObject" Target="embeddings/oleObject661.bin"/><Relationship Id="rId1321" Type="http://schemas.openxmlformats.org/officeDocument/2006/relationships/oleObject" Target="embeddings/oleObject782.bin"/><Relationship Id="rId58" Type="http://schemas.openxmlformats.org/officeDocument/2006/relationships/image" Target="media/image22.wmf"/><Relationship Id="rId123" Type="http://schemas.openxmlformats.org/officeDocument/2006/relationships/oleObject" Target="embeddings/oleObject62.bin"/><Relationship Id="rId330" Type="http://schemas.openxmlformats.org/officeDocument/2006/relationships/image" Target="media/image115.wmf"/><Relationship Id="rId568" Type="http://schemas.openxmlformats.org/officeDocument/2006/relationships/oleObject" Target="embeddings/oleObject346.bin"/><Relationship Id="rId775" Type="http://schemas.openxmlformats.org/officeDocument/2006/relationships/image" Target="media/image294.wmf"/><Relationship Id="rId982" Type="http://schemas.openxmlformats.org/officeDocument/2006/relationships/image" Target="media/image383.wmf"/><Relationship Id="rId1198" Type="http://schemas.openxmlformats.org/officeDocument/2006/relationships/oleObject" Target="embeddings/oleObject707.bin"/><Relationship Id="rId1419" Type="http://schemas.openxmlformats.org/officeDocument/2006/relationships/image" Target="media/image566.wmf"/><Relationship Id="rId428" Type="http://schemas.openxmlformats.org/officeDocument/2006/relationships/oleObject" Target="embeddings/oleObject261.bin"/><Relationship Id="rId635" Type="http://schemas.openxmlformats.org/officeDocument/2006/relationships/image" Target="media/image231.wmf"/><Relationship Id="rId842" Type="http://schemas.openxmlformats.org/officeDocument/2006/relationships/image" Target="media/image324.wmf"/><Relationship Id="rId1058" Type="http://schemas.openxmlformats.org/officeDocument/2006/relationships/image" Target="media/image416.wmf"/><Relationship Id="rId1265" Type="http://schemas.openxmlformats.org/officeDocument/2006/relationships/oleObject" Target="embeddings/oleObject750.bin"/><Relationship Id="rId1472" Type="http://schemas.openxmlformats.org/officeDocument/2006/relationships/image" Target="media/image589.wmf"/><Relationship Id="rId274" Type="http://schemas.openxmlformats.org/officeDocument/2006/relationships/oleObject" Target="embeddings/oleObject163.bin"/><Relationship Id="rId481" Type="http://schemas.openxmlformats.org/officeDocument/2006/relationships/image" Target="media/image178.wmf"/><Relationship Id="rId702" Type="http://schemas.openxmlformats.org/officeDocument/2006/relationships/oleObject" Target="embeddings/oleObject429.bin"/><Relationship Id="rId1125" Type="http://schemas.openxmlformats.org/officeDocument/2006/relationships/oleObject" Target="embeddings/oleObject667.bin"/><Relationship Id="rId1332" Type="http://schemas.openxmlformats.org/officeDocument/2006/relationships/oleObject" Target="embeddings/oleObject790.bin"/><Relationship Id="rId69" Type="http://schemas.openxmlformats.org/officeDocument/2006/relationships/oleObject" Target="embeddings/oleObject31.bin"/><Relationship Id="rId134" Type="http://schemas.openxmlformats.org/officeDocument/2006/relationships/oleObject" Target="embeddings/oleObject71.bin"/><Relationship Id="rId579" Type="http://schemas.openxmlformats.org/officeDocument/2006/relationships/oleObject" Target="embeddings/oleObject353.bin"/><Relationship Id="rId786" Type="http://schemas.openxmlformats.org/officeDocument/2006/relationships/oleObject" Target="embeddings/oleObject474.bin"/><Relationship Id="rId993" Type="http://schemas.openxmlformats.org/officeDocument/2006/relationships/oleObject" Target="embeddings/oleObject594.bin"/><Relationship Id="rId341" Type="http://schemas.openxmlformats.org/officeDocument/2006/relationships/image" Target="media/image120.wmf"/><Relationship Id="rId439" Type="http://schemas.openxmlformats.org/officeDocument/2006/relationships/oleObject" Target="embeddings/oleObject267.bin"/><Relationship Id="rId646" Type="http://schemas.openxmlformats.org/officeDocument/2006/relationships/oleObject" Target="embeddings/oleObject397.bin"/><Relationship Id="rId1069" Type="http://schemas.openxmlformats.org/officeDocument/2006/relationships/oleObject" Target="embeddings/oleObject635.bin"/><Relationship Id="rId1276" Type="http://schemas.openxmlformats.org/officeDocument/2006/relationships/oleObject" Target="embeddings/oleObject756.bin"/><Relationship Id="rId1483" Type="http://schemas.openxmlformats.org/officeDocument/2006/relationships/image" Target="media/image594.wmf"/><Relationship Id="rId201" Type="http://schemas.openxmlformats.org/officeDocument/2006/relationships/oleObject" Target="embeddings/oleObject119.bin"/><Relationship Id="rId285" Type="http://schemas.openxmlformats.org/officeDocument/2006/relationships/image" Target="media/image102.wmf"/><Relationship Id="rId506" Type="http://schemas.openxmlformats.org/officeDocument/2006/relationships/oleObject" Target="embeddings/oleObject305.bin"/><Relationship Id="rId853" Type="http://schemas.openxmlformats.org/officeDocument/2006/relationships/oleObject" Target="embeddings/oleObject511.bin"/><Relationship Id="rId1136" Type="http://schemas.openxmlformats.org/officeDocument/2006/relationships/oleObject" Target="embeddings/oleObject672.bin"/><Relationship Id="rId492" Type="http://schemas.openxmlformats.org/officeDocument/2006/relationships/image" Target="media/image183.wmf"/><Relationship Id="rId713" Type="http://schemas.openxmlformats.org/officeDocument/2006/relationships/image" Target="media/image266.wmf"/><Relationship Id="rId797" Type="http://schemas.openxmlformats.org/officeDocument/2006/relationships/image" Target="media/image304.wmf"/><Relationship Id="rId920" Type="http://schemas.openxmlformats.org/officeDocument/2006/relationships/image" Target="media/image358.wmf"/><Relationship Id="rId1343" Type="http://schemas.openxmlformats.org/officeDocument/2006/relationships/image" Target="media/image535.wmf"/><Relationship Id="rId1550" Type="http://schemas.openxmlformats.org/officeDocument/2006/relationships/oleObject" Target="embeddings/oleObject914.bin"/><Relationship Id="rId145" Type="http://schemas.openxmlformats.org/officeDocument/2006/relationships/oleObject" Target="embeddings/oleObject79.bin"/><Relationship Id="rId352" Type="http://schemas.openxmlformats.org/officeDocument/2006/relationships/image" Target="media/image123.wmf"/><Relationship Id="rId1203" Type="http://schemas.openxmlformats.org/officeDocument/2006/relationships/image" Target="media/image481.wmf"/><Relationship Id="rId1287" Type="http://schemas.openxmlformats.org/officeDocument/2006/relationships/image" Target="media/image513.wmf"/><Relationship Id="rId1410" Type="http://schemas.openxmlformats.org/officeDocument/2006/relationships/oleObject" Target="embeddings/oleObject835.bin"/><Relationship Id="rId1508" Type="http://schemas.openxmlformats.org/officeDocument/2006/relationships/oleObject" Target="embeddings/oleObject891.bin"/><Relationship Id="rId212" Type="http://schemas.openxmlformats.org/officeDocument/2006/relationships/image" Target="media/image73.wmf"/><Relationship Id="rId657" Type="http://schemas.openxmlformats.org/officeDocument/2006/relationships/image" Target="media/image240.wmf"/><Relationship Id="rId864" Type="http://schemas.openxmlformats.org/officeDocument/2006/relationships/image" Target="media/image334.wmf"/><Relationship Id="rId1494" Type="http://schemas.openxmlformats.org/officeDocument/2006/relationships/oleObject" Target="embeddings/oleObject883.bin"/><Relationship Id="rId296" Type="http://schemas.openxmlformats.org/officeDocument/2006/relationships/image" Target="media/image105.wmf"/><Relationship Id="rId517" Type="http://schemas.openxmlformats.org/officeDocument/2006/relationships/image" Target="media/image193.wmf"/><Relationship Id="rId724" Type="http://schemas.openxmlformats.org/officeDocument/2006/relationships/oleObject" Target="embeddings/oleObject439.bin"/><Relationship Id="rId931" Type="http://schemas.openxmlformats.org/officeDocument/2006/relationships/oleObject" Target="embeddings/oleObject557.bin"/><Relationship Id="rId1147" Type="http://schemas.openxmlformats.org/officeDocument/2006/relationships/oleObject" Target="embeddings/oleObject678.bin"/><Relationship Id="rId1354" Type="http://schemas.openxmlformats.org/officeDocument/2006/relationships/oleObject" Target="embeddings/oleObject801.bin"/><Relationship Id="rId60" Type="http://schemas.openxmlformats.org/officeDocument/2006/relationships/image" Target="media/image23.wmf"/><Relationship Id="rId156" Type="http://schemas.openxmlformats.org/officeDocument/2006/relationships/oleObject" Target="embeddings/oleObject87.bin"/><Relationship Id="rId363" Type="http://schemas.openxmlformats.org/officeDocument/2006/relationships/oleObject" Target="embeddings/oleObject224.bin"/><Relationship Id="rId570" Type="http://schemas.openxmlformats.org/officeDocument/2006/relationships/oleObject" Target="embeddings/oleObject347.bin"/><Relationship Id="rId1007" Type="http://schemas.openxmlformats.org/officeDocument/2006/relationships/oleObject" Target="embeddings/oleObject601.bin"/><Relationship Id="rId1214" Type="http://schemas.openxmlformats.org/officeDocument/2006/relationships/oleObject" Target="embeddings/oleObject718.bin"/><Relationship Id="rId1421" Type="http://schemas.openxmlformats.org/officeDocument/2006/relationships/image" Target="media/image567.wmf"/><Relationship Id="rId223" Type="http://schemas.openxmlformats.org/officeDocument/2006/relationships/image" Target="media/image78.wmf"/><Relationship Id="rId430" Type="http://schemas.openxmlformats.org/officeDocument/2006/relationships/oleObject" Target="embeddings/oleObject262.bin"/><Relationship Id="rId668" Type="http://schemas.openxmlformats.org/officeDocument/2006/relationships/oleObject" Target="embeddings/oleObject412.bin"/><Relationship Id="rId875" Type="http://schemas.openxmlformats.org/officeDocument/2006/relationships/oleObject" Target="embeddings/oleObject524.bin"/><Relationship Id="rId1060" Type="http://schemas.openxmlformats.org/officeDocument/2006/relationships/image" Target="media/image417.wmf"/><Relationship Id="rId1298" Type="http://schemas.openxmlformats.org/officeDocument/2006/relationships/image" Target="media/image518.wmf"/><Relationship Id="rId1519" Type="http://schemas.openxmlformats.org/officeDocument/2006/relationships/image" Target="media/image610.wmf"/><Relationship Id="rId18" Type="http://schemas.openxmlformats.org/officeDocument/2006/relationships/image" Target="media/image4.wmf"/><Relationship Id="rId528" Type="http://schemas.openxmlformats.org/officeDocument/2006/relationships/oleObject" Target="embeddings/oleObject318.bin"/><Relationship Id="rId735" Type="http://schemas.openxmlformats.org/officeDocument/2006/relationships/image" Target="media/image277.wmf"/><Relationship Id="rId942" Type="http://schemas.openxmlformats.org/officeDocument/2006/relationships/oleObject" Target="embeddings/oleObject565.bin"/><Relationship Id="rId1158" Type="http://schemas.openxmlformats.org/officeDocument/2006/relationships/oleObject" Target="embeddings/oleObject684.bin"/><Relationship Id="rId1365" Type="http://schemas.openxmlformats.org/officeDocument/2006/relationships/oleObject" Target="embeddings/oleObject807.bin"/><Relationship Id="rId167" Type="http://schemas.openxmlformats.org/officeDocument/2006/relationships/oleObject" Target="embeddings/oleObject98.bin"/><Relationship Id="rId374" Type="http://schemas.openxmlformats.org/officeDocument/2006/relationships/oleObject" Target="embeddings/oleObject232.bin"/><Relationship Id="rId581" Type="http://schemas.openxmlformats.org/officeDocument/2006/relationships/oleObject" Target="embeddings/oleObject355.bin"/><Relationship Id="rId1018" Type="http://schemas.openxmlformats.org/officeDocument/2006/relationships/image" Target="media/image398.wmf"/><Relationship Id="rId1225" Type="http://schemas.openxmlformats.org/officeDocument/2006/relationships/image" Target="media/image489.wmf"/><Relationship Id="rId1432" Type="http://schemas.openxmlformats.org/officeDocument/2006/relationships/oleObject" Target="embeddings/oleObject848.bin"/><Relationship Id="rId71" Type="http://schemas.openxmlformats.org/officeDocument/2006/relationships/oleObject" Target="embeddings/oleObject32.bin"/><Relationship Id="rId234" Type="http://schemas.openxmlformats.org/officeDocument/2006/relationships/image" Target="media/image82.wmf"/><Relationship Id="rId679" Type="http://schemas.openxmlformats.org/officeDocument/2006/relationships/image" Target="media/image249.wmf"/><Relationship Id="rId802" Type="http://schemas.openxmlformats.org/officeDocument/2006/relationships/oleObject" Target="embeddings/oleObject483.bin"/><Relationship Id="rId886" Type="http://schemas.openxmlformats.org/officeDocument/2006/relationships/oleObject" Target="embeddings/oleObject531.bin"/><Relationship Id="rId2" Type="http://schemas.openxmlformats.org/officeDocument/2006/relationships/customXml" Target="../customXml/item1.xml"/><Relationship Id="rId29" Type="http://schemas.openxmlformats.org/officeDocument/2006/relationships/oleObject" Target="embeddings/oleObject9.bin"/><Relationship Id="rId441" Type="http://schemas.openxmlformats.org/officeDocument/2006/relationships/oleObject" Target="embeddings/oleObject268.bin"/><Relationship Id="rId539" Type="http://schemas.openxmlformats.org/officeDocument/2006/relationships/image" Target="media/image200.wmf"/><Relationship Id="rId746" Type="http://schemas.openxmlformats.org/officeDocument/2006/relationships/oleObject" Target="embeddings/oleObject453.bin"/><Relationship Id="rId1071" Type="http://schemas.openxmlformats.org/officeDocument/2006/relationships/oleObject" Target="embeddings/oleObject636.bin"/><Relationship Id="rId1169" Type="http://schemas.openxmlformats.org/officeDocument/2006/relationships/oleObject" Target="embeddings/oleObject690.bin"/><Relationship Id="rId1376" Type="http://schemas.openxmlformats.org/officeDocument/2006/relationships/oleObject" Target="embeddings/oleObject814.bin"/><Relationship Id="rId178" Type="http://schemas.openxmlformats.org/officeDocument/2006/relationships/oleObject" Target="embeddings/oleObject104.bin"/><Relationship Id="rId301" Type="http://schemas.openxmlformats.org/officeDocument/2006/relationships/oleObject" Target="embeddings/oleObject182.bin"/><Relationship Id="rId953" Type="http://schemas.openxmlformats.org/officeDocument/2006/relationships/oleObject" Target="embeddings/oleObject572.bin"/><Relationship Id="rId1029" Type="http://schemas.openxmlformats.org/officeDocument/2006/relationships/oleObject" Target="embeddings/oleObject613.bin"/><Relationship Id="rId1236" Type="http://schemas.openxmlformats.org/officeDocument/2006/relationships/oleObject" Target="embeddings/oleObject730.bin"/><Relationship Id="rId82" Type="http://schemas.openxmlformats.org/officeDocument/2006/relationships/image" Target="media/image33.wmf"/><Relationship Id="rId385" Type="http://schemas.openxmlformats.org/officeDocument/2006/relationships/image" Target="media/image133.wmf"/><Relationship Id="rId592" Type="http://schemas.openxmlformats.org/officeDocument/2006/relationships/oleObject" Target="embeddings/oleObject362.bin"/><Relationship Id="rId606" Type="http://schemas.openxmlformats.org/officeDocument/2006/relationships/image" Target="media/image223.wmf"/><Relationship Id="rId813" Type="http://schemas.openxmlformats.org/officeDocument/2006/relationships/image" Target="media/image311.wmf"/><Relationship Id="rId1443" Type="http://schemas.openxmlformats.org/officeDocument/2006/relationships/image" Target="media/image576.wmf"/><Relationship Id="rId245" Type="http://schemas.openxmlformats.org/officeDocument/2006/relationships/oleObject" Target="embeddings/oleObject146.bin"/><Relationship Id="rId452" Type="http://schemas.openxmlformats.org/officeDocument/2006/relationships/oleObject" Target="embeddings/oleObject275.bin"/><Relationship Id="rId897" Type="http://schemas.openxmlformats.org/officeDocument/2006/relationships/oleObject" Target="embeddings/oleObject537.bin"/><Relationship Id="rId1082" Type="http://schemas.openxmlformats.org/officeDocument/2006/relationships/oleObject" Target="embeddings/oleObject642.bin"/><Relationship Id="rId1303" Type="http://schemas.openxmlformats.org/officeDocument/2006/relationships/oleObject" Target="embeddings/oleObject770.bin"/><Relationship Id="rId1510" Type="http://schemas.openxmlformats.org/officeDocument/2006/relationships/oleObject" Target="embeddings/oleObject892.bin"/><Relationship Id="rId105" Type="http://schemas.openxmlformats.org/officeDocument/2006/relationships/image" Target="media/image41.wmf"/><Relationship Id="rId312" Type="http://schemas.openxmlformats.org/officeDocument/2006/relationships/oleObject" Target="embeddings/oleObject191.bin"/><Relationship Id="rId757" Type="http://schemas.openxmlformats.org/officeDocument/2006/relationships/image" Target="media/image285.wmf"/><Relationship Id="rId964" Type="http://schemas.openxmlformats.org/officeDocument/2006/relationships/oleObject" Target="embeddings/oleObject578.bin"/><Relationship Id="rId1387" Type="http://schemas.openxmlformats.org/officeDocument/2006/relationships/image" Target="media/image554.wmf"/><Relationship Id="rId93" Type="http://schemas.openxmlformats.org/officeDocument/2006/relationships/oleObject" Target="embeddings/oleObject45.bin"/><Relationship Id="rId189" Type="http://schemas.openxmlformats.org/officeDocument/2006/relationships/oleObject" Target="embeddings/oleObject113.bin"/><Relationship Id="rId396" Type="http://schemas.openxmlformats.org/officeDocument/2006/relationships/oleObject" Target="embeddings/oleObject244.bin"/><Relationship Id="rId617" Type="http://schemas.openxmlformats.org/officeDocument/2006/relationships/oleObject" Target="embeddings/oleObject380.bin"/><Relationship Id="rId824" Type="http://schemas.openxmlformats.org/officeDocument/2006/relationships/oleObject" Target="embeddings/oleObject496.bin"/><Relationship Id="rId1247" Type="http://schemas.openxmlformats.org/officeDocument/2006/relationships/oleObject" Target="embeddings/oleObject739.bin"/><Relationship Id="rId1454" Type="http://schemas.openxmlformats.org/officeDocument/2006/relationships/oleObject" Target="embeddings/oleObject861.bin"/><Relationship Id="rId256" Type="http://schemas.openxmlformats.org/officeDocument/2006/relationships/oleObject" Target="embeddings/oleObject152.bin"/><Relationship Id="rId463" Type="http://schemas.openxmlformats.org/officeDocument/2006/relationships/oleObject" Target="embeddings/oleObject281.bin"/><Relationship Id="rId670" Type="http://schemas.openxmlformats.org/officeDocument/2006/relationships/oleObject" Target="embeddings/oleObject413.bin"/><Relationship Id="rId1093" Type="http://schemas.openxmlformats.org/officeDocument/2006/relationships/oleObject" Target="embeddings/oleObject649.bin"/><Relationship Id="rId1107" Type="http://schemas.openxmlformats.org/officeDocument/2006/relationships/image" Target="media/image438.wmf"/><Relationship Id="rId1314" Type="http://schemas.openxmlformats.org/officeDocument/2006/relationships/image" Target="media/image524.wmf"/><Relationship Id="rId1521" Type="http://schemas.openxmlformats.org/officeDocument/2006/relationships/image" Target="media/image611.wmf"/><Relationship Id="rId116" Type="http://schemas.openxmlformats.org/officeDocument/2006/relationships/image" Target="media/image45.wmf"/><Relationship Id="rId323" Type="http://schemas.openxmlformats.org/officeDocument/2006/relationships/oleObject" Target="embeddings/oleObject199.bin"/><Relationship Id="rId530" Type="http://schemas.openxmlformats.org/officeDocument/2006/relationships/image" Target="media/image198.wmf"/><Relationship Id="rId768" Type="http://schemas.openxmlformats.org/officeDocument/2006/relationships/oleObject" Target="embeddings/oleObject465.bin"/><Relationship Id="rId975" Type="http://schemas.openxmlformats.org/officeDocument/2006/relationships/image" Target="media/image379.wmf"/><Relationship Id="rId1160" Type="http://schemas.openxmlformats.org/officeDocument/2006/relationships/oleObject" Target="embeddings/oleObject685.bin"/><Relationship Id="rId1398" Type="http://schemas.openxmlformats.org/officeDocument/2006/relationships/oleObject" Target="embeddings/oleObject828.bin"/><Relationship Id="rId20" Type="http://schemas.openxmlformats.org/officeDocument/2006/relationships/image" Target="media/image5.wmf"/><Relationship Id="rId628" Type="http://schemas.openxmlformats.org/officeDocument/2006/relationships/image" Target="media/image228.wmf"/><Relationship Id="rId835" Type="http://schemas.openxmlformats.org/officeDocument/2006/relationships/oleObject" Target="embeddings/oleObject502.bin"/><Relationship Id="rId1258" Type="http://schemas.openxmlformats.org/officeDocument/2006/relationships/oleObject" Target="embeddings/oleObject746.bin"/><Relationship Id="rId1465" Type="http://schemas.openxmlformats.org/officeDocument/2006/relationships/oleObject" Target="embeddings/oleObject867.bin"/><Relationship Id="rId267" Type="http://schemas.openxmlformats.org/officeDocument/2006/relationships/image" Target="media/image95.wmf"/><Relationship Id="rId474" Type="http://schemas.openxmlformats.org/officeDocument/2006/relationships/oleObject" Target="embeddings/oleObject287.bin"/><Relationship Id="rId1020" Type="http://schemas.openxmlformats.org/officeDocument/2006/relationships/image" Target="media/image399.wmf"/><Relationship Id="rId1118" Type="http://schemas.openxmlformats.org/officeDocument/2006/relationships/oleObject" Target="embeddings/oleObject663.bin"/><Relationship Id="rId1325" Type="http://schemas.openxmlformats.org/officeDocument/2006/relationships/image" Target="media/image528.wmf"/><Relationship Id="rId1532" Type="http://schemas.openxmlformats.org/officeDocument/2006/relationships/oleObject" Target="embeddings/oleObject903.bin"/><Relationship Id="rId127" Type="http://schemas.openxmlformats.org/officeDocument/2006/relationships/oleObject" Target="embeddings/oleObject66.bin"/><Relationship Id="rId681" Type="http://schemas.openxmlformats.org/officeDocument/2006/relationships/image" Target="media/image250.wmf"/><Relationship Id="rId779" Type="http://schemas.openxmlformats.org/officeDocument/2006/relationships/image" Target="media/image296.wmf"/><Relationship Id="rId902" Type="http://schemas.openxmlformats.org/officeDocument/2006/relationships/image" Target="media/image350.wmf"/><Relationship Id="rId986" Type="http://schemas.openxmlformats.org/officeDocument/2006/relationships/oleObject" Target="embeddings/oleObject589.bin"/><Relationship Id="rId31" Type="http://schemas.openxmlformats.org/officeDocument/2006/relationships/oleObject" Target="embeddings/oleObject10.bin"/><Relationship Id="rId334" Type="http://schemas.openxmlformats.org/officeDocument/2006/relationships/image" Target="media/image117.wmf"/><Relationship Id="rId541" Type="http://schemas.openxmlformats.org/officeDocument/2006/relationships/image" Target="media/image201.wmf"/><Relationship Id="rId639" Type="http://schemas.openxmlformats.org/officeDocument/2006/relationships/image" Target="media/image233.wmf"/><Relationship Id="rId1171" Type="http://schemas.openxmlformats.org/officeDocument/2006/relationships/oleObject" Target="embeddings/oleObject691.bin"/><Relationship Id="rId1269" Type="http://schemas.openxmlformats.org/officeDocument/2006/relationships/oleObject" Target="embeddings/oleObject752.bin"/><Relationship Id="rId1476" Type="http://schemas.openxmlformats.org/officeDocument/2006/relationships/oleObject" Target="embeddings/oleObject873.bin"/><Relationship Id="rId180" Type="http://schemas.openxmlformats.org/officeDocument/2006/relationships/oleObject" Target="embeddings/oleObject106.bin"/><Relationship Id="rId278" Type="http://schemas.openxmlformats.org/officeDocument/2006/relationships/oleObject" Target="embeddings/oleObject166.bin"/><Relationship Id="rId401" Type="http://schemas.openxmlformats.org/officeDocument/2006/relationships/image" Target="media/image142.wmf"/><Relationship Id="rId846" Type="http://schemas.openxmlformats.org/officeDocument/2006/relationships/image" Target="media/image326.wmf"/><Relationship Id="rId1031" Type="http://schemas.openxmlformats.org/officeDocument/2006/relationships/image" Target="media/image404.wmf"/><Relationship Id="rId1129" Type="http://schemas.openxmlformats.org/officeDocument/2006/relationships/image" Target="media/image448.wmf"/><Relationship Id="rId485" Type="http://schemas.openxmlformats.org/officeDocument/2006/relationships/image" Target="media/image180.wmf"/><Relationship Id="rId692" Type="http://schemas.openxmlformats.org/officeDocument/2006/relationships/oleObject" Target="embeddings/oleObject424.bin"/><Relationship Id="rId706" Type="http://schemas.openxmlformats.org/officeDocument/2006/relationships/oleObject" Target="embeddings/oleObject431.bin"/><Relationship Id="rId913" Type="http://schemas.openxmlformats.org/officeDocument/2006/relationships/oleObject" Target="embeddings/oleObject545.bin"/><Relationship Id="rId1336" Type="http://schemas.openxmlformats.org/officeDocument/2006/relationships/oleObject" Target="embeddings/oleObject792.bin"/><Relationship Id="rId1543" Type="http://schemas.openxmlformats.org/officeDocument/2006/relationships/oleObject" Target="embeddings/oleObject909.bin"/><Relationship Id="rId42" Type="http://schemas.openxmlformats.org/officeDocument/2006/relationships/image" Target="media/image15.wmf"/><Relationship Id="rId138" Type="http://schemas.openxmlformats.org/officeDocument/2006/relationships/oleObject" Target="embeddings/oleObject74.bin"/><Relationship Id="rId345" Type="http://schemas.openxmlformats.org/officeDocument/2006/relationships/oleObject" Target="embeddings/oleObject211.bin"/><Relationship Id="rId552" Type="http://schemas.openxmlformats.org/officeDocument/2006/relationships/oleObject" Target="embeddings/oleObject335.bin"/><Relationship Id="rId997" Type="http://schemas.openxmlformats.org/officeDocument/2006/relationships/oleObject" Target="embeddings/oleObject596.bin"/><Relationship Id="rId1182" Type="http://schemas.openxmlformats.org/officeDocument/2006/relationships/image" Target="media/image472.wmf"/><Relationship Id="rId1403" Type="http://schemas.openxmlformats.org/officeDocument/2006/relationships/image" Target="media/image559.wmf"/><Relationship Id="rId191" Type="http://schemas.openxmlformats.org/officeDocument/2006/relationships/oleObject" Target="embeddings/oleObject114.bin"/><Relationship Id="rId205" Type="http://schemas.openxmlformats.org/officeDocument/2006/relationships/oleObject" Target="embeddings/oleObject121.bin"/><Relationship Id="rId412" Type="http://schemas.openxmlformats.org/officeDocument/2006/relationships/oleObject" Target="embeddings/oleObject252.bin"/><Relationship Id="rId857" Type="http://schemas.openxmlformats.org/officeDocument/2006/relationships/image" Target="media/image331.wmf"/><Relationship Id="rId1042" Type="http://schemas.openxmlformats.org/officeDocument/2006/relationships/oleObject" Target="embeddings/oleObject621.bin"/><Relationship Id="rId1487" Type="http://schemas.openxmlformats.org/officeDocument/2006/relationships/oleObject" Target="embeddings/oleObject879.bin"/><Relationship Id="rId289" Type="http://schemas.openxmlformats.org/officeDocument/2006/relationships/image" Target="media/image103.wmf"/><Relationship Id="rId496" Type="http://schemas.openxmlformats.org/officeDocument/2006/relationships/image" Target="media/image185.wmf"/><Relationship Id="rId717" Type="http://schemas.openxmlformats.org/officeDocument/2006/relationships/image" Target="media/image269.wmf"/><Relationship Id="rId924" Type="http://schemas.openxmlformats.org/officeDocument/2006/relationships/image" Target="media/image360.wmf"/><Relationship Id="rId1347" Type="http://schemas.openxmlformats.org/officeDocument/2006/relationships/image" Target="media/image537.wmf"/><Relationship Id="rId1554" Type="http://schemas.openxmlformats.org/officeDocument/2006/relationships/theme" Target="theme/theme1.xml"/><Relationship Id="rId53" Type="http://schemas.openxmlformats.org/officeDocument/2006/relationships/oleObject" Target="embeddings/oleObject23.bin"/><Relationship Id="rId149" Type="http://schemas.openxmlformats.org/officeDocument/2006/relationships/oleObject" Target="embeddings/oleObject81.bin"/><Relationship Id="rId356" Type="http://schemas.openxmlformats.org/officeDocument/2006/relationships/oleObject" Target="embeddings/oleObject220.bin"/><Relationship Id="rId563" Type="http://schemas.openxmlformats.org/officeDocument/2006/relationships/image" Target="media/image208.wmf"/><Relationship Id="rId770" Type="http://schemas.openxmlformats.org/officeDocument/2006/relationships/oleObject" Target="embeddings/oleObject466.bin"/><Relationship Id="rId1193" Type="http://schemas.openxmlformats.org/officeDocument/2006/relationships/image" Target="media/image476.wmf"/><Relationship Id="rId1207" Type="http://schemas.openxmlformats.org/officeDocument/2006/relationships/image" Target="media/image483.wmf"/><Relationship Id="rId1414" Type="http://schemas.openxmlformats.org/officeDocument/2006/relationships/oleObject" Target="embeddings/oleObject838.bin"/><Relationship Id="rId216" Type="http://schemas.openxmlformats.org/officeDocument/2006/relationships/oleObject" Target="embeddings/oleObject129.bin"/><Relationship Id="rId423" Type="http://schemas.openxmlformats.org/officeDocument/2006/relationships/image" Target="media/image152.wmf"/><Relationship Id="rId868" Type="http://schemas.openxmlformats.org/officeDocument/2006/relationships/oleObject" Target="embeddings/oleObject520.bin"/><Relationship Id="rId1053" Type="http://schemas.openxmlformats.org/officeDocument/2006/relationships/image" Target="media/image414.wmf"/><Relationship Id="rId1260" Type="http://schemas.openxmlformats.org/officeDocument/2006/relationships/oleObject" Target="embeddings/oleObject747.bin"/><Relationship Id="rId1498" Type="http://schemas.openxmlformats.org/officeDocument/2006/relationships/oleObject" Target="embeddings/oleObject885.bin"/><Relationship Id="rId630" Type="http://schemas.openxmlformats.org/officeDocument/2006/relationships/oleObject" Target="embeddings/oleObject389.bin"/><Relationship Id="rId728" Type="http://schemas.openxmlformats.org/officeDocument/2006/relationships/image" Target="media/image274.wmf"/><Relationship Id="rId935" Type="http://schemas.openxmlformats.org/officeDocument/2006/relationships/image" Target="media/image362.wmf"/><Relationship Id="rId1358" Type="http://schemas.openxmlformats.org/officeDocument/2006/relationships/oleObject" Target="embeddings/oleObject803.bin"/><Relationship Id="rId64" Type="http://schemas.openxmlformats.org/officeDocument/2006/relationships/image" Target="media/image25.wmf"/><Relationship Id="rId367" Type="http://schemas.openxmlformats.org/officeDocument/2006/relationships/oleObject" Target="embeddings/oleObject227.bin"/><Relationship Id="rId574" Type="http://schemas.openxmlformats.org/officeDocument/2006/relationships/image" Target="media/image212.wmf"/><Relationship Id="rId1120" Type="http://schemas.openxmlformats.org/officeDocument/2006/relationships/oleObject" Target="embeddings/oleObject664.bin"/><Relationship Id="rId1218" Type="http://schemas.openxmlformats.org/officeDocument/2006/relationships/oleObject" Target="embeddings/oleObject720.bin"/><Relationship Id="rId1425" Type="http://schemas.openxmlformats.org/officeDocument/2006/relationships/image" Target="media/image569.wmf"/><Relationship Id="rId227" Type="http://schemas.openxmlformats.org/officeDocument/2006/relationships/image" Target="media/image80.wmf"/><Relationship Id="rId781" Type="http://schemas.openxmlformats.org/officeDocument/2006/relationships/image" Target="media/image297.wmf"/><Relationship Id="rId879" Type="http://schemas.openxmlformats.org/officeDocument/2006/relationships/oleObject" Target="embeddings/oleObject526.bin"/><Relationship Id="rId434" Type="http://schemas.openxmlformats.org/officeDocument/2006/relationships/oleObject" Target="embeddings/oleObject264.bin"/><Relationship Id="rId641" Type="http://schemas.openxmlformats.org/officeDocument/2006/relationships/image" Target="media/image234.wmf"/><Relationship Id="rId739" Type="http://schemas.openxmlformats.org/officeDocument/2006/relationships/image" Target="media/image279.wmf"/><Relationship Id="rId1064" Type="http://schemas.openxmlformats.org/officeDocument/2006/relationships/image" Target="media/image419.wmf"/><Relationship Id="rId1271" Type="http://schemas.openxmlformats.org/officeDocument/2006/relationships/oleObject" Target="embeddings/oleObject753.bin"/><Relationship Id="rId1369" Type="http://schemas.openxmlformats.org/officeDocument/2006/relationships/image" Target="media/image547.wmf"/><Relationship Id="rId280" Type="http://schemas.openxmlformats.org/officeDocument/2006/relationships/oleObject" Target="embeddings/oleObject168.bin"/><Relationship Id="rId501" Type="http://schemas.openxmlformats.org/officeDocument/2006/relationships/image" Target="media/image187.wmf"/><Relationship Id="rId946" Type="http://schemas.openxmlformats.org/officeDocument/2006/relationships/oleObject" Target="embeddings/oleObject568.bin"/><Relationship Id="rId1131" Type="http://schemas.openxmlformats.org/officeDocument/2006/relationships/image" Target="media/image449.wmf"/><Relationship Id="rId1229" Type="http://schemas.openxmlformats.org/officeDocument/2006/relationships/oleObject" Target="embeddings/oleObject726.bin"/><Relationship Id="rId75" Type="http://schemas.openxmlformats.org/officeDocument/2006/relationships/oleObject" Target="embeddings/oleObject35.bin"/><Relationship Id="rId140" Type="http://schemas.openxmlformats.org/officeDocument/2006/relationships/oleObject" Target="embeddings/oleObject75.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image" Target="media/image302.wmf"/><Relationship Id="rId806" Type="http://schemas.openxmlformats.org/officeDocument/2006/relationships/oleObject" Target="embeddings/oleObject486.bin"/><Relationship Id="rId1436" Type="http://schemas.openxmlformats.org/officeDocument/2006/relationships/oleObject" Target="embeddings/oleObject851.bin"/><Relationship Id="rId6" Type="http://schemas.openxmlformats.org/officeDocument/2006/relationships/webSettings" Target="webSettings.xml"/><Relationship Id="rId238" Type="http://schemas.openxmlformats.org/officeDocument/2006/relationships/oleObject" Target="embeddings/oleObject142.bin"/><Relationship Id="rId445" Type="http://schemas.openxmlformats.org/officeDocument/2006/relationships/image" Target="media/image162.wmf"/><Relationship Id="rId652" Type="http://schemas.openxmlformats.org/officeDocument/2006/relationships/oleObject" Target="embeddings/oleObject402.bin"/><Relationship Id="rId1075" Type="http://schemas.openxmlformats.org/officeDocument/2006/relationships/image" Target="media/image424.wmf"/><Relationship Id="rId1282" Type="http://schemas.openxmlformats.org/officeDocument/2006/relationships/oleObject" Target="embeddings/oleObject759.bin"/><Relationship Id="rId1503" Type="http://schemas.openxmlformats.org/officeDocument/2006/relationships/image" Target="media/image602.wmf"/><Relationship Id="rId291" Type="http://schemas.openxmlformats.org/officeDocument/2006/relationships/oleObject" Target="embeddings/oleObject175.bin"/><Relationship Id="rId305" Type="http://schemas.openxmlformats.org/officeDocument/2006/relationships/oleObject" Target="embeddings/oleObject186.bin"/><Relationship Id="rId512" Type="http://schemas.openxmlformats.org/officeDocument/2006/relationships/oleObject" Target="embeddings/oleObject309.bin"/><Relationship Id="rId957" Type="http://schemas.openxmlformats.org/officeDocument/2006/relationships/oleObject" Target="embeddings/oleObject574.bin"/><Relationship Id="rId1142" Type="http://schemas.openxmlformats.org/officeDocument/2006/relationships/oleObject" Target="embeddings/oleObject675.bin"/><Relationship Id="rId86" Type="http://schemas.openxmlformats.org/officeDocument/2006/relationships/image" Target="media/image34.wmf"/><Relationship Id="rId151" Type="http://schemas.openxmlformats.org/officeDocument/2006/relationships/oleObject" Target="embeddings/oleObject83.bin"/><Relationship Id="rId389" Type="http://schemas.openxmlformats.org/officeDocument/2006/relationships/image" Target="media/image136.wmf"/><Relationship Id="rId596" Type="http://schemas.openxmlformats.org/officeDocument/2006/relationships/image" Target="media/image219.wmf"/><Relationship Id="rId817" Type="http://schemas.openxmlformats.org/officeDocument/2006/relationships/image" Target="media/image313.wmf"/><Relationship Id="rId1002" Type="http://schemas.openxmlformats.org/officeDocument/2006/relationships/image" Target="media/image391.wmf"/><Relationship Id="rId1447" Type="http://schemas.openxmlformats.org/officeDocument/2006/relationships/oleObject" Target="embeddings/oleObject857.bin"/><Relationship Id="rId249" Type="http://schemas.openxmlformats.org/officeDocument/2006/relationships/image" Target="media/image88.wmf"/><Relationship Id="rId456" Type="http://schemas.openxmlformats.org/officeDocument/2006/relationships/image" Target="media/image166.wmf"/><Relationship Id="rId663" Type="http://schemas.openxmlformats.org/officeDocument/2006/relationships/oleObject" Target="embeddings/oleObject409.bin"/><Relationship Id="rId870" Type="http://schemas.openxmlformats.org/officeDocument/2006/relationships/oleObject" Target="embeddings/oleObject521.bin"/><Relationship Id="rId1086" Type="http://schemas.openxmlformats.org/officeDocument/2006/relationships/oleObject" Target="embeddings/oleObject644.bin"/><Relationship Id="rId1293" Type="http://schemas.openxmlformats.org/officeDocument/2006/relationships/image" Target="media/image516.wmf"/><Relationship Id="rId1307" Type="http://schemas.openxmlformats.org/officeDocument/2006/relationships/oleObject" Target="embeddings/oleObject772.bin"/><Relationship Id="rId1514" Type="http://schemas.openxmlformats.org/officeDocument/2006/relationships/oleObject" Target="embeddings/oleObject894.bin"/><Relationship Id="rId13" Type="http://schemas.openxmlformats.org/officeDocument/2006/relationships/oleObject" Target="embeddings/oleObject1.bin"/><Relationship Id="rId109" Type="http://schemas.microsoft.com/office/2011/relationships/commentsExtended" Target="commentsExtended.xml"/><Relationship Id="rId316" Type="http://schemas.openxmlformats.org/officeDocument/2006/relationships/oleObject" Target="embeddings/oleObject194.bin"/><Relationship Id="rId523" Type="http://schemas.openxmlformats.org/officeDocument/2006/relationships/image" Target="media/image196.wmf"/><Relationship Id="rId968" Type="http://schemas.openxmlformats.org/officeDocument/2006/relationships/oleObject" Target="embeddings/oleObject580.bin"/><Relationship Id="rId1153" Type="http://schemas.openxmlformats.org/officeDocument/2006/relationships/image" Target="media/image459.wmf"/><Relationship Id="rId97" Type="http://schemas.openxmlformats.org/officeDocument/2006/relationships/oleObject" Target="embeddings/oleObject48.bin"/><Relationship Id="rId730" Type="http://schemas.openxmlformats.org/officeDocument/2006/relationships/oleObject" Target="embeddings/oleObject443.bin"/><Relationship Id="rId828" Type="http://schemas.openxmlformats.org/officeDocument/2006/relationships/image" Target="media/image317.wmf"/><Relationship Id="rId1013" Type="http://schemas.openxmlformats.org/officeDocument/2006/relationships/oleObject" Target="embeddings/oleObject604.bin"/><Relationship Id="rId1360" Type="http://schemas.openxmlformats.org/officeDocument/2006/relationships/oleObject" Target="embeddings/oleObject804.bin"/><Relationship Id="rId1458" Type="http://schemas.openxmlformats.org/officeDocument/2006/relationships/oleObject" Target="embeddings/oleObject863.bin"/><Relationship Id="rId162" Type="http://schemas.openxmlformats.org/officeDocument/2006/relationships/oleObject" Target="embeddings/oleObject93.bin"/><Relationship Id="rId467" Type="http://schemas.openxmlformats.org/officeDocument/2006/relationships/image" Target="media/image171.wmf"/><Relationship Id="rId1097" Type="http://schemas.openxmlformats.org/officeDocument/2006/relationships/image" Target="media/image433.wmf"/><Relationship Id="rId1220" Type="http://schemas.openxmlformats.org/officeDocument/2006/relationships/oleObject" Target="embeddings/oleObject721.bin"/><Relationship Id="rId1318" Type="http://schemas.openxmlformats.org/officeDocument/2006/relationships/oleObject" Target="embeddings/oleObject780.bin"/><Relationship Id="rId1525" Type="http://schemas.openxmlformats.org/officeDocument/2006/relationships/image" Target="media/image613.wmf"/><Relationship Id="rId674" Type="http://schemas.openxmlformats.org/officeDocument/2006/relationships/oleObject" Target="embeddings/oleObject415.bin"/><Relationship Id="rId881" Type="http://schemas.openxmlformats.org/officeDocument/2006/relationships/image" Target="media/image341.wmf"/><Relationship Id="rId979" Type="http://schemas.openxmlformats.org/officeDocument/2006/relationships/oleObject" Target="embeddings/oleObject585.bin"/><Relationship Id="rId24" Type="http://schemas.openxmlformats.org/officeDocument/2006/relationships/image" Target="media/image7.wmf"/><Relationship Id="rId327" Type="http://schemas.openxmlformats.org/officeDocument/2006/relationships/oleObject" Target="embeddings/oleObject201.bin"/><Relationship Id="rId534" Type="http://schemas.openxmlformats.org/officeDocument/2006/relationships/oleObject" Target="embeddings/oleObject323.bin"/><Relationship Id="rId741" Type="http://schemas.openxmlformats.org/officeDocument/2006/relationships/oleObject" Target="embeddings/oleObject449.bin"/><Relationship Id="rId839" Type="http://schemas.openxmlformats.org/officeDocument/2006/relationships/oleObject" Target="embeddings/oleObject504.bin"/><Relationship Id="rId1164" Type="http://schemas.openxmlformats.org/officeDocument/2006/relationships/image" Target="media/image464.wmf"/><Relationship Id="rId1371" Type="http://schemas.openxmlformats.org/officeDocument/2006/relationships/image" Target="media/image548.wmf"/><Relationship Id="rId1469" Type="http://schemas.openxmlformats.org/officeDocument/2006/relationships/oleObject" Target="embeddings/oleObject869.bin"/><Relationship Id="rId173" Type="http://schemas.openxmlformats.org/officeDocument/2006/relationships/image" Target="media/image59.wmf"/><Relationship Id="rId380" Type="http://schemas.openxmlformats.org/officeDocument/2006/relationships/oleObject" Target="embeddings/oleObject237.bin"/><Relationship Id="rId601" Type="http://schemas.openxmlformats.org/officeDocument/2006/relationships/oleObject" Target="embeddings/oleObject368.bin"/><Relationship Id="rId1024" Type="http://schemas.openxmlformats.org/officeDocument/2006/relationships/image" Target="media/image401.wmf"/><Relationship Id="rId1231" Type="http://schemas.openxmlformats.org/officeDocument/2006/relationships/image" Target="media/image491.wmf"/><Relationship Id="rId240" Type="http://schemas.openxmlformats.org/officeDocument/2006/relationships/oleObject" Target="embeddings/oleObject144.bin"/><Relationship Id="rId478" Type="http://schemas.openxmlformats.org/officeDocument/2006/relationships/oleObject" Target="embeddings/oleObject289.bin"/><Relationship Id="rId685" Type="http://schemas.openxmlformats.org/officeDocument/2006/relationships/image" Target="media/image252.wmf"/><Relationship Id="rId892" Type="http://schemas.openxmlformats.org/officeDocument/2006/relationships/image" Target="media/image345.wmf"/><Relationship Id="rId906" Type="http://schemas.openxmlformats.org/officeDocument/2006/relationships/image" Target="media/image352.wmf"/><Relationship Id="rId1329" Type="http://schemas.openxmlformats.org/officeDocument/2006/relationships/oleObject" Target="embeddings/oleObject788.bin"/><Relationship Id="rId1536" Type="http://schemas.openxmlformats.org/officeDocument/2006/relationships/oleObject" Target="embeddings/oleObject905.bin"/><Relationship Id="rId35" Type="http://schemas.openxmlformats.org/officeDocument/2006/relationships/oleObject" Target="embeddings/oleObject12.bin"/><Relationship Id="rId100" Type="http://schemas.openxmlformats.org/officeDocument/2006/relationships/oleObject" Target="embeddings/oleObject50.bin"/><Relationship Id="rId338" Type="http://schemas.openxmlformats.org/officeDocument/2006/relationships/image" Target="media/image119.wmf"/><Relationship Id="rId545" Type="http://schemas.openxmlformats.org/officeDocument/2006/relationships/oleObject" Target="embeddings/oleObject330.bin"/><Relationship Id="rId752" Type="http://schemas.openxmlformats.org/officeDocument/2006/relationships/oleObject" Target="embeddings/oleObject457.bin"/><Relationship Id="rId1175" Type="http://schemas.openxmlformats.org/officeDocument/2006/relationships/oleObject" Target="embeddings/oleObject693.bin"/><Relationship Id="rId1382" Type="http://schemas.openxmlformats.org/officeDocument/2006/relationships/oleObject" Target="embeddings/oleObject817.bin"/><Relationship Id="rId184" Type="http://schemas.openxmlformats.org/officeDocument/2006/relationships/oleObject" Target="embeddings/oleObject109.bin"/><Relationship Id="rId391" Type="http://schemas.openxmlformats.org/officeDocument/2006/relationships/image" Target="media/image137.wmf"/><Relationship Id="rId405" Type="http://schemas.openxmlformats.org/officeDocument/2006/relationships/image" Target="media/image144.wmf"/><Relationship Id="rId612" Type="http://schemas.openxmlformats.org/officeDocument/2006/relationships/oleObject" Target="embeddings/oleObject375.bin"/><Relationship Id="rId1035" Type="http://schemas.openxmlformats.org/officeDocument/2006/relationships/image" Target="media/image406.wmf"/><Relationship Id="rId1242" Type="http://schemas.openxmlformats.org/officeDocument/2006/relationships/oleObject" Target="embeddings/oleObject735.bin"/><Relationship Id="rId251" Type="http://schemas.openxmlformats.org/officeDocument/2006/relationships/image" Target="media/image89.wmf"/><Relationship Id="rId489" Type="http://schemas.openxmlformats.org/officeDocument/2006/relationships/oleObject" Target="embeddings/oleObject295.bin"/><Relationship Id="rId696" Type="http://schemas.openxmlformats.org/officeDocument/2006/relationships/oleObject" Target="embeddings/oleObject426.bin"/><Relationship Id="rId917" Type="http://schemas.openxmlformats.org/officeDocument/2006/relationships/oleObject" Target="embeddings/oleObject548.bin"/><Relationship Id="rId1102" Type="http://schemas.openxmlformats.org/officeDocument/2006/relationships/oleObject" Target="embeddings/oleObject654.bin"/><Relationship Id="rId1547" Type="http://schemas.openxmlformats.org/officeDocument/2006/relationships/oleObject" Target="embeddings/oleObject911.bin"/><Relationship Id="rId46" Type="http://schemas.openxmlformats.org/officeDocument/2006/relationships/image" Target="media/image17.wmf"/><Relationship Id="rId349" Type="http://schemas.openxmlformats.org/officeDocument/2006/relationships/oleObject" Target="embeddings/oleObject214.bin"/><Relationship Id="rId556" Type="http://schemas.openxmlformats.org/officeDocument/2006/relationships/oleObject" Target="embeddings/oleObject337.bin"/><Relationship Id="rId763" Type="http://schemas.openxmlformats.org/officeDocument/2006/relationships/image" Target="media/image288.wmf"/><Relationship Id="rId1186" Type="http://schemas.openxmlformats.org/officeDocument/2006/relationships/oleObject" Target="embeddings/oleObject700.bin"/><Relationship Id="rId1393" Type="http://schemas.openxmlformats.org/officeDocument/2006/relationships/oleObject" Target="embeddings/oleObject825.bin"/><Relationship Id="rId1407" Type="http://schemas.openxmlformats.org/officeDocument/2006/relationships/image" Target="media/image561.wmf"/><Relationship Id="rId111" Type="http://schemas.openxmlformats.org/officeDocument/2006/relationships/oleObject" Target="embeddings/oleObject56.bin"/><Relationship Id="rId195" Type="http://schemas.openxmlformats.org/officeDocument/2006/relationships/oleObject" Target="embeddings/oleObject116.bin"/><Relationship Id="rId209" Type="http://schemas.openxmlformats.org/officeDocument/2006/relationships/oleObject" Target="embeddings/oleObject125.bin"/><Relationship Id="rId416" Type="http://schemas.openxmlformats.org/officeDocument/2006/relationships/oleObject" Target="embeddings/oleObject254.bin"/><Relationship Id="rId970" Type="http://schemas.openxmlformats.org/officeDocument/2006/relationships/oleObject" Target="embeddings/oleObject581.bin"/><Relationship Id="rId1046" Type="http://schemas.openxmlformats.org/officeDocument/2006/relationships/oleObject" Target="embeddings/oleObject623.bin"/><Relationship Id="rId1253" Type="http://schemas.openxmlformats.org/officeDocument/2006/relationships/oleObject" Target="embeddings/oleObject743.bin"/><Relationship Id="rId623" Type="http://schemas.openxmlformats.org/officeDocument/2006/relationships/oleObject" Target="embeddings/oleObject384.bin"/><Relationship Id="rId830" Type="http://schemas.openxmlformats.org/officeDocument/2006/relationships/image" Target="media/image318.wmf"/><Relationship Id="rId928" Type="http://schemas.openxmlformats.org/officeDocument/2006/relationships/oleObject" Target="embeddings/oleObject554.bin"/><Relationship Id="rId1460" Type="http://schemas.openxmlformats.org/officeDocument/2006/relationships/oleObject" Target="embeddings/oleObject864.bin"/><Relationship Id="rId57" Type="http://schemas.openxmlformats.org/officeDocument/2006/relationships/oleObject" Target="embeddings/oleObject25.bin"/><Relationship Id="rId262" Type="http://schemas.openxmlformats.org/officeDocument/2006/relationships/oleObject" Target="embeddings/oleObject157.bin"/><Relationship Id="rId567" Type="http://schemas.openxmlformats.org/officeDocument/2006/relationships/image" Target="media/image209.wmf"/><Relationship Id="rId1113" Type="http://schemas.openxmlformats.org/officeDocument/2006/relationships/image" Target="media/image440.wmf"/><Relationship Id="rId1197" Type="http://schemas.openxmlformats.org/officeDocument/2006/relationships/image" Target="media/image478.wmf"/><Relationship Id="rId1320" Type="http://schemas.openxmlformats.org/officeDocument/2006/relationships/oleObject" Target="embeddings/oleObject781.bin"/><Relationship Id="rId1418" Type="http://schemas.openxmlformats.org/officeDocument/2006/relationships/oleObject" Target="embeddings/oleObject840.bin"/><Relationship Id="rId122" Type="http://schemas.openxmlformats.org/officeDocument/2006/relationships/image" Target="media/image48.wmf"/><Relationship Id="rId774" Type="http://schemas.openxmlformats.org/officeDocument/2006/relationships/oleObject" Target="embeddings/oleObject468.bin"/><Relationship Id="rId981" Type="http://schemas.openxmlformats.org/officeDocument/2006/relationships/oleObject" Target="embeddings/oleObject586.bin"/><Relationship Id="rId1057" Type="http://schemas.openxmlformats.org/officeDocument/2006/relationships/oleObject" Target="embeddings/oleObject629.bin"/><Relationship Id="rId427" Type="http://schemas.openxmlformats.org/officeDocument/2006/relationships/image" Target="media/image154.wmf"/><Relationship Id="rId634" Type="http://schemas.openxmlformats.org/officeDocument/2006/relationships/oleObject" Target="embeddings/oleObject391.bin"/><Relationship Id="rId841" Type="http://schemas.openxmlformats.org/officeDocument/2006/relationships/oleObject" Target="embeddings/oleObject505.bin"/><Relationship Id="rId1264" Type="http://schemas.openxmlformats.org/officeDocument/2006/relationships/oleObject" Target="embeddings/oleObject749.bin"/><Relationship Id="rId1471" Type="http://schemas.openxmlformats.org/officeDocument/2006/relationships/oleObject" Target="embeddings/oleObject870.bin"/><Relationship Id="rId273" Type="http://schemas.openxmlformats.org/officeDocument/2006/relationships/image" Target="media/image98.wmf"/><Relationship Id="rId480" Type="http://schemas.openxmlformats.org/officeDocument/2006/relationships/oleObject" Target="embeddings/oleObject290.bin"/><Relationship Id="rId701" Type="http://schemas.openxmlformats.org/officeDocument/2006/relationships/image" Target="media/image260.wmf"/><Relationship Id="rId939" Type="http://schemas.openxmlformats.org/officeDocument/2006/relationships/oleObject" Target="embeddings/oleObject563.bin"/><Relationship Id="rId1124" Type="http://schemas.openxmlformats.org/officeDocument/2006/relationships/oleObject" Target="embeddings/oleObject666.bin"/><Relationship Id="rId1331" Type="http://schemas.openxmlformats.org/officeDocument/2006/relationships/image" Target="media/image529.wmf"/><Relationship Id="rId68" Type="http://schemas.openxmlformats.org/officeDocument/2006/relationships/image" Target="media/image27.wmf"/><Relationship Id="rId133" Type="http://schemas.openxmlformats.org/officeDocument/2006/relationships/image" Target="media/image50.wmf"/><Relationship Id="rId340" Type="http://schemas.openxmlformats.org/officeDocument/2006/relationships/oleObject" Target="embeddings/oleObject208.bin"/><Relationship Id="rId578" Type="http://schemas.openxmlformats.org/officeDocument/2006/relationships/oleObject" Target="embeddings/oleObject352.bin"/><Relationship Id="rId785" Type="http://schemas.openxmlformats.org/officeDocument/2006/relationships/image" Target="media/image299.wmf"/><Relationship Id="rId992" Type="http://schemas.openxmlformats.org/officeDocument/2006/relationships/image" Target="media/image386.wmf"/><Relationship Id="rId1429" Type="http://schemas.openxmlformats.org/officeDocument/2006/relationships/image" Target="media/image571.wmf"/><Relationship Id="rId200" Type="http://schemas.openxmlformats.org/officeDocument/2006/relationships/image" Target="media/image69.wmf"/><Relationship Id="rId438" Type="http://schemas.openxmlformats.org/officeDocument/2006/relationships/image" Target="media/image159.wmf"/><Relationship Id="rId645" Type="http://schemas.openxmlformats.org/officeDocument/2006/relationships/image" Target="media/image236.wmf"/><Relationship Id="rId852" Type="http://schemas.openxmlformats.org/officeDocument/2006/relationships/image" Target="media/image329.wmf"/><Relationship Id="rId1068" Type="http://schemas.openxmlformats.org/officeDocument/2006/relationships/image" Target="media/image421.wmf"/><Relationship Id="rId1275" Type="http://schemas.openxmlformats.org/officeDocument/2006/relationships/image" Target="media/image507.wmf"/><Relationship Id="rId1482" Type="http://schemas.openxmlformats.org/officeDocument/2006/relationships/oleObject" Target="embeddings/oleObject876.bin"/><Relationship Id="rId284" Type="http://schemas.openxmlformats.org/officeDocument/2006/relationships/oleObject" Target="embeddings/oleObject170.bin"/><Relationship Id="rId491" Type="http://schemas.openxmlformats.org/officeDocument/2006/relationships/oleObject" Target="embeddings/oleObject296.bin"/><Relationship Id="rId505" Type="http://schemas.openxmlformats.org/officeDocument/2006/relationships/oleObject" Target="embeddings/oleObject304.bin"/><Relationship Id="rId712" Type="http://schemas.openxmlformats.org/officeDocument/2006/relationships/oleObject" Target="embeddings/oleObject434.bin"/><Relationship Id="rId1135" Type="http://schemas.openxmlformats.org/officeDocument/2006/relationships/image" Target="media/image451.wmf"/><Relationship Id="rId1342" Type="http://schemas.openxmlformats.org/officeDocument/2006/relationships/oleObject" Target="embeddings/oleObject795.bin"/><Relationship Id="rId79" Type="http://schemas.openxmlformats.org/officeDocument/2006/relationships/oleObject" Target="embeddings/oleObject37.bin"/><Relationship Id="rId144" Type="http://schemas.openxmlformats.org/officeDocument/2006/relationships/image" Target="media/image53.wmf"/><Relationship Id="rId589" Type="http://schemas.openxmlformats.org/officeDocument/2006/relationships/oleObject" Target="embeddings/oleObject360.bin"/><Relationship Id="rId796" Type="http://schemas.openxmlformats.org/officeDocument/2006/relationships/oleObject" Target="embeddings/oleObject480.bin"/><Relationship Id="rId1202" Type="http://schemas.openxmlformats.org/officeDocument/2006/relationships/oleObject" Target="embeddings/oleObject709.bin"/><Relationship Id="rId351" Type="http://schemas.openxmlformats.org/officeDocument/2006/relationships/oleObject" Target="embeddings/oleObject216.bin"/><Relationship Id="rId449" Type="http://schemas.openxmlformats.org/officeDocument/2006/relationships/oleObject" Target="embeddings/oleObject273.bin"/><Relationship Id="rId656" Type="http://schemas.openxmlformats.org/officeDocument/2006/relationships/oleObject" Target="embeddings/oleObject404.bin"/><Relationship Id="rId863" Type="http://schemas.openxmlformats.org/officeDocument/2006/relationships/oleObject" Target="embeddings/oleObject517.bin"/><Relationship Id="rId1079" Type="http://schemas.openxmlformats.org/officeDocument/2006/relationships/image" Target="media/image426.wmf"/><Relationship Id="rId1286" Type="http://schemas.openxmlformats.org/officeDocument/2006/relationships/oleObject" Target="embeddings/oleObject761.bin"/><Relationship Id="rId1493" Type="http://schemas.openxmlformats.org/officeDocument/2006/relationships/image" Target="media/image598.wmf"/><Relationship Id="rId1507" Type="http://schemas.openxmlformats.org/officeDocument/2006/relationships/image" Target="media/image604.wmf"/><Relationship Id="rId211" Type="http://schemas.openxmlformats.org/officeDocument/2006/relationships/oleObject" Target="embeddings/oleObject126.bin"/><Relationship Id="rId295" Type="http://schemas.openxmlformats.org/officeDocument/2006/relationships/oleObject" Target="embeddings/oleObject178.bin"/><Relationship Id="rId309" Type="http://schemas.openxmlformats.org/officeDocument/2006/relationships/image" Target="media/image108.wmf"/><Relationship Id="rId516" Type="http://schemas.openxmlformats.org/officeDocument/2006/relationships/oleObject" Target="embeddings/oleObject311.bin"/><Relationship Id="rId1146" Type="http://schemas.openxmlformats.org/officeDocument/2006/relationships/image" Target="media/image456.wmf"/><Relationship Id="rId723" Type="http://schemas.openxmlformats.org/officeDocument/2006/relationships/image" Target="media/image272.wmf"/><Relationship Id="rId930" Type="http://schemas.openxmlformats.org/officeDocument/2006/relationships/oleObject" Target="embeddings/oleObject556.bin"/><Relationship Id="rId1006" Type="http://schemas.openxmlformats.org/officeDocument/2006/relationships/image" Target="media/image393.wmf"/><Relationship Id="rId1353" Type="http://schemas.openxmlformats.org/officeDocument/2006/relationships/image" Target="media/image540.wmf"/><Relationship Id="rId155" Type="http://schemas.openxmlformats.org/officeDocument/2006/relationships/oleObject" Target="embeddings/oleObject86.bin"/><Relationship Id="rId362" Type="http://schemas.openxmlformats.org/officeDocument/2006/relationships/oleObject" Target="embeddings/oleObject223.bin"/><Relationship Id="rId1213" Type="http://schemas.openxmlformats.org/officeDocument/2006/relationships/oleObject" Target="embeddings/oleObject717.bin"/><Relationship Id="rId1297" Type="http://schemas.openxmlformats.org/officeDocument/2006/relationships/oleObject" Target="embeddings/oleObject767.bin"/><Relationship Id="rId1420" Type="http://schemas.openxmlformats.org/officeDocument/2006/relationships/oleObject" Target="embeddings/oleObject841.bin"/><Relationship Id="rId1518" Type="http://schemas.openxmlformats.org/officeDocument/2006/relationships/oleObject" Target="embeddings/oleObject896.bin"/><Relationship Id="rId222" Type="http://schemas.openxmlformats.org/officeDocument/2006/relationships/oleObject" Target="embeddings/oleObject132.bin"/><Relationship Id="rId667" Type="http://schemas.openxmlformats.org/officeDocument/2006/relationships/image" Target="media/image243.wmf"/><Relationship Id="rId874" Type="http://schemas.openxmlformats.org/officeDocument/2006/relationships/image" Target="media/image338.wmf"/><Relationship Id="rId17" Type="http://schemas.openxmlformats.org/officeDocument/2006/relationships/oleObject" Target="embeddings/oleObject3.bin"/><Relationship Id="rId527" Type="http://schemas.openxmlformats.org/officeDocument/2006/relationships/oleObject" Target="embeddings/oleObject317.bin"/><Relationship Id="rId734" Type="http://schemas.openxmlformats.org/officeDocument/2006/relationships/oleObject" Target="embeddings/oleObject445.bin"/><Relationship Id="rId941" Type="http://schemas.openxmlformats.org/officeDocument/2006/relationships/image" Target="media/image364.wmf"/><Relationship Id="rId1157" Type="http://schemas.openxmlformats.org/officeDocument/2006/relationships/image" Target="media/image461.wmf"/><Relationship Id="rId1364" Type="http://schemas.openxmlformats.org/officeDocument/2006/relationships/oleObject" Target="embeddings/oleObject806.bin"/><Relationship Id="rId70" Type="http://schemas.openxmlformats.org/officeDocument/2006/relationships/image" Target="media/image28.wmf"/><Relationship Id="rId166" Type="http://schemas.openxmlformats.org/officeDocument/2006/relationships/oleObject" Target="embeddings/oleObject97.bin"/><Relationship Id="rId373" Type="http://schemas.openxmlformats.org/officeDocument/2006/relationships/oleObject" Target="embeddings/oleObject231.bin"/><Relationship Id="rId580" Type="http://schemas.openxmlformats.org/officeDocument/2006/relationships/oleObject" Target="embeddings/oleObject354.bin"/><Relationship Id="rId801" Type="http://schemas.openxmlformats.org/officeDocument/2006/relationships/image" Target="media/image306.wmf"/><Relationship Id="rId1017" Type="http://schemas.openxmlformats.org/officeDocument/2006/relationships/oleObject" Target="embeddings/oleObject607.bin"/><Relationship Id="rId1224" Type="http://schemas.openxmlformats.org/officeDocument/2006/relationships/oleObject" Target="embeddings/oleObject723.bin"/><Relationship Id="rId1431" Type="http://schemas.openxmlformats.org/officeDocument/2006/relationships/oleObject" Target="embeddings/oleObject847.bin"/><Relationship Id="rId1" Type="http://schemas.microsoft.com/office/2006/relationships/keyMapCustomizations" Target="customizations.xml"/><Relationship Id="rId233" Type="http://schemas.openxmlformats.org/officeDocument/2006/relationships/oleObject" Target="embeddings/oleObject139.bin"/><Relationship Id="rId440" Type="http://schemas.openxmlformats.org/officeDocument/2006/relationships/image" Target="media/image160.wmf"/><Relationship Id="rId678" Type="http://schemas.openxmlformats.org/officeDocument/2006/relationships/oleObject" Target="embeddings/oleObject417.bin"/><Relationship Id="rId885" Type="http://schemas.openxmlformats.org/officeDocument/2006/relationships/image" Target="media/image342.wmf"/><Relationship Id="rId1070" Type="http://schemas.openxmlformats.org/officeDocument/2006/relationships/image" Target="media/image422.wmf"/><Relationship Id="rId1529" Type="http://schemas.openxmlformats.org/officeDocument/2006/relationships/image" Target="media/image615.wmf"/><Relationship Id="rId28" Type="http://schemas.openxmlformats.org/officeDocument/2006/relationships/image" Target="media/image9.wmf"/><Relationship Id="rId300" Type="http://schemas.openxmlformats.org/officeDocument/2006/relationships/oleObject" Target="embeddings/oleObject181.bin"/><Relationship Id="rId538" Type="http://schemas.openxmlformats.org/officeDocument/2006/relationships/oleObject" Target="embeddings/oleObject326.bin"/><Relationship Id="rId745" Type="http://schemas.openxmlformats.org/officeDocument/2006/relationships/oleObject" Target="embeddings/oleObject452.bin"/><Relationship Id="rId952" Type="http://schemas.openxmlformats.org/officeDocument/2006/relationships/image" Target="media/image368.wmf"/><Relationship Id="rId1168" Type="http://schemas.openxmlformats.org/officeDocument/2006/relationships/image" Target="media/image466.wmf"/><Relationship Id="rId1375" Type="http://schemas.openxmlformats.org/officeDocument/2006/relationships/oleObject" Target="embeddings/oleObject813.bin"/><Relationship Id="rId81" Type="http://schemas.openxmlformats.org/officeDocument/2006/relationships/oleObject" Target="embeddings/oleObject38.bin"/><Relationship Id="rId177" Type="http://schemas.openxmlformats.org/officeDocument/2006/relationships/image" Target="media/image61.wmf"/><Relationship Id="rId384" Type="http://schemas.openxmlformats.org/officeDocument/2006/relationships/oleObject" Target="embeddings/oleObject239.bin"/><Relationship Id="rId591" Type="http://schemas.openxmlformats.org/officeDocument/2006/relationships/oleObject" Target="embeddings/oleObject361.bin"/><Relationship Id="rId605" Type="http://schemas.openxmlformats.org/officeDocument/2006/relationships/oleObject" Target="embeddings/oleObject370.bin"/><Relationship Id="rId812" Type="http://schemas.openxmlformats.org/officeDocument/2006/relationships/oleObject" Target="embeddings/oleObject489.bin"/><Relationship Id="rId1028" Type="http://schemas.openxmlformats.org/officeDocument/2006/relationships/image" Target="media/image403.wmf"/><Relationship Id="rId1235" Type="http://schemas.openxmlformats.org/officeDocument/2006/relationships/image" Target="media/image493.wmf"/><Relationship Id="rId1442" Type="http://schemas.openxmlformats.org/officeDocument/2006/relationships/oleObject" Target="embeddings/oleObject854.bin"/><Relationship Id="rId244" Type="http://schemas.openxmlformats.org/officeDocument/2006/relationships/image" Target="media/image86.wmf"/><Relationship Id="rId689" Type="http://schemas.openxmlformats.org/officeDocument/2006/relationships/image" Target="media/image254.wmf"/><Relationship Id="rId896" Type="http://schemas.openxmlformats.org/officeDocument/2006/relationships/image" Target="media/image347.wmf"/><Relationship Id="rId1081" Type="http://schemas.openxmlformats.org/officeDocument/2006/relationships/image" Target="media/image427.wmf"/><Relationship Id="rId1302" Type="http://schemas.openxmlformats.org/officeDocument/2006/relationships/image" Target="media/image520.wmf"/><Relationship Id="rId39" Type="http://schemas.openxmlformats.org/officeDocument/2006/relationships/image" Target="media/image14.wmf"/><Relationship Id="rId451" Type="http://schemas.openxmlformats.org/officeDocument/2006/relationships/oleObject" Target="embeddings/oleObject274.bin"/><Relationship Id="rId549" Type="http://schemas.openxmlformats.org/officeDocument/2006/relationships/oleObject" Target="embeddings/oleObject333.bin"/><Relationship Id="rId756" Type="http://schemas.openxmlformats.org/officeDocument/2006/relationships/oleObject" Target="embeddings/oleObject459.bin"/><Relationship Id="rId1179" Type="http://schemas.openxmlformats.org/officeDocument/2006/relationships/oleObject" Target="embeddings/oleObject696.bin"/><Relationship Id="rId1386" Type="http://schemas.openxmlformats.org/officeDocument/2006/relationships/oleObject" Target="embeddings/oleObject820.bin"/><Relationship Id="rId104" Type="http://schemas.openxmlformats.org/officeDocument/2006/relationships/oleObject" Target="embeddings/oleObject53.bin"/><Relationship Id="rId188" Type="http://schemas.openxmlformats.org/officeDocument/2006/relationships/oleObject" Target="embeddings/oleObject112.bin"/><Relationship Id="rId311" Type="http://schemas.openxmlformats.org/officeDocument/2006/relationships/oleObject" Target="embeddings/oleObject190.bin"/><Relationship Id="rId395" Type="http://schemas.openxmlformats.org/officeDocument/2006/relationships/image" Target="media/image139.wmf"/><Relationship Id="rId409" Type="http://schemas.openxmlformats.org/officeDocument/2006/relationships/image" Target="media/image146.wmf"/><Relationship Id="rId963" Type="http://schemas.openxmlformats.org/officeDocument/2006/relationships/image" Target="media/image373.wmf"/><Relationship Id="rId1039" Type="http://schemas.openxmlformats.org/officeDocument/2006/relationships/oleObject" Target="embeddings/oleObject619.bin"/><Relationship Id="rId1246" Type="http://schemas.openxmlformats.org/officeDocument/2006/relationships/image" Target="media/image495.wmf"/><Relationship Id="rId92" Type="http://schemas.openxmlformats.org/officeDocument/2006/relationships/image" Target="media/image37.wmf"/><Relationship Id="rId616" Type="http://schemas.openxmlformats.org/officeDocument/2006/relationships/oleObject" Target="embeddings/oleObject379.bin"/><Relationship Id="rId823" Type="http://schemas.openxmlformats.org/officeDocument/2006/relationships/image" Target="media/image315.wmf"/><Relationship Id="rId1453" Type="http://schemas.openxmlformats.org/officeDocument/2006/relationships/oleObject" Target="embeddings/oleObject860.bin"/><Relationship Id="rId255" Type="http://schemas.openxmlformats.org/officeDocument/2006/relationships/image" Target="media/image91.wmf"/><Relationship Id="rId462" Type="http://schemas.openxmlformats.org/officeDocument/2006/relationships/image" Target="media/image169.wmf"/><Relationship Id="rId1092" Type="http://schemas.openxmlformats.org/officeDocument/2006/relationships/oleObject" Target="embeddings/oleObject648.bin"/><Relationship Id="rId1106" Type="http://schemas.openxmlformats.org/officeDocument/2006/relationships/oleObject" Target="embeddings/oleObject656.bin"/><Relationship Id="rId1313" Type="http://schemas.openxmlformats.org/officeDocument/2006/relationships/oleObject" Target="embeddings/oleObject777.bin"/><Relationship Id="rId1397" Type="http://schemas.openxmlformats.org/officeDocument/2006/relationships/image" Target="media/image557.wmf"/><Relationship Id="rId1520" Type="http://schemas.openxmlformats.org/officeDocument/2006/relationships/oleObject" Target="embeddings/oleObject897.bin"/><Relationship Id="rId115" Type="http://schemas.openxmlformats.org/officeDocument/2006/relationships/oleObject" Target="embeddings/oleObject58.bin"/><Relationship Id="rId322" Type="http://schemas.openxmlformats.org/officeDocument/2006/relationships/oleObject" Target="embeddings/oleObject198.bin"/><Relationship Id="rId767" Type="http://schemas.openxmlformats.org/officeDocument/2006/relationships/image" Target="media/image290.wmf"/><Relationship Id="rId974" Type="http://schemas.openxmlformats.org/officeDocument/2006/relationships/oleObject" Target="embeddings/oleObject583.bin"/><Relationship Id="rId199" Type="http://schemas.openxmlformats.org/officeDocument/2006/relationships/oleObject" Target="embeddings/oleObject118.bin"/><Relationship Id="rId627" Type="http://schemas.openxmlformats.org/officeDocument/2006/relationships/oleObject" Target="embeddings/oleObject387.bin"/><Relationship Id="rId834" Type="http://schemas.openxmlformats.org/officeDocument/2006/relationships/image" Target="media/image320.wmf"/><Relationship Id="rId1257" Type="http://schemas.openxmlformats.org/officeDocument/2006/relationships/oleObject" Target="embeddings/oleObject745.bin"/><Relationship Id="rId1464" Type="http://schemas.openxmlformats.org/officeDocument/2006/relationships/image" Target="media/image585.wmf"/><Relationship Id="rId266" Type="http://schemas.openxmlformats.org/officeDocument/2006/relationships/oleObject" Target="embeddings/oleObject159.bin"/><Relationship Id="rId473" Type="http://schemas.openxmlformats.org/officeDocument/2006/relationships/image" Target="media/image174.wmf"/><Relationship Id="rId680" Type="http://schemas.openxmlformats.org/officeDocument/2006/relationships/oleObject" Target="embeddings/oleObject418.bin"/><Relationship Id="rId901" Type="http://schemas.openxmlformats.org/officeDocument/2006/relationships/oleObject" Target="embeddings/oleObject539.bin"/><Relationship Id="rId1117" Type="http://schemas.openxmlformats.org/officeDocument/2006/relationships/image" Target="media/image442.wmf"/><Relationship Id="rId1324" Type="http://schemas.openxmlformats.org/officeDocument/2006/relationships/oleObject" Target="embeddings/oleObject784.bin"/><Relationship Id="rId1531" Type="http://schemas.openxmlformats.org/officeDocument/2006/relationships/image" Target="media/image616.wmf"/><Relationship Id="rId30" Type="http://schemas.openxmlformats.org/officeDocument/2006/relationships/image" Target="media/image10.wmf"/><Relationship Id="rId126" Type="http://schemas.openxmlformats.org/officeDocument/2006/relationships/oleObject" Target="embeddings/oleObject65.bin"/><Relationship Id="rId333" Type="http://schemas.openxmlformats.org/officeDocument/2006/relationships/oleObject" Target="embeddings/oleObject204.bin"/><Relationship Id="rId540" Type="http://schemas.openxmlformats.org/officeDocument/2006/relationships/oleObject" Target="embeddings/oleObject327.bin"/><Relationship Id="rId778" Type="http://schemas.openxmlformats.org/officeDocument/2006/relationships/oleObject" Target="embeddings/oleObject470.bin"/><Relationship Id="rId985" Type="http://schemas.openxmlformats.org/officeDocument/2006/relationships/oleObject" Target="embeddings/oleObject588.bin"/><Relationship Id="rId1170" Type="http://schemas.openxmlformats.org/officeDocument/2006/relationships/image" Target="media/image467.wmf"/><Relationship Id="rId638" Type="http://schemas.openxmlformats.org/officeDocument/2006/relationships/oleObject" Target="embeddings/oleObject393.bin"/><Relationship Id="rId845" Type="http://schemas.openxmlformats.org/officeDocument/2006/relationships/oleObject" Target="embeddings/oleObject507.bin"/><Relationship Id="rId1030" Type="http://schemas.openxmlformats.org/officeDocument/2006/relationships/oleObject" Target="embeddings/oleObject614.bin"/><Relationship Id="rId1268" Type="http://schemas.openxmlformats.org/officeDocument/2006/relationships/image" Target="media/image504.wmf"/><Relationship Id="rId1475" Type="http://schemas.openxmlformats.org/officeDocument/2006/relationships/oleObject" Target="embeddings/oleObject872.bin"/><Relationship Id="rId277" Type="http://schemas.openxmlformats.org/officeDocument/2006/relationships/oleObject" Target="embeddings/oleObject165.bin"/><Relationship Id="rId400" Type="http://schemas.openxmlformats.org/officeDocument/2006/relationships/oleObject" Target="embeddings/oleObject246.bin"/><Relationship Id="rId484" Type="http://schemas.openxmlformats.org/officeDocument/2006/relationships/oleObject" Target="embeddings/oleObject292.bin"/><Relationship Id="rId705" Type="http://schemas.openxmlformats.org/officeDocument/2006/relationships/image" Target="media/image262.wmf"/><Relationship Id="rId1128" Type="http://schemas.openxmlformats.org/officeDocument/2006/relationships/oleObject" Target="embeddings/oleObject668.bin"/><Relationship Id="rId1335" Type="http://schemas.openxmlformats.org/officeDocument/2006/relationships/image" Target="media/image531.wmf"/><Relationship Id="rId1542" Type="http://schemas.openxmlformats.org/officeDocument/2006/relationships/image" Target="media/image621.wmf"/><Relationship Id="rId137" Type="http://schemas.openxmlformats.org/officeDocument/2006/relationships/image" Target="media/image51.wmf"/><Relationship Id="rId344" Type="http://schemas.openxmlformats.org/officeDocument/2006/relationships/oleObject" Target="embeddings/oleObject210.bin"/><Relationship Id="rId691" Type="http://schemas.openxmlformats.org/officeDocument/2006/relationships/image" Target="media/image255.wmf"/><Relationship Id="rId789" Type="http://schemas.openxmlformats.org/officeDocument/2006/relationships/image" Target="media/image301.wmf"/><Relationship Id="rId912" Type="http://schemas.openxmlformats.org/officeDocument/2006/relationships/image" Target="media/image355.wmf"/><Relationship Id="rId996" Type="http://schemas.openxmlformats.org/officeDocument/2006/relationships/image" Target="media/image388.wmf"/><Relationship Id="rId41" Type="http://schemas.openxmlformats.org/officeDocument/2006/relationships/oleObject" Target="embeddings/oleObject16.bin"/><Relationship Id="rId551" Type="http://schemas.openxmlformats.org/officeDocument/2006/relationships/image" Target="media/image204.wmf"/><Relationship Id="rId649" Type="http://schemas.openxmlformats.org/officeDocument/2006/relationships/oleObject" Target="embeddings/oleObject400.bin"/><Relationship Id="rId856" Type="http://schemas.openxmlformats.org/officeDocument/2006/relationships/oleObject" Target="embeddings/oleObject513.bin"/><Relationship Id="rId1181" Type="http://schemas.openxmlformats.org/officeDocument/2006/relationships/oleObject" Target="embeddings/oleObject697.bin"/><Relationship Id="rId1279" Type="http://schemas.openxmlformats.org/officeDocument/2006/relationships/image" Target="media/image509.wmf"/><Relationship Id="rId1402" Type="http://schemas.openxmlformats.org/officeDocument/2006/relationships/oleObject" Target="embeddings/oleObject831.bin"/><Relationship Id="rId1486" Type="http://schemas.openxmlformats.org/officeDocument/2006/relationships/image" Target="media/image595.wmf"/><Relationship Id="rId190" Type="http://schemas.openxmlformats.org/officeDocument/2006/relationships/image" Target="media/image64.wmf"/><Relationship Id="rId204" Type="http://schemas.openxmlformats.org/officeDocument/2006/relationships/image" Target="media/image71.wmf"/><Relationship Id="rId288" Type="http://schemas.openxmlformats.org/officeDocument/2006/relationships/oleObject" Target="embeddings/oleObject173.bin"/><Relationship Id="rId411" Type="http://schemas.openxmlformats.org/officeDocument/2006/relationships/image" Target="media/image147.wmf"/><Relationship Id="rId509" Type="http://schemas.openxmlformats.org/officeDocument/2006/relationships/image" Target="media/image190.wmf"/><Relationship Id="rId1041" Type="http://schemas.openxmlformats.org/officeDocument/2006/relationships/oleObject" Target="embeddings/oleObject620.bin"/><Relationship Id="rId1139" Type="http://schemas.openxmlformats.org/officeDocument/2006/relationships/image" Target="media/image453.wmf"/><Relationship Id="rId1346" Type="http://schemas.openxmlformats.org/officeDocument/2006/relationships/oleObject" Target="embeddings/oleObject797.bin"/><Relationship Id="rId495" Type="http://schemas.openxmlformats.org/officeDocument/2006/relationships/oleObject" Target="embeddings/oleObject298.bin"/><Relationship Id="rId716" Type="http://schemas.openxmlformats.org/officeDocument/2006/relationships/image" Target="media/image268.wmf"/><Relationship Id="rId923" Type="http://schemas.openxmlformats.org/officeDocument/2006/relationships/oleObject" Target="embeddings/oleObject551.bin"/><Relationship Id="rId1553" Type="http://schemas.microsoft.com/office/2011/relationships/people" Target="people.xml"/><Relationship Id="rId52" Type="http://schemas.openxmlformats.org/officeDocument/2006/relationships/image" Target="media/image19.wmf"/><Relationship Id="rId148" Type="http://schemas.openxmlformats.org/officeDocument/2006/relationships/image" Target="media/image55.wmf"/><Relationship Id="rId355" Type="http://schemas.openxmlformats.org/officeDocument/2006/relationships/oleObject" Target="embeddings/oleObject219.bin"/><Relationship Id="rId562" Type="http://schemas.openxmlformats.org/officeDocument/2006/relationships/oleObject" Target="embeddings/oleObject342.bin"/><Relationship Id="rId1192" Type="http://schemas.openxmlformats.org/officeDocument/2006/relationships/oleObject" Target="embeddings/oleObject704.bin"/><Relationship Id="rId1206" Type="http://schemas.openxmlformats.org/officeDocument/2006/relationships/oleObject" Target="embeddings/oleObject711.bin"/><Relationship Id="rId1413" Type="http://schemas.openxmlformats.org/officeDocument/2006/relationships/image" Target="media/image563.wmf"/><Relationship Id="rId215" Type="http://schemas.openxmlformats.org/officeDocument/2006/relationships/oleObject" Target="embeddings/oleObject128.bin"/><Relationship Id="rId422" Type="http://schemas.openxmlformats.org/officeDocument/2006/relationships/oleObject" Target="embeddings/oleObject258.bin"/><Relationship Id="rId867" Type="http://schemas.openxmlformats.org/officeDocument/2006/relationships/image" Target="media/image335.wmf"/><Relationship Id="rId1052" Type="http://schemas.openxmlformats.org/officeDocument/2006/relationships/oleObject" Target="embeddings/oleObject626.bin"/><Relationship Id="rId1497" Type="http://schemas.openxmlformats.org/officeDocument/2006/relationships/image" Target="media/image600.wmf"/><Relationship Id="rId299" Type="http://schemas.openxmlformats.org/officeDocument/2006/relationships/oleObject" Target="embeddings/oleObject180.bin"/><Relationship Id="rId727" Type="http://schemas.openxmlformats.org/officeDocument/2006/relationships/oleObject" Target="embeddings/oleObject441.bin"/><Relationship Id="rId934" Type="http://schemas.openxmlformats.org/officeDocument/2006/relationships/oleObject" Target="embeddings/oleObject560.bin"/><Relationship Id="rId1357" Type="http://schemas.openxmlformats.org/officeDocument/2006/relationships/image" Target="media/image542.wmf"/><Relationship Id="rId63" Type="http://schemas.openxmlformats.org/officeDocument/2006/relationships/oleObject" Target="embeddings/oleObject28.bin"/><Relationship Id="rId159" Type="http://schemas.openxmlformats.org/officeDocument/2006/relationships/oleObject" Target="embeddings/oleObject90.bin"/><Relationship Id="rId366" Type="http://schemas.openxmlformats.org/officeDocument/2006/relationships/image" Target="media/image127.wmf"/><Relationship Id="rId573" Type="http://schemas.openxmlformats.org/officeDocument/2006/relationships/oleObject" Target="embeddings/oleObject349.bin"/><Relationship Id="rId780" Type="http://schemas.openxmlformats.org/officeDocument/2006/relationships/oleObject" Target="embeddings/oleObject471.bin"/><Relationship Id="rId1217" Type="http://schemas.openxmlformats.org/officeDocument/2006/relationships/image" Target="media/image485.wmf"/><Relationship Id="rId1424" Type="http://schemas.openxmlformats.org/officeDocument/2006/relationships/oleObject" Target="embeddings/oleObject843.bin"/><Relationship Id="rId226" Type="http://schemas.openxmlformats.org/officeDocument/2006/relationships/oleObject" Target="embeddings/oleObject134.bin"/><Relationship Id="rId433" Type="http://schemas.openxmlformats.org/officeDocument/2006/relationships/image" Target="media/image157.wmf"/><Relationship Id="rId878" Type="http://schemas.openxmlformats.org/officeDocument/2006/relationships/image" Target="media/image340.wmf"/><Relationship Id="rId1063" Type="http://schemas.openxmlformats.org/officeDocument/2006/relationships/oleObject" Target="embeddings/oleObject632.bin"/><Relationship Id="rId1270" Type="http://schemas.openxmlformats.org/officeDocument/2006/relationships/image" Target="media/image505.wmf"/><Relationship Id="rId640" Type="http://schemas.openxmlformats.org/officeDocument/2006/relationships/oleObject" Target="embeddings/oleObject394.bin"/><Relationship Id="rId738" Type="http://schemas.openxmlformats.org/officeDocument/2006/relationships/oleObject" Target="embeddings/oleObject447.bin"/><Relationship Id="rId945" Type="http://schemas.openxmlformats.org/officeDocument/2006/relationships/image" Target="media/image365.wmf"/><Relationship Id="rId1368" Type="http://schemas.openxmlformats.org/officeDocument/2006/relationships/oleObject" Target="embeddings/oleObject809.bin"/><Relationship Id="rId74" Type="http://schemas.openxmlformats.org/officeDocument/2006/relationships/image" Target="media/image29.wmf"/><Relationship Id="rId377" Type="http://schemas.openxmlformats.org/officeDocument/2006/relationships/image" Target="media/image130.wmf"/><Relationship Id="rId500" Type="http://schemas.openxmlformats.org/officeDocument/2006/relationships/oleObject" Target="embeddings/oleObject301.bin"/><Relationship Id="rId584" Type="http://schemas.openxmlformats.org/officeDocument/2006/relationships/oleObject" Target="embeddings/oleObject357.bin"/><Relationship Id="rId805" Type="http://schemas.openxmlformats.org/officeDocument/2006/relationships/oleObject" Target="embeddings/oleObject485.bin"/><Relationship Id="rId1130" Type="http://schemas.openxmlformats.org/officeDocument/2006/relationships/oleObject" Target="embeddings/oleObject669.bin"/><Relationship Id="rId1228" Type="http://schemas.openxmlformats.org/officeDocument/2006/relationships/image" Target="media/image490.wmf"/><Relationship Id="rId1435" Type="http://schemas.openxmlformats.org/officeDocument/2006/relationships/image" Target="media/image572.wmf"/><Relationship Id="rId5" Type="http://schemas.openxmlformats.org/officeDocument/2006/relationships/settings" Target="settings.xml"/><Relationship Id="rId237" Type="http://schemas.openxmlformats.org/officeDocument/2006/relationships/oleObject" Target="embeddings/oleObject141.bin"/><Relationship Id="rId791" Type="http://schemas.openxmlformats.org/officeDocument/2006/relationships/oleObject" Target="embeddings/oleObject477.bin"/><Relationship Id="rId889" Type="http://schemas.openxmlformats.org/officeDocument/2006/relationships/oleObject" Target="embeddings/oleObject533.bin"/><Relationship Id="rId1074" Type="http://schemas.openxmlformats.org/officeDocument/2006/relationships/oleObject" Target="embeddings/oleObject638.bin"/><Relationship Id="rId444" Type="http://schemas.openxmlformats.org/officeDocument/2006/relationships/oleObject" Target="embeddings/oleObject270.bin"/><Relationship Id="rId651" Type="http://schemas.openxmlformats.org/officeDocument/2006/relationships/oleObject" Target="embeddings/oleObject401.bin"/><Relationship Id="rId749" Type="http://schemas.openxmlformats.org/officeDocument/2006/relationships/oleObject" Target="embeddings/oleObject455.bin"/><Relationship Id="rId1281" Type="http://schemas.openxmlformats.org/officeDocument/2006/relationships/image" Target="media/image510.wmf"/><Relationship Id="rId1379" Type="http://schemas.openxmlformats.org/officeDocument/2006/relationships/image" Target="media/image551.wmf"/><Relationship Id="rId1502" Type="http://schemas.openxmlformats.org/officeDocument/2006/relationships/oleObject" Target="embeddings/oleObject888.bin"/><Relationship Id="rId290" Type="http://schemas.openxmlformats.org/officeDocument/2006/relationships/oleObject" Target="embeddings/oleObject174.bin"/><Relationship Id="rId304" Type="http://schemas.openxmlformats.org/officeDocument/2006/relationships/oleObject" Target="embeddings/oleObject185.bin"/><Relationship Id="rId388" Type="http://schemas.openxmlformats.org/officeDocument/2006/relationships/oleObject" Target="embeddings/oleObject240.bin"/><Relationship Id="rId511" Type="http://schemas.openxmlformats.org/officeDocument/2006/relationships/oleObject" Target="embeddings/oleObject308.bin"/><Relationship Id="rId609" Type="http://schemas.openxmlformats.org/officeDocument/2006/relationships/oleObject" Target="embeddings/oleObject373.bin"/><Relationship Id="rId956" Type="http://schemas.openxmlformats.org/officeDocument/2006/relationships/image" Target="media/image370.wmf"/><Relationship Id="rId1141" Type="http://schemas.openxmlformats.org/officeDocument/2006/relationships/image" Target="media/image454.wmf"/><Relationship Id="rId1239" Type="http://schemas.openxmlformats.org/officeDocument/2006/relationships/oleObject" Target="embeddings/oleObject732.bin"/><Relationship Id="rId85" Type="http://schemas.openxmlformats.org/officeDocument/2006/relationships/oleObject" Target="embeddings/oleObject41.bin"/><Relationship Id="rId150" Type="http://schemas.openxmlformats.org/officeDocument/2006/relationships/oleObject" Target="embeddings/oleObject82.bin"/><Relationship Id="rId595" Type="http://schemas.openxmlformats.org/officeDocument/2006/relationships/oleObject" Target="embeddings/oleObject364.bin"/><Relationship Id="rId816" Type="http://schemas.openxmlformats.org/officeDocument/2006/relationships/oleObject" Target="embeddings/oleObject491.bin"/><Relationship Id="rId1001" Type="http://schemas.openxmlformats.org/officeDocument/2006/relationships/oleObject" Target="embeddings/oleObject598.bin"/><Relationship Id="rId1446" Type="http://schemas.openxmlformats.org/officeDocument/2006/relationships/oleObject" Target="embeddings/oleObject856.bin"/><Relationship Id="rId248" Type="http://schemas.openxmlformats.org/officeDocument/2006/relationships/oleObject" Target="embeddings/oleObject148.bin"/><Relationship Id="rId455" Type="http://schemas.openxmlformats.org/officeDocument/2006/relationships/oleObject" Target="embeddings/oleObject277.bin"/><Relationship Id="rId662" Type="http://schemas.openxmlformats.org/officeDocument/2006/relationships/oleObject" Target="embeddings/oleObject408.bin"/><Relationship Id="rId1085" Type="http://schemas.openxmlformats.org/officeDocument/2006/relationships/image" Target="media/image429.wmf"/><Relationship Id="rId1292" Type="http://schemas.openxmlformats.org/officeDocument/2006/relationships/oleObject" Target="embeddings/oleObject764.bin"/><Relationship Id="rId1306" Type="http://schemas.openxmlformats.org/officeDocument/2006/relationships/image" Target="media/image522.wmf"/><Relationship Id="rId1513" Type="http://schemas.openxmlformats.org/officeDocument/2006/relationships/image" Target="media/image607.wmf"/><Relationship Id="rId12" Type="http://schemas.openxmlformats.org/officeDocument/2006/relationships/image" Target="media/image1.wmf"/><Relationship Id="rId108" Type="http://schemas.openxmlformats.org/officeDocument/2006/relationships/comments" Target="comments.xml"/><Relationship Id="rId315" Type="http://schemas.openxmlformats.org/officeDocument/2006/relationships/image" Target="media/image109.wmf"/><Relationship Id="rId522" Type="http://schemas.openxmlformats.org/officeDocument/2006/relationships/oleObject" Target="embeddings/oleObject314.bin"/><Relationship Id="rId967" Type="http://schemas.openxmlformats.org/officeDocument/2006/relationships/image" Target="media/image375.wmf"/><Relationship Id="rId1152" Type="http://schemas.openxmlformats.org/officeDocument/2006/relationships/oleObject" Target="embeddings/oleObject681.bin"/><Relationship Id="rId96" Type="http://schemas.openxmlformats.org/officeDocument/2006/relationships/oleObject" Target="embeddings/oleObject47.bin"/><Relationship Id="rId161" Type="http://schemas.openxmlformats.org/officeDocument/2006/relationships/oleObject" Target="embeddings/oleObject92.bin"/><Relationship Id="rId399" Type="http://schemas.openxmlformats.org/officeDocument/2006/relationships/image" Target="media/image141.wmf"/><Relationship Id="rId827" Type="http://schemas.openxmlformats.org/officeDocument/2006/relationships/oleObject" Target="embeddings/oleObject498.bin"/><Relationship Id="rId1012" Type="http://schemas.openxmlformats.org/officeDocument/2006/relationships/image" Target="media/image396.wmf"/><Relationship Id="rId1457" Type="http://schemas.openxmlformats.org/officeDocument/2006/relationships/image" Target="media/image582.wmf"/><Relationship Id="rId259" Type="http://schemas.openxmlformats.org/officeDocument/2006/relationships/oleObject" Target="embeddings/oleObject155.bin"/><Relationship Id="rId466" Type="http://schemas.openxmlformats.org/officeDocument/2006/relationships/oleObject" Target="embeddings/oleObject283.bin"/><Relationship Id="rId673" Type="http://schemas.openxmlformats.org/officeDocument/2006/relationships/image" Target="media/image246.wmf"/><Relationship Id="rId880" Type="http://schemas.openxmlformats.org/officeDocument/2006/relationships/oleObject" Target="embeddings/oleObject527.bin"/><Relationship Id="rId1096" Type="http://schemas.openxmlformats.org/officeDocument/2006/relationships/oleObject" Target="embeddings/oleObject651.bin"/><Relationship Id="rId1317" Type="http://schemas.openxmlformats.org/officeDocument/2006/relationships/oleObject" Target="embeddings/oleObject779.bin"/><Relationship Id="rId1524" Type="http://schemas.openxmlformats.org/officeDocument/2006/relationships/oleObject" Target="embeddings/oleObject899.bin"/><Relationship Id="rId23" Type="http://schemas.openxmlformats.org/officeDocument/2006/relationships/oleObject" Target="embeddings/oleObject6.bin"/><Relationship Id="rId119" Type="http://schemas.openxmlformats.org/officeDocument/2006/relationships/oleObject" Target="embeddings/oleObject60.bin"/><Relationship Id="rId326" Type="http://schemas.openxmlformats.org/officeDocument/2006/relationships/image" Target="media/image113.wmf"/><Relationship Id="rId533" Type="http://schemas.openxmlformats.org/officeDocument/2006/relationships/oleObject" Target="embeddings/oleObject322.bin"/><Relationship Id="rId978" Type="http://schemas.openxmlformats.org/officeDocument/2006/relationships/image" Target="media/image381.wmf"/><Relationship Id="rId1163" Type="http://schemas.openxmlformats.org/officeDocument/2006/relationships/oleObject" Target="embeddings/oleObject687.bin"/><Relationship Id="rId1370" Type="http://schemas.openxmlformats.org/officeDocument/2006/relationships/oleObject" Target="embeddings/oleObject810.bin"/><Relationship Id="rId740" Type="http://schemas.openxmlformats.org/officeDocument/2006/relationships/oleObject" Target="embeddings/oleObject448.bin"/><Relationship Id="rId838" Type="http://schemas.openxmlformats.org/officeDocument/2006/relationships/image" Target="media/image322.wmf"/><Relationship Id="rId1023" Type="http://schemas.openxmlformats.org/officeDocument/2006/relationships/oleObject" Target="embeddings/oleObject610.bin"/><Relationship Id="rId1468" Type="http://schemas.openxmlformats.org/officeDocument/2006/relationships/image" Target="media/image587.wmf"/><Relationship Id="rId172" Type="http://schemas.openxmlformats.org/officeDocument/2006/relationships/oleObject" Target="embeddings/oleObject101.bin"/><Relationship Id="rId477" Type="http://schemas.openxmlformats.org/officeDocument/2006/relationships/image" Target="media/image176.wmf"/><Relationship Id="rId600" Type="http://schemas.openxmlformats.org/officeDocument/2006/relationships/image" Target="media/image220.wmf"/><Relationship Id="rId684" Type="http://schemas.openxmlformats.org/officeDocument/2006/relationships/oleObject" Target="embeddings/oleObject420.bin"/><Relationship Id="rId1230" Type="http://schemas.openxmlformats.org/officeDocument/2006/relationships/oleObject" Target="embeddings/oleObject727.bin"/><Relationship Id="rId1328" Type="http://schemas.openxmlformats.org/officeDocument/2006/relationships/oleObject" Target="embeddings/oleObject787.bin"/><Relationship Id="rId1535" Type="http://schemas.openxmlformats.org/officeDocument/2006/relationships/image" Target="media/image618.wmf"/><Relationship Id="rId337" Type="http://schemas.openxmlformats.org/officeDocument/2006/relationships/oleObject" Target="embeddings/oleObject206.bin"/><Relationship Id="rId891" Type="http://schemas.openxmlformats.org/officeDocument/2006/relationships/oleObject" Target="embeddings/oleObject534.bin"/><Relationship Id="rId905" Type="http://schemas.openxmlformats.org/officeDocument/2006/relationships/oleObject" Target="embeddings/oleObject541.bin"/><Relationship Id="rId989" Type="http://schemas.openxmlformats.org/officeDocument/2006/relationships/oleObject" Target="embeddings/oleObject592.bin"/><Relationship Id="rId34" Type="http://schemas.openxmlformats.org/officeDocument/2006/relationships/image" Target="media/image12.wmf"/><Relationship Id="rId544" Type="http://schemas.openxmlformats.org/officeDocument/2006/relationships/image" Target="media/image202.wmf"/><Relationship Id="rId751" Type="http://schemas.openxmlformats.org/officeDocument/2006/relationships/oleObject" Target="embeddings/oleObject456.bin"/><Relationship Id="rId849" Type="http://schemas.openxmlformats.org/officeDocument/2006/relationships/oleObject" Target="embeddings/oleObject509.bin"/><Relationship Id="rId1174" Type="http://schemas.openxmlformats.org/officeDocument/2006/relationships/image" Target="media/image469.wmf"/><Relationship Id="rId1381" Type="http://schemas.openxmlformats.org/officeDocument/2006/relationships/image" Target="media/image552.wmf"/><Relationship Id="rId1479" Type="http://schemas.openxmlformats.org/officeDocument/2006/relationships/image" Target="media/image592.wmf"/><Relationship Id="rId183" Type="http://schemas.openxmlformats.org/officeDocument/2006/relationships/image" Target="media/image62.wmf"/><Relationship Id="rId390" Type="http://schemas.openxmlformats.org/officeDocument/2006/relationships/oleObject" Target="embeddings/oleObject241.bin"/><Relationship Id="rId404" Type="http://schemas.openxmlformats.org/officeDocument/2006/relationships/oleObject" Target="embeddings/oleObject248.bin"/><Relationship Id="rId611" Type="http://schemas.openxmlformats.org/officeDocument/2006/relationships/oleObject" Target="embeddings/oleObject374.bin"/><Relationship Id="rId1034" Type="http://schemas.openxmlformats.org/officeDocument/2006/relationships/oleObject" Target="embeddings/oleObject616.bin"/><Relationship Id="rId1241" Type="http://schemas.openxmlformats.org/officeDocument/2006/relationships/oleObject" Target="embeddings/oleObject734.bin"/><Relationship Id="rId1339" Type="http://schemas.openxmlformats.org/officeDocument/2006/relationships/image" Target="media/image533.wmf"/><Relationship Id="rId250" Type="http://schemas.openxmlformats.org/officeDocument/2006/relationships/oleObject" Target="embeddings/oleObject149.bin"/><Relationship Id="rId488" Type="http://schemas.openxmlformats.org/officeDocument/2006/relationships/oleObject" Target="embeddings/oleObject294.bin"/><Relationship Id="rId695" Type="http://schemas.openxmlformats.org/officeDocument/2006/relationships/image" Target="media/image257.wmf"/><Relationship Id="rId709" Type="http://schemas.openxmlformats.org/officeDocument/2006/relationships/image" Target="media/image264.wmf"/><Relationship Id="rId916" Type="http://schemas.openxmlformats.org/officeDocument/2006/relationships/oleObject" Target="embeddings/oleObject547.bin"/><Relationship Id="rId1101" Type="http://schemas.openxmlformats.org/officeDocument/2006/relationships/image" Target="media/image435.wmf"/><Relationship Id="rId1546" Type="http://schemas.openxmlformats.org/officeDocument/2006/relationships/image" Target="media/image623.wmf"/><Relationship Id="rId45" Type="http://schemas.openxmlformats.org/officeDocument/2006/relationships/oleObject" Target="embeddings/oleObject18.bin"/><Relationship Id="rId110" Type="http://schemas.openxmlformats.org/officeDocument/2006/relationships/image" Target="media/image42.wmf"/><Relationship Id="rId348" Type="http://schemas.openxmlformats.org/officeDocument/2006/relationships/oleObject" Target="embeddings/oleObject213.bin"/><Relationship Id="rId555" Type="http://schemas.openxmlformats.org/officeDocument/2006/relationships/image" Target="media/image206.wmf"/><Relationship Id="rId762" Type="http://schemas.openxmlformats.org/officeDocument/2006/relationships/oleObject" Target="embeddings/oleObject462.bin"/><Relationship Id="rId1185" Type="http://schemas.openxmlformats.org/officeDocument/2006/relationships/image" Target="media/image473.wmf"/><Relationship Id="rId1392" Type="http://schemas.openxmlformats.org/officeDocument/2006/relationships/oleObject" Target="embeddings/oleObject824.bin"/><Relationship Id="rId1406" Type="http://schemas.openxmlformats.org/officeDocument/2006/relationships/oleObject" Target="embeddings/oleObject833.bin"/><Relationship Id="rId194" Type="http://schemas.openxmlformats.org/officeDocument/2006/relationships/image" Target="media/image66.wmf"/><Relationship Id="rId208" Type="http://schemas.openxmlformats.org/officeDocument/2006/relationships/oleObject" Target="embeddings/oleObject124.bin"/><Relationship Id="rId415" Type="http://schemas.openxmlformats.org/officeDocument/2006/relationships/image" Target="media/image149.wmf"/><Relationship Id="rId622" Type="http://schemas.openxmlformats.org/officeDocument/2006/relationships/image" Target="media/image226.wmf"/><Relationship Id="rId1045" Type="http://schemas.openxmlformats.org/officeDocument/2006/relationships/image" Target="media/image410.wmf"/><Relationship Id="rId1252" Type="http://schemas.openxmlformats.org/officeDocument/2006/relationships/image" Target="media/image497.wmf"/><Relationship Id="rId261" Type="http://schemas.openxmlformats.org/officeDocument/2006/relationships/image" Target="media/image92.wmf"/><Relationship Id="rId499" Type="http://schemas.openxmlformats.org/officeDocument/2006/relationships/image" Target="media/image186.wmf"/><Relationship Id="rId927" Type="http://schemas.openxmlformats.org/officeDocument/2006/relationships/oleObject" Target="embeddings/oleObject553.bin"/><Relationship Id="rId1112" Type="http://schemas.openxmlformats.org/officeDocument/2006/relationships/oleObject" Target="embeddings/oleObject660.bin"/><Relationship Id="rId1557" Type="http://schemas.microsoft.com/office/2016/09/relationships/commentsIds" Target="commentsIds.xml"/><Relationship Id="rId56" Type="http://schemas.openxmlformats.org/officeDocument/2006/relationships/image" Target="media/image21.wmf"/><Relationship Id="rId359" Type="http://schemas.openxmlformats.org/officeDocument/2006/relationships/image" Target="media/image125.wmf"/><Relationship Id="rId566" Type="http://schemas.openxmlformats.org/officeDocument/2006/relationships/oleObject" Target="embeddings/oleObject345.bin"/><Relationship Id="rId773" Type="http://schemas.openxmlformats.org/officeDocument/2006/relationships/image" Target="media/image293.wmf"/><Relationship Id="rId1196" Type="http://schemas.openxmlformats.org/officeDocument/2006/relationships/oleObject" Target="embeddings/oleObject706.bin"/><Relationship Id="rId1417" Type="http://schemas.openxmlformats.org/officeDocument/2006/relationships/image" Target="media/image565.wmf"/><Relationship Id="rId121" Type="http://schemas.openxmlformats.org/officeDocument/2006/relationships/oleObject" Target="embeddings/oleObject61.bin"/><Relationship Id="rId219" Type="http://schemas.openxmlformats.org/officeDocument/2006/relationships/image" Target="media/image76.wmf"/><Relationship Id="rId426" Type="http://schemas.openxmlformats.org/officeDocument/2006/relationships/oleObject" Target="embeddings/oleObject260.bin"/><Relationship Id="rId633" Type="http://schemas.openxmlformats.org/officeDocument/2006/relationships/image" Target="media/image230.wmf"/><Relationship Id="rId980" Type="http://schemas.openxmlformats.org/officeDocument/2006/relationships/image" Target="media/image382.wmf"/><Relationship Id="rId1056" Type="http://schemas.openxmlformats.org/officeDocument/2006/relationships/oleObject" Target="embeddings/oleObject628.bin"/><Relationship Id="rId1263" Type="http://schemas.openxmlformats.org/officeDocument/2006/relationships/image" Target="media/image502.wmf"/><Relationship Id="rId840" Type="http://schemas.openxmlformats.org/officeDocument/2006/relationships/image" Target="media/image323.wmf"/><Relationship Id="rId938" Type="http://schemas.openxmlformats.org/officeDocument/2006/relationships/image" Target="media/image363.wmf"/><Relationship Id="rId1470" Type="http://schemas.openxmlformats.org/officeDocument/2006/relationships/image" Target="media/image588.wmf"/><Relationship Id="rId67" Type="http://schemas.openxmlformats.org/officeDocument/2006/relationships/oleObject" Target="embeddings/oleObject30.bin"/><Relationship Id="rId272" Type="http://schemas.openxmlformats.org/officeDocument/2006/relationships/oleObject" Target="embeddings/oleObject162.bin"/><Relationship Id="rId577" Type="http://schemas.openxmlformats.org/officeDocument/2006/relationships/oleObject" Target="embeddings/oleObject351.bin"/><Relationship Id="rId700" Type="http://schemas.openxmlformats.org/officeDocument/2006/relationships/oleObject" Target="embeddings/oleObject428.bin"/><Relationship Id="rId1123" Type="http://schemas.openxmlformats.org/officeDocument/2006/relationships/image" Target="media/image445.wmf"/><Relationship Id="rId1330" Type="http://schemas.openxmlformats.org/officeDocument/2006/relationships/oleObject" Target="embeddings/oleObject789.bin"/><Relationship Id="rId1428" Type="http://schemas.openxmlformats.org/officeDocument/2006/relationships/oleObject" Target="embeddings/oleObject845.bin"/><Relationship Id="rId132" Type="http://schemas.openxmlformats.org/officeDocument/2006/relationships/oleObject" Target="embeddings/oleObject70.bin"/><Relationship Id="rId784" Type="http://schemas.openxmlformats.org/officeDocument/2006/relationships/oleObject" Target="embeddings/oleObject473.bin"/><Relationship Id="rId991" Type="http://schemas.openxmlformats.org/officeDocument/2006/relationships/oleObject" Target="embeddings/oleObject593.bin"/><Relationship Id="rId1067" Type="http://schemas.openxmlformats.org/officeDocument/2006/relationships/oleObject" Target="embeddings/oleObject634.bin"/><Relationship Id="rId437" Type="http://schemas.openxmlformats.org/officeDocument/2006/relationships/oleObject" Target="embeddings/oleObject266.bin"/><Relationship Id="rId644" Type="http://schemas.openxmlformats.org/officeDocument/2006/relationships/oleObject" Target="embeddings/oleObject396.bin"/><Relationship Id="rId851" Type="http://schemas.openxmlformats.org/officeDocument/2006/relationships/oleObject" Target="embeddings/oleObject510.bin"/><Relationship Id="rId1274" Type="http://schemas.openxmlformats.org/officeDocument/2006/relationships/oleObject" Target="embeddings/oleObject755.bin"/><Relationship Id="rId1481" Type="http://schemas.openxmlformats.org/officeDocument/2006/relationships/image" Target="media/image593.wmf"/><Relationship Id="rId283" Type="http://schemas.openxmlformats.org/officeDocument/2006/relationships/image" Target="media/image101.wmf"/><Relationship Id="rId490" Type="http://schemas.openxmlformats.org/officeDocument/2006/relationships/image" Target="media/image182.wmf"/><Relationship Id="rId504" Type="http://schemas.openxmlformats.org/officeDocument/2006/relationships/image" Target="media/image188.wmf"/><Relationship Id="rId711" Type="http://schemas.openxmlformats.org/officeDocument/2006/relationships/image" Target="media/image265.wmf"/><Relationship Id="rId949" Type="http://schemas.openxmlformats.org/officeDocument/2006/relationships/oleObject" Target="embeddings/oleObject570.bin"/><Relationship Id="rId1134" Type="http://schemas.openxmlformats.org/officeDocument/2006/relationships/oleObject" Target="embeddings/oleObject671.bin"/><Relationship Id="rId1341" Type="http://schemas.openxmlformats.org/officeDocument/2006/relationships/image" Target="media/image534.wmf"/><Relationship Id="rId78" Type="http://schemas.openxmlformats.org/officeDocument/2006/relationships/image" Target="media/image31.wmf"/><Relationship Id="rId143" Type="http://schemas.openxmlformats.org/officeDocument/2006/relationships/oleObject" Target="embeddings/oleObject78.bin"/><Relationship Id="rId350" Type="http://schemas.openxmlformats.org/officeDocument/2006/relationships/oleObject" Target="embeddings/oleObject215.bin"/><Relationship Id="rId588" Type="http://schemas.openxmlformats.org/officeDocument/2006/relationships/oleObject" Target="embeddings/oleObject359.bin"/><Relationship Id="rId795" Type="http://schemas.openxmlformats.org/officeDocument/2006/relationships/image" Target="media/image303.wmf"/><Relationship Id="rId809" Type="http://schemas.openxmlformats.org/officeDocument/2006/relationships/image" Target="media/image309.wmf"/><Relationship Id="rId1201" Type="http://schemas.openxmlformats.org/officeDocument/2006/relationships/image" Target="media/image480.wmf"/><Relationship Id="rId1439" Type="http://schemas.openxmlformats.org/officeDocument/2006/relationships/image" Target="media/image574.wmf"/><Relationship Id="rId9" Type="http://schemas.openxmlformats.org/officeDocument/2006/relationships/hyperlink" Target="http://www.3gpp.org/3G_Specs/CRs.htm" TargetMode="External"/><Relationship Id="rId210" Type="http://schemas.openxmlformats.org/officeDocument/2006/relationships/image" Target="media/image72.wmf"/><Relationship Id="rId448" Type="http://schemas.openxmlformats.org/officeDocument/2006/relationships/image" Target="media/image163.wmf"/><Relationship Id="rId655" Type="http://schemas.openxmlformats.org/officeDocument/2006/relationships/image" Target="media/image239.wmf"/><Relationship Id="rId862" Type="http://schemas.openxmlformats.org/officeDocument/2006/relationships/oleObject" Target="embeddings/oleObject516.bin"/><Relationship Id="rId1078" Type="http://schemas.openxmlformats.org/officeDocument/2006/relationships/oleObject" Target="embeddings/oleObject640.bin"/><Relationship Id="rId1285" Type="http://schemas.openxmlformats.org/officeDocument/2006/relationships/image" Target="media/image512.wmf"/><Relationship Id="rId1492" Type="http://schemas.openxmlformats.org/officeDocument/2006/relationships/oleObject" Target="embeddings/oleObject882.bin"/><Relationship Id="rId1506" Type="http://schemas.openxmlformats.org/officeDocument/2006/relationships/oleObject" Target="embeddings/oleObject890.bin"/><Relationship Id="rId294" Type="http://schemas.openxmlformats.org/officeDocument/2006/relationships/image" Target="media/image104.wmf"/><Relationship Id="rId308" Type="http://schemas.openxmlformats.org/officeDocument/2006/relationships/oleObject" Target="embeddings/oleObject188.bin"/><Relationship Id="rId515" Type="http://schemas.openxmlformats.org/officeDocument/2006/relationships/image" Target="media/image192.wmf"/><Relationship Id="rId722" Type="http://schemas.openxmlformats.org/officeDocument/2006/relationships/oleObject" Target="embeddings/oleObject438.bin"/><Relationship Id="rId1145" Type="http://schemas.openxmlformats.org/officeDocument/2006/relationships/oleObject" Target="embeddings/oleObject677.bin"/><Relationship Id="rId1352" Type="http://schemas.openxmlformats.org/officeDocument/2006/relationships/oleObject" Target="embeddings/oleObject800.bin"/><Relationship Id="rId89" Type="http://schemas.openxmlformats.org/officeDocument/2006/relationships/oleObject" Target="embeddings/oleObject43.bin"/><Relationship Id="rId154" Type="http://schemas.openxmlformats.org/officeDocument/2006/relationships/oleObject" Target="embeddings/oleObject85.bin"/><Relationship Id="rId361" Type="http://schemas.openxmlformats.org/officeDocument/2006/relationships/image" Target="media/image126.wmf"/><Relationship Id="rId599" Type="http://schemas.openxmlformats.org/officeDocument/2006/relationships/oleObject" Target="embeddings/oleObject367.bin"/><Relationship Id="rId1005" Type="http://schemas.openxmlformats.org/officeDocument/2006/relationships/oleObject" Target="embeddings/oleObject600.bin"/><Relationship Id="rId1212" Type="http://schemas.openxmlformats.org/officeDocument/2006/relationships/oleObject" Target="embeddings/oleObject716.bin"/><Relationship Id="rId459" Type="http://schemas.openxmlformats.org/officeDocument/2006/relationships/oleObject" Target="embeddings/oleObject279.bin"/><Relationship Id="rId666" Type="http://schemas.openxmlformats.org/officeDocument/2006/relationships/oleObject" Target="embeddings/oleObject411.bin"/><Relationship Id="rId873" Type="http://schemas.openxmlformats.org/officeDocument/2006/relationships/oleObject" Target="embeddings/oleObject523.bin"/><Relationship Id="rId1089" Type="http://schemas.openxmlformats.org/officeDocument/2006/relationships/oleObject" Target="embeddings/oleObject646.bin"/><Relationship Id="rId1296" Type="http://schemas.openxmlformats.org/officeDocument/2006/relationships/image" Target="media/image517.wmf"/><Relationship Id="rId1517" Type="http://schemas.openxmlformats.org/officeDocument/2006/relationships/image" Target="media/image609.wmf"/><Relationship Id="rId16" Type="http://schemas.openxmlformats.org/officeDocument/2006/relationships/image" Target="media/image3.wmf"/><Relationship Id="rId221" Type="http://schemas.openxmlformats.org/officeDocument/2006/relationships/image" Target="media/image77.wmf"/><Relationship Id="rId319" Type="http://schemas.openxmlformats.org/officeDocument/2006/relationships/image" Target="media/image111.wmf"/><Relationship Id="rId526" Type="http://schemas.openxmlformats.org/officeDocument/2006/relationships/image" Target="media/image197.wmf"/><Relationship Id="rId1156" Type="http://schemas.openxmlformats.org/officeDocument/2006/relationships/oleObject" Target="embeddings/oleObject683.bin"/><Relationship Id="rId1363" Type="http://schemas.openxmlformats.org/officeDocument/2006/relationships/image" Target="media/image545.wmf"/><Relationship Id="rId733" Type="http://schemas.openxmlformats.org/officeDocument/2006/relationships/image" Target="media/image276.wmf"/><Relationship Id="rId940" Type="http://schemas.openxmlformats.org/officeDocument/2006/relationships/oleObject" Target="embeddings/oleObject564.bin"/><Relationship Id="rId1016" Type="http://schemas.openxmlformats.org/officeDocument/2006/relationships/image" Target="media/image397.wmf"/><Relationship Id="rId165" Type="http://schemas.openxmlformats.org/officeDocument/2006/relationships/oleObject" Target="embeddings/oleObject96.bin"/><Relationship Id="rId372" Type="http://schemas.openxmlformats.org/officeDocument/2006/relationships/image" Target="media/image129.wmf"/><Relationship Id="rId677" Type="http://schemas.openxmlformats.org/officeDocument/2006/relationships/image" Target="media/image248.wmf"/><Relationship Id="rId800" Type="http://schemas.openxmlformats.org/officeDocument/2006/relationships/oleObject" Target="embeddings/oleObject482.bin"/><Relationship Id="rId1223" Type="http://schemas.openxmlformats.org/officeDocument/2006/relationships/image" Target="media/image488.wmf"/><Relationship Id="rId1430" Type="http://schemas.openxmlformats.org/officeDocument/2006/relationships/oleObject" Target="embeddings/oleObject846.bin"/><Relationship Id="rId1528" Type="http://schemas.openxmlformats.org/officeDocument/2006/relationships/oleObject" Target="embeddings/oleObject901.bin"/><Relationship Id="rId232" Type="http://schemas.openxmlformats.org/officeDocument/2006/relationships/image" Target="media/image81.wmf"/><Relationship Id="rId884" Type="http://schemas.openxmlformats.org/officeDocument/2006/relationships/oleObject" Target="embeddings/oleObject530.bin"/><Relationship Id="rId27" Type="http://schemas.openxmlformats.org/officeDocument/2006/relationships/oleObject" Target="embeddings/oleObject8.bin"/><Relationship Id="rId537" Type="http://schemas.openxmlformats.org/officeDocument/2006/relationships/oleObject" Target="embeddings/oleObject325.bin"/><Relationship Id="rId744" Type="http://schemas.openxmlformats.org/officeDocument/2006/relationships/oleObject" Target="embeddings/oleObject451.bin"/><Relationship Id="rId951" Type="http://schemas.openxmlformats.org/officeDocument/2006/relationships/oleObject" Target="embeddings/oleObject571.bin"/><Relationship Id="rId1167" Type="http://schemas.openxmlformats.org/officeDocument/2006/relationships/oleObject" Target="embeddings/oleObject689.bin"/><Relationship Id="rId1374" Type="http://schemas.openxmlformats.org/officeDocument/2006/relationships/oleObject" Target="embeddings/oleObject812.bin"/><Relationship Id="rId80" Type="http://schemas.openxmlformats.org/officeDocument/2006/relationships/image" Target="media/image32.wmf"/><Relationship Id="rId176" Type="http://schemas.openxmlformats.org/officeDocument/2006/relationships/oleObject" Target="embeddings/oleObject103.bin"/><Relationship Id="rId383" Type="http://schemas.openxmlformats.org/officeDocument/2006/relationships/image" Target="media/image132.wmf"/><Relationship Id="rId590" Type="http://schemas.openxmlformats.org/officeDocument/2006/relationships/image" Target="media/image217.wmf"/><Relationship Id="rId604" Type="http://schemas.openxmlformats.org/officeDocument/2006/relationships/image" Target="media/image222.wmf"/><Relationship Id="rId811" Type="http://schemas.openxmlformats.org/officeDocument/2006/relationships/image" Target="media/image310.wmf"/><Relationship Id="rId1027" Type="http://schemas.openxmlformats.org/officeDocument/2006/relationships/oleObject" Target="embeddings/oleObject612.bin"/><Relationship Id="rId1234" Type="http://schemas.openxmlformats.org/officeDocument/2006/relationships/oleObject" Target="embeddings/oleObject729.bin"/><Relationship Id="rId1441" Type="http://schemas.openxmlformats.org/officeDocument/2006/relationships/image" Target="media/image575.wmf"/><Relationship Id="rId243" Type="http://schemas.openxmlformats.org/officeDocument/2006/relationships/image" Target="media/image85.wmf"/><Relationship Id="rId450" Type="http://schemas.openxmlformats.org/officeDocument/2006/relationships/image" Target="media/image164.wmf"/><Relationship Id="rId688" Type="http://schemas.openxmlformats.org/officeDocument/2006/relationships/oleObject" Target="embeddings/oleObject422.bin"/><Relationship Id="rId895" Type="http://schemas.openxmlformats.org/officeDocument/2006/relationships/oleObject" Target="embeddings/oleObject536.bin"/><Relationship Id="rId909" Type="http://schemas.openxmlformats.org/officeDocument/2006/relationships/oleObject" Target="embeddings/oleObject543.bin"/><Relationship Id="rId1080" Type="http://schemas.openxmlformats.org/officeDocument/2006/relationships/oleObject" Target="embeddings/oleObject641.bin"/><Relationship Id="rId1301" Type="http://schemas.openxmlformats.org/officeDocument/2006/relationships/oleObject" Target="embeddings/oleObject769.bin"/><Relationship Id="rId1539" Type="http://schemas.openxmlformats.org/officeDocument/2006/relationships/image" Target="media/image620.wmf"/><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89.bin"/><Relationship Id="rId548" Type="http://schemas.openxmlformats.org/officeDocument/2006/relationships/image" Target="media/image203.wmf"/><Relationship Id="rId755" Type="http://schemas.openxmlformats.org/officeDocument/2006/relationships/image" Target="media/image284.wmf"/><Relationship Id="rId962" Type="http://schemas.openxmlformats.org/officeDocument/2006/relationships/oleObject" Target="embeddings/oleObject577.bin"/><Relationship Id="rId1178" Type="http://schemas.openxmlformats.org/officeDocument/2006/relationships/image" Target="media/image470.wmf"/><Relationship Id="rId1385" Type="http://schemas.openxmlformats.org/officeDocument/2006/relationships/oleObject" Target="embeddings/oleObject819.bin"/><Relationship Id="rId91" Type="http://schemas.openxmlformats.org/officeDocument/2006/relationships/oleObject" Target="embeddings/oleObject44.bin"/><Relationship Id="rId187" Type="http://schemas.openxmlformats.org/officeDocument/2006/relationships/oleObject" Target="embeddings/oleObject111.bin"/><Relationship Id="rId394" Type="http://schemas.openxmlformats.org/officeDocument/2006/relationships/oleObject" Target="embeddings/oleObject243.bin"/><Relationship Id="rId408" Type="http://schemas.openxmlformats.org/officeDocument/2006/relationships/oleObject" Target="embeddings/oleObject250.bin"/><Relationship Id="rId615" Type="http://schemas.openxmlformats.org/officeDocument/2006/relationships/oleObject" Target="embeddings/oleObject378.bin"/><Relationship Id="rId822" Type="http://schemas.openxmlformats.org/officeDocument/2006/relationships/oleObject" Target="embeddings/oleObject495.bin"/><Relationship Id="rId1038" Type="http://schemas.openxmlformats.org/officeDocument/2006/relationships/oleObject" Target="embeddings/oleObject618.bin"/><Relationship Id="rId1245" Type="http://schemas.openxmlformats.org/officeDocument/2006/relationships/oleObject" Target="embeddings/oleObject738.bin"/><Relationship Id="rId1452" Type="http://schemas.openxmlformats.org/officeDocument/2006/relationships/image" Target="media/image580.wmf"/><Relationship Id="rId254" Type="http://schemas.openxmlformats.org/officeDocument/2006/relationships/oleObject" Target="embeddings/oleObject151.bin"/><Relationship Id="rId699" Type="http://schemas.openxmlformats.org/officeDocument/2006/relationships/image" Target="media/image259.wmf"/><Relationship Id="rId1091" Type="http://schemas.openxmlformats.org/officeDocument/2006/relationships/image" Target="media/image431.wmf"/><Relationship Id="rId1105" Type="http://schemas.openxmlformats.org/officeDocument/2006/relationships/image" Target="media/image437.wmf"/><Relationship Id="rId1312" Type="http://schemas.openxmlformats.org/officeDocument/2006/relationships/image" Target="media/image523.wmf"/><Relationship Id="rId49" Type="http://schemas.openxmlformats.org/officeDocument/2006/relationships/oleObject" Target="embeddings/oleObject21.bin"/><Relationship Id="rId114" Type="http://schemas.openxmlformats.org/officeDocument/2006/relationships/image" Target="media/image44.wmf"/><Relationship Id="rId461" Type="http://schemas.openxmlformats.org/officeDocument/2006/relationships/oleObject" Target="embeddings/oleObject280.bin"/><Relationship Id="rId559" Type="http://schemas.openxmlformats.org/officeDocument/2006/relationships/oleObject" Target="embeddings/oleObject339.bin"/><Relationship Id="rId766" Type="http://schemas.openxmlformats.org/officeDocument/2006/relationships/oleObject" Target="embeddings/oleObject464.bin"/><Relationship Id="rId1189" Type="http://schemas.openxmlformats.org/officeDocument/2006/relationships/image" Target="media/image475.wmf"/><Relationship Id="rId1396" Type="http://schemas.openxmlformats.org/officeDocument/2006/relationships/oleObject" Target="embeddings/oleObject827.bin"/><Relationship Id="rId198" Type="http://schemas.openxmlformats.org/officeDocument/2006/relationships/image" Target="media/image68.wmf"/><Relationship Id="rId321" Type="http://schemas.openxmlformats.org/officeDocument/2006/relationships/oleObject" Target="embeddings/oleObject197.bin"/><Relationship Id="rId419" Type="http://schemas.openxmlformats.org/officeDocument/2006/relationships/image" Target="media/image150.wmf"/><Relationship Id="rId626" Type="http://schemas.openxmlformats.org/officeDocument/2006/relationships/image" Target="media/image227.wmf"/><Relationship Id="rId973" Type="http://schemas.openxmlformats.org/officeDocument/2006/relationships/image" Target="media/image378.wmf"/><Relationship Id="rId1049" Type="http://schemas.openxmlformats.org/officeDocument/2006/relationships/image" Target="media/image412.wmf"/><Relationship Id="rId1256" Type="http://schemas.openxmlformats.org/officeDocument/2006/relationships/image" Target="media/image499.wmf"/><Relationship Id="rId833" Type="http://schemas.openxmlformats.org/officeDocument/2006/relationships/oleObject" Target="embeddings/oleObject501.bin"/><Relationship Id="rId1116" Type="http://schemas.openxmlformats.org/officeDocument/2006/relationships/oleObject" Target="embeddings/oleObject662.bin"/><Relationship Id="rId1463" Type="http://schemas.openxmlformats.org/officeDocument/2006/relationships/oleObject" Target="embeddings/oleObject866.bin"/><Relationship Id="rId265" Type="http://schemas.openxmlformats.org/officeDocument/2006/relationships/image" Target="media/image94.wmf"/><Relationship Id="rId472" Type="http://schemas.openxmlformats.org/officeDocument/2006/relationships/oleObject" Target="embeddings/oleObject286.bin"/><Relationship Id="rId900" Type="http://schemas.openxmlformats.org/officeDocument/2006/relationships/image" Target="media/image349.wmf"/><Relationship Id="rId1323" Type="http://schemas.openxmlformats.org/officeDocument/2006/relationships/image" Target="media/image527.wmf"/><Relationship Id="rId1530" Type="http://schemas.openxmlformats.org/officeDocument/2006/relationships/oleObject" Target="embeddings/oleObject902.bin"/><Relationship Id="rId125" Type="http://schemas.openxmlformats.org/officeDocument/2006/relationships/oleObject" Target="embeddings/oleObject64.bin"/><Relationship Id="rId332" Type="http://schemas.openxmlformats.org/officeDocument/2006/relationships/image" Target="media/image116.wmf"/><Relationship Id="rId777" Type="http://schemas.openxmlformats.org/officeDocument/2006/relationships/image" Target="media/image295.wmf"/><Relationship Id="rId984" Type="http://schemas.openxmlformats.org/officeDocument/2006/relationships/image" Target="media/image384.wmf"/><Relationship Id="rId637" Type="http://schemas.openxmlformats.org/officeDocument/2006/relationships/image" Target="media/image232.wmf"/><Relationship Id="rId844" Type="http://schemas.openxmlformats.org/officeDocument/2006/relationships/image" Target="media/image325.wmf"/><Relationship Id="rId1267" Type="http://schemas.openxmlformats.org/officeDocument/2006/relationships/oleObject" Target="embeddings/oleObject751.bin"/><Relationship Id="rId1474" Type="http://schemas.openxmlformats.org/officeDocument/2006/relationships/image" Target="media/image590.wmf"/><Relationship Id="rId276" Type="http://schemas.openxmlformats.org/officeDocument/2006/relationships/oleObject" Target="embeddings/oleObject164.bin"/><Relationship Id="rId483" Type="http://schemas.openxmlformats.org/officeDocument/2006/relationships/image" Target="media/image179.wmf"/><Relationship Id="rId690" Type="http://schemas.openxmlformats.org/officeDocument/2006/relationships/oleObject" Target="embeddings/oleObject423.bin"/><Relationship Id="rId704" Type="http://schemas.openxmlformats.org/officeDocument/2006/relationships/oleObject" Target="embeddings/oleObject430.bin"/><Relationship Id="rId911" Type="http://schemas.openxmlformats.org/officeDocument/2006/relationships/oleObject" Target="embeddings/oleObject544.bin"/><Relationship Id="rId1127" Type="http://schemas.openxmlformats.org/officeDocument/2006/relationships/image" Target="media/image447.wmf"/><Relationship Id="rId1334" Type="http://schemas.openxmlformats.org/officeDocument/2006/relationships/oleObject" Target="embeddings/oleObject791.bin"/><Relationship Id="rId1541" Type="http://schemas.openxmlformats.org/officeDocument/2006/relationships/oleObject" Target="embeddings/oleObject908.bin"/><Relationship Id="rId40" Type="http://schemas.openxmlformats.org/officeDocument/2006/relationships/oleObject" Target="embeddings/oleObject15.bin"/><Relationship Id="rId136" Type="http://schemas.openxmlformats.org/officeDocument/2006/relationships/oleObject" Target="embeddings/oleObject73.bin"/><Relationship Id="rId343" Type="http://schemas.openxmlformats.org/officeDocument/2006/relationships/image" Target="media/image121.wmf"/><Relationship Id="rId550" Type="http://schemas.openxmlformats.org/officeDocument/2006/relationships/oleObject" Target="embeddings/oleObject334.bin"/><Relationship Id="rId788" Type="http://schemas.openxmlformats.org/officeDocument/2006/relationships/oleObject" Target="embeddings/oleObject475.bin"/><Relationship Id="rId995" Type="http://schemas.openxmlformats.org/officeDocument/2006/relationships/oleObject" Target="embeddings/oleObject595.bin"/><Relationship Id="rId1180" Type="http://schemas.openxmlformats.org/officeDocument/2006/relationships/image" Target="media/image471.wmf"/><Relationship Id="rId1401" Type="http://schemas.openxmlformats.org/officeDocument/2006/relationships/oleObject" Target="embeddings/oleObject830.bin"/><Relationship Id="rId203" Type="http://schemas.openxmlformats.org/officeDocument/2006/relationships/oleObject" Target="embeddings/oleObject120.bin"/><Relationship Id="rId648" Type="http://schemas.openxmlformats.org/officeDocument/2006/relationships/oleObject" Target="embeddings/oleObject399.bin"/><Relationship Id="rId855" Type="http://schemas.openxmlformats.org/officeDocument/2006/relationships/oleObject" Target="embeddings/oleObject512.bin"/><Relationship Id="rId1040" Type="http://schemas.openxmlformats.org/officeDocument/2006/relationships/image" Target="media/image408.wmf"/><Relationship Id="rId1278" Type="http://schemas.openxmlformats.org/officeDocument/2006/relationships/oleObject" Target="embeddings/oleObject757.bin"/><Relationship Id="rId1485" Type="http://schemas.openxmlformats.org/officeDocument/2006/relationships/oleObject" Target="embeddings/oleObject878.bin"/><Relationship Id="rId287" Type="http://schemas.openxmlformats.org/officeDocument/2006/relationships/oleObject" Target="embeddings/oleObject172.bin"/><Relationship Id="rId410" Type="http://schemas.openxmlformats.org/officeDocument/2006/relationships/oleObject" Target="embeddings/oleObject251.bin"/><Relationship Id="rId494" Type="http://schemas.openxmlformats.org/officeDocument/2006/relationships/image" Target="media/image184.wmf"/><Relationship Id="rId508" Type="http://schemas.openxmlformats.org/officeDocument/2006/relationships/oleObject" Target="embeddings/oleObject306.bin"/><Relationship Id="rId715" Type="http://schemas.openxmlformats.org/officeDocument/2006/relationships/image" Target="media/image267.wmf"/><Relationship Id="rId922" Type="http://schemas.openxmlformats.org/officeDocument/2006/relationships/image" Target="media/image359.wmf"/><Relationship Id="rId1138" Type="http://schemas.openxmlformats.org/officeDocument/2006/relationships/oleObject" Target="embeddings/oleObject673.bin"/><Relationship Id="rId1345" Type="http://schemas.openxmlformats.org/officeDocument/2006/relationships/image" Target="media/image536.wmf"/><Relationship Id="rId1552" Type="http://schemas.openxmlformats.org/officeDocument/2006/relationships/fontTable" Target="fontTable.xml"/><Relationship Id="rId147" Type="http://schemas.openxmlformats.org/officeDocument/2006/relationships/oleObject" Target="embeddings/oleObject80.bin"/><Relationship Id="rId354" Type="http://schemas.openxmlformats.org/officeDocument/2006/relationships/oleObject" Target="embeddings/oleObject218.bin"/><Relationship Id="rId799" Type="http://schemas.openxmlformats.org/officeDocument/2006/relationships/image" Target="media/image305.wmf"/><Relationship Id="rId1191" Type="http://schemas.openxmlformats.org/officeDocument/2006/relationships/oleObject" Target="embeddings/oleObject703.bin"/><Relationship Id="rId1205" Type="http://schemas.openxmlformats.org/officeDocument/2006/relationships/image" Target="media/image482.wmf"/><Relationship Id="rId51" Type="http://schemas.openxmlformats.org/officeDocument/2006/relationships/oleObject" Target="embeddings/oleObject22.bin"/><Relationship Id="rId561" Type="http://schemas.openxmlformats.org/officeDocument/2006/relationships/oleObject" Target="embeddings/oleObject341.bin"/><Relationship Id="rId659" Type="http://schemas.openxmlformats.org/officeDocument/2006/relationships/image" Target="media/image241.wmf"/><Relationship Id="rId866" Type="http://schemas.openxmlformats.org/officeDocument/2006/relationships/oleObject" Target="embeddings/oleObject519.bin"/><Relationship Id="rId1289" Type="http://schemas.openxmlformats.org/officeDocument/2006/relationships/image" Target="media/image514.wmf"/><Relationship Id="rId1412" Type="http://schemas.openxmlformats.org/officeDocument/2006/relationships/oleObject" Target="embeddings/oleObject837.bin"/><Relationship Id="rId1496" Type="http://schemas.openxmlformats.org/officeDocument/2006/relationships/oleObject" Target="embeddings/oleObject884.bin"/><Relationship Id="rId214" Type="http://schemas.openxmlformats.org/officeDocument/2006/relationships/image" Target="media/image74.wmf"/><Relationship Id="rId298" Type="http://schemas.openxmlformats.org/officeDocument/2006/relationships/image" Target="media/image106.wmf"/><Relationship Id="rId421" Type="http://schemas.openxmlformats.org/officeDocument/2006/relationships/image" Target="media/image151.wmf"/><Relationship Id="rId519" Type="http://schemas.openxmlformats.org/officeDocument/2006/relationships/image" Target="media/image194.wmf"/><Relationship Id="rId1051" Type="http://schemas.openxmlformats.org/officeDocument/2006/relationships/image" Target="media/image413.wmf"/><Relationship Id="rId1149" Type="http://schemas.openxmlformats.org/officeDocument/2006/relationships/oleObject" Target="embeddings/oleObject679.bin"/><Relationship Id="rId1356" Type="http://schemas.openxmlformats.org/officeDocument/2006/relationships/oleObject" Target="embeddings/oleObject802.bin"/><Relationship Id="rId158" Type="http://schemas.openxmlformats.org/officeDocument/2006/relationships/oleObject" Target="embeddings/oleObject89.bin"/><Relationship Id="rId726" Type="http://schemas.openxmlformats.org/officeDocument/2006/relationships/image" Target="media/image273.wmf"/><Relationship Id="rId933" Type="http://schemas.openxmlformats.org/officeDocument/2006/relationships/oleObject" Target="embeddings/oleObject559.bin"/><Relationship Id="rId1009" Type="http://schemas.openxmlformats.org/officeDocument/2006/relationships/oleObject" Target="embeddings/oleObject602.bin"/><Relationship Id="rId62" Type="http://schemas.openxmlformats.org/officeDocument/2006/relationships/image" Target="media/image24.wmf"/><Relationship Id="rId365" Type="http://schemas.openxmlformats.org/officeDocument/2006/relationships/oleObject" Target="embeddings/oleObject226.bin"/><Relationship Id="rId572" Type="http://schemas.openxmlformats.org/officeDocument/2006/relationships/oleObject" Target="embeddings/oleObject348.bin"/><Relationship Id="rId1216" Type="http://schemas.openxmlformats.org/officeDocument/2006/relationships/oleObject" Target="embeddings/oleObject719.bin"/><Relationship Id="rId1423" Type="http://schemas.openxmlformats.org/officeDocument/2006/relationships/image" Target="media/image568.wmf"/><Relationship Id="rId225" Type="http://schemas.openxmlformats.org/officeDocument/2006/relationships/image" Target="media/image79.wmf"/><Relationship Id="rId432" Type="http://schemas.openxmlformats.org/officeDocument/2006/relationships/oleObject" Target="embeddings/oleObject263.bin"/><Relationship Id="rId877" Type="http://schemas.openxmlformats.org/officeDocument/2006/relationships/oleObject" Target="embeddings/oleObject525.bin"/><Relationship Id="rId1062" Type="http://schemas.openxmlformats.org/officeDocument/2006/relationships/image" Target="media/image418.wmf"/><Relationship Id="rId737" Type="http://schemas.openxmlformats.org/officeDocument/2006/relationships/image" Target="media/image278.wmf"/><Relationship Id="rId944" Type="http://schemas.openxmlformats.org/officeDocument/2006/relationships/oleObject" Target="embeddings/oleObject567.bin"/><Relationship Id="rId1367" Type="http://schemas.openxmlformats.org/officeDocument/2006/relationships/image" Target="media/image546.wmf"/><Relationship Id="rId73" Type="http://schemas.openxmlformats.org/officeDocument/2006/relationships/oleObject" Target="embeddings/oleObject34.bin"/><Relationship Id="rId169" Type="http://schemas.openxmlformats.org/officeDocument/2006/relationships/image" Target="media/image57.wmf"/><Relationship Id="rId376" Type="http://schemas.openxmlformats.org/officeDocument/2006/relationships/oleObject" Target="embeddings/oleObject234.bin"/><Relationship Id="rId583" Type="http://schemas.openxmlformats.org/officeDocument/2006/relationships/image" Target="media/image214.wmf"/><Relationship Id="rId790" Type="http://schemas.openxmlformats.org/officeDocument/2006/relationships/oleObject" Target="embeddings/oleObject476.bin"/><Relationship Id="rId804" Type="http://schemas.openxmlformats.org/officeDocument/2006/relationships/oleObject" Target="embeddings/oleObject484.bin"/><Relationship Id="rId1227" Type="http://schemas.openxmlformats.org/officeDocument/2006/relationships/oleObject" Target="embeddings/oleObject725.bin"/><Relationship Id="rId1434" Type="http://schemas.openxmlformats.org/officeDocument/2006/relationships/oleObject" Target="embeddings/oleObject850.bin"/><Relationship Id="rId4" Type="http://schemas.openxmlformats.org/officeDocument/2006/relationships/styles" Target="styles.xml"/><Relationship Id="rId236" Type="http://schemas.openxmlformats.org/officeDocument/2006/relationships/image" Target="media/image83.wmf"/><Relationship Id="rId443" Type="http://schemas.openxmlformats.org/officeDocument/2006/relationships/oleObject" Target="embeddings/oleObject269.bin"/><Relationship Id="rId650" Type="http://schemas.openxmlformats.org/officeDocument/2006/relationships/image" Target="media/image237.wmf"/><Relationship Id="rId888" Type="http://schemas.openxmlformats.org/officeDocument/2006/relationships/image" Target="media/image343.wmf"/><Relationship Id="rId1073" Type="http://schemas.openxmlformats.org/officeDocument/2006/relationships/image" Target="media/image423.wmf"/><Relationship Id="rId1280" Type="http://schemas.openxmlformats.org/officeDocument/2006/relationships/oleObject" Target="embeddings/oleObject758.bin"/><Relationship Id="rId1501" Type="http://schemas.openxmlformats.org/officeDocument/2006/relationships/image" Target="media/image601.wmf"/><Relationship Id="rId303" Type="http://schemas.openxmlformats.org/officeDocument/2006/relationships/oleObject" Target="embeddings/oleObject184.bin"/><Relationship Id="rId748" Type="http://schemas.openxmlformats.org/officeDocument/2006/relationships/image" Target="media/image281.wmf"/><Relationship Id="rId955" Type="http://schemas.openxmlformats.org/officeDocument/2006/relationships/oleObject" Target="embeddings/oleObject573.bin"/><Relationship Id="rId1140" Type="http://schemas.openxmlformats.org/officeDocument/2006/relationships/oleObject" Target="embeddings/oleObject674.bin"/><Relationship Id="rId1378" Type="http://schemas.openxmlformats.org/officeDocument/2006/relationships/oleObject" Target="embeddings/oleObject815.bin"/><Relationship Id="rId84" Type="http://schemas.openxmlformats.org/officeDocument/2006/relationships/oleObject" Target="embeddings/oleObject40.bin"/><Relationship Id="rId387" Type="http://schemas.openxmlformats.org/officeDocument/2006/relationships/image" Target="media/image135.wmf"/><Relationship Id="rId510" Type="http://schemas.openxmlformats.org/officeDocument/2006/relationships/oleObject" Target="embeddings/oleObject307.bin"/><Relationship Id="rId594" Type="http://schemas.openxmlformats.org/officeDocument/2006/relationships/image" Target="media/image218.wmf"/><Relationship Id="rId608" Type="http://schemas.openxmlformats.org/officeDocument/2006/relationships/oleObject" Target="embeddings/oleObject372.bin"/><Relationship Id="rId815" Type="http://schemas.openxmlformats.org/officeDocument/2006/relationships/image" Target="media/image312.wmf"/><Relationship Id="rId1238" Type="http://schemas.openxmlformats.org/officeDocument/2006/relationships/oleObject" Target="embeddings/oleObject731.bin"/><Relationship Id="rId1445" Type="http://schemas.openxmlformats.org/officeDocument/2006/relationships/image" Target="media/image577.wmf"/><Relationship Id="rId247" Type="http://schemas.openxmlformats.org/officeDocument/2006/relationships/oleObject" Target="embeddings/oleObject147.bin"/><Relationship Id="rId899" Type="http://schemas.openxmlformats.org/officeDocument/2006/relationships/oleObject" Target="embeddings/oleObject538.bin"/><Relationship Id="rId1000" Type="http://schemas.openxmlformats.org/officeDocument/2006/relationships/image" Target="media/image390.wmf"/><Relationship Id="rId1084" Type="http://schemas.openxmlformats.org/officeDocument/2006/relationships/oleObject" Target="embeddings/oleObject643.bin"/><Relationship Id="rId1305" Type="http://schemas.openxmlformats.org/officeDocument/2006/relationships/oleObject" Target="embeddings/oleObject771.bin"/><Relationship Id="rId107" Type="http://schemas.openxmlformats.org/officeDocument/2006/relationships/oleObject" Target="embeddings/oleObject55.bin"/><Relationship Id="rId454" Type="http://schemas.openxmlformats.org/officeDocument/2006/relationships/image" Target="media/image165.wmf"/><Relationship Id="rId661" Type="http://schemas.openxmlformats.org/officeDocument/2006/relationships/oleObject" Target="embeddings/oleObject407.bin"/><Relationship Id="rId759" Type="http://schemas.openxmlformats.org/officeDocument/2006/relationships/image" Target="media/image286.wmf"/><Relationship Id="rId966" Type="http://schemas.openxmlformats.org/officeDocument/2006/relationships/oleObject" Target="embeddings/oleObject579.bin"/><Relationship Id="rId1291" Type="http://schemas.openxmlformats.org/officeDocument/2006/relationships/image" Target="media/image515.wmf"/><Relationship Id="rId1389" Type="http://schemas.openxmlformats.org/officeDocument/2006/relationships/oleObject" Target="embeddings/oleObject822.bin"/><Relationship Id="rId1512" Type="http://schemas.openxmlformats.org/officeDocument/2006/relationships/oleObject" Target="embeddings/oleObject893.bin"/><Relationship Id="rId11" Type="http://schemas.openxmlformats.org/officeDocument/2006/relationships/hyperlink" Target="http://www.3gpp.org/ftp/Specs/html-info/21900.htm" TargetMode="External"/><Relationship Id="rId314" Type="http://schemas.openxmlformats.org/officeDocument/2006/relationships/oleObject" Target="embeddings/oleObject193.bin"/><Relationship Id="rId398" Type="http://schemas.openxmlformats.org/officeDocument/2006/relationships/oleObject" Target="embeddings/oleObject245.bin"/><Relationship Id="rId521" Type="http://schemas.openxmlformats.org/officeDocument/2006/relationships/image" Target="media/image195.wmf"/><Relationship Id="rId619" Type="http://schemas.openxmlformats.org/officeDocument/2006/relationships/oleObject" Target="embeddings/oleObject381.bin"/><Relationship Id="rId1151" Type="http://schemas.openxmlformats.org/officeDocument/2006/relationships/image" Target="media/image458.wmf"/><Relationship Id="rId1249" Type="http://schemas.openxmlformats.org/officeDocument/2006/relationships/oleObject" Target="embeddings/oleObject741.bin"/><Relationship Id="rId95" Type="http://schemas.openxmlformats.org/officeDocument/2006/relationships/image" Target="media/image38.wmf"/><Relationship Id="rId160" Type="http://schemas.openxmlformats.org/officeDocument/2006/relationships/oleObject" Target="embeddings/oleObject91.bin"/><Relationship Id="rId826" Type="http://schemas.openxmlformats.org/officeDocument/2006/relationships/oleObject" Target="embeddings/oleObject497.bin"/><Relationship Id="rId1011" Type="http://schemas.openxmlformats.org/officeDocument/2006/relationships/oleObject" Target="embeddings/oleObject603.bin"/><Relationship Id="rId1109" Type="http://schemas.openxmlformats.org/officeDocument/2006/relationships/image" Target="media/image439.wmf"/><Relationship Id="rId1456" Type="http://schemas.openxmlformats.org/officeDocument/2006/relationships/oleObject" Target="embeddings/oleObject862.bin"/><Relationship Id="rId258" Type="http://schemas.openxmlformats.org/officeDocument/2006/relationships/oleObject" Target="embeddings/oleObject154.bin"/><Relationship Id="rId465" Type="http://schemas.openxmlformats.org/officeDocument/2006/relationships/oleObject" Target="embeddings/oleObject282.bin"/><Relationship Id="rId672" Type="http://schemas.openxmlformats.org/officeDocument/2006/relationships/oleObject" Target="embeddings/oleObject414.bin"/><Relationship Id="rId1095" Type="http://schemas.openxmlformats.org/officeDocument/2006/relationships/image" Target="media/image432.wmf"/><Relationship Id="rId1316" Type="http://schemas.openxmlformats.org/officeDocument/2006/relationships/image" Target="media/image525.wmf"/><Relationship Id="rId1523" Type="http://schemas.openxmlformats.org/officeDocument/2006/relationships/image" Target="media/image612.wmf"/><Relationship Id="rId22" Type="http://schemas.openxmlformats.org/officeDocument/2006/relationships/image" Target="media/image6.wmf"/><Relationship Id="rId118" Type="http://schemas.openxmlformats.org/officeDocument/2006/relationships/image" Target="media/image46.wmf"/><Relationship Id="rId325" Type="http://schemas.openxmlformats.org/officeDocument/2006/relationships/oleObject" Target="embeddings/oleObject200.bin"/><Relationship Id="rId532" Type="http://schemas.openxmlformats.org/officeDocument/2006/relationships/oleObject" Target="embeddings/oleObject321.bin"/><Relationship Id="rId977" Type="http://schemas.openxmlformats.org/officeDocument/2006/relationships/image" Target="media/image380.wmf"/><Relationship Id="rId1162" Type="http://schemas.openxmlformats.org/officeDocument/2006/relationships/image" Target="media/image463.wmf"/><Relationship Id="rId171" Type="http://schemas.openxmlformats.org/officeDocument/2006/relationships/image" Target="media/image58.wmf"/><Relationship Id="rId837" Type="http://schemas.openxmlformats.org/officeDocument/2006/relationships/oleObject" Target="embeddings/oleObject503.bin"/><Relationship Id="rId1022" Type="http://schemas.openxmlformats.org/officeDocument/2006/relationships/image" Target="media/image400.wmf"/><Relationship Id="rId1467" Type="http://schemas.openxmlformats.org/officeDocument/2006/relationships/oleObject" Target="embeddings/oleObject868.bin"/><Relationship Id="rId269" Type="http://schemas.openxmlformats.org/officeDocument/2006/relationships/image" Target="media/image96.wmf"/><Relationship Id="rId476" Type="http://schemas.openxmlformats.org/officeDocument/2006/relationships/oleObject" Target="embeddings/oleObject288.bin"/><Relationship Id="rId683" Type="http://schemas.openxmlformats.org/officeDocument/2006/relationships/image" Target="media/image251.wmf"/><Relationship Id="rId890" Type="http://schemas.openxmlformats.org/officeDocument/2006/relationships/image" Target="media/image344.wmf"/><Relationship Id="rId904" Type="http://schemas.openxmlformats.org/officeDocument/2006/relationships/image" Target="media/image351.wmf"/><Relationship Id="rId1327" Type="http://schemas.openxmlformats.org/officeDocument/2006/relationships/oleObject" Target="embeddings/oleObject786.bin"/><Relationship Id="rId1534" Type="http://schemas.openxmlformats.org/officeDocument/2006/relationships/oleObject" Target="embeddings/oleObject904.bin"/><Relationship Id="rId33" Type="http://schemas.openxmlformats.org/officeDocument/2006/relationships/oleObject" Target="embeddings/oleObject11.bin"/><Relationship Id="rId129" Type="http://schemas.openxmlformats.org/officeDocument/2006/relationships/oleObject" Target="embeddings/oleObject67.bin"/><Relationship Id="rId336" Type="http://schemas.openxmlformats.org/officeDocument/2006/relationships/image" Target="media/image118.wmf"/><Relationship Id="rId543" Type="http://schemas.openxmlformats.org/officeDocument/2006/relationships/oleObject" Target="embeddings/oleObject329.bin"/><Relationship Id="rId988" Type="http://schemas.openxmlformats.org/officeDocument/2006/relationships/oleObject" Target="embeddings/oleObject591.bin"/><Relationship Id="rId1173" Type="http://schemas.openxmlformats.org/officeDocument/2006/relationships/oleObject" Target="embeddings/oleObject692.bin"/><Relationship Id="rId1380" Type="http://schemas.openxmlformats.org/officeDocument/2006/relationships/oleObject" Target="embeddings/oleObject816.bin"/><Relationship Id="rId182" Type="http://schemas.openxmlformats.org/officeDocument/2006/relationships/oleObject" Target="embeddings/oleObject108.bin"/><Relationship Id="rId403" Type="http://schemas.openxmlformats.org/officeDocument/2006/relationships/image" Target="media/image143.wmf"/><Relationship Id="rId750" Type="http://schemas.openxmlformats.org/officeDocument/2006/relationships/image" Target="media/image282.wmf"/><Relationship Id="rId848" Type="http://schemas.openxmlformats.org/officeDocument/2006/relationships/image" Target="media/image327.wmf"/><Relationship Id="rId1033" Type="http://schemas.openxmlformats.org/officeDocument/2006/relationships/image" Target="media/image405.wmf"/><Relationship Id="rId1478" Type="http://schemas.openxmlformats.org/officeDocument/2006/relationships/oleObject" Target="embeddings/oleObject874.bin"/><Relationship Id="rId487" Type="http://schemas.openxmlformats.org/officeDocument/2006/relationships/image" Target="media/image181.wmf"/><Relationship Id="rId610" Type="http://schemas.openxmlformats.org/officeDocument/2006/relationships/image" Target="media/image224.wmf"/><Relationship Id="rId694" Type="http://schemas.openxmlformats.org/officeDocument/2006/relationships/oleObject" Target="embeddings/oleObject425.bin"/><Relationship Id="rId708" Type="http://schemas.openxmlformats.org/officeDocument/2006/relationships/oleObject" Target="embeddings/oleObject432.bin"/><Relationship Id="rId915" Type="http://schemas.openxmlformats.org/officeDocument/2006/relationships/oleObject" Target="embeddings/oleObject546.bin"/><Relationship Id="rId1240" Type="http://schemas.openxmlformats.org/officeDocument/2006/relationships/oleObject" Target="embeddings/oleObject733.bin"/><Relationship Id="rId1338" Type="http://schemas.openxmlformats.org/officeDocument/2006/relationships/oleObject" Target="embeddings/oleObject793.bin"/><Relationship Id="rId1545" Type="http://schemas.openxmlformats.org/officeDocument/2006/relationships/oleObject" Target="embeddings/oleObject910.bin"/><Relationship Id="rId347" Type="http://schemas.openxmlformats.org/officeDocument/2006/relationships/oleObject" Target="embeddings/oleObject212.bin"/><Relationship Id="rId999" Type="http://schemas.openxmlformats.org/officeDocument/2006/relationships/oleObject" Target="embeddings/oleObject597.bin"/><Relationship Id="rId1100" Type="http://schemas.openxmlformats.org/officeDocument/2006/relationships/oleObject" Target="embeddings/oleObject653.bin"/><Relationship Id="rId1184" Type="http://schemas.openxmlformats.org/officeDocument/2006/relationships/oleObject" Target="embeddings/oleObject699.bin"/><Relationship Id="rId1405" Type="http://schemas.openxmlformats.org/officeDocument/2006/relationships/image" Target="media/image560.wmf"/><Relationship Id="rId44" Type="http://schemas.openxmlformats.org/officeDocument/2006/relationships/image" Target="media/image16.wmf"/><Relationship Id="rId554" Type="http://schemas.openxmlformats.org/officeDocument/2006/relationships/oleObject" Target="embeddings/oleObject336.bin"/><Relationship Id="rId761" Type="http://schemas.openxmlformats.org/officeDocument/2006/relationships/image" Target="media/image287.wmf"/><Relationship Id="rId859" Type="http://schemas.openxmlformats.org/officeDocument/2006/relationships/image" Target="media/image332.wmf"/><Relationship Id="rId1391" Type="http://schemas.openxmlformats.org/officeDocument/2006/relationships/image" Target="media/image555.wmf"/><Relationship Id="rId1489" Type="http://schemas.openxmlformats.org/officeDocument/2006/relationships/oleObject" Target="embeddings/oleObject880.bin"/><Relationship Id="rId193" Type="http://schemas.openxmlformats.org/officeDocument/2006/relationships/oleObject" Target="embeddings/oleObject115.bin"/><Relationship Id="rId207" Type="http://schemas.openxmlformats.org/officeDocument/2006/relationships/oleObject" Target="embeddings/oleObject123.bin"/><Relationship Id="rId414" Type="http://schemas.openxmlformats.org/officeDocument/2006/relationships/oleObject" Target="embeddings/oleObject253.bin"/><Relationship Id="rId498" Type="http://schemas.openxmlformats.org/officeDocument/2006/relationships/oleObject" Target="embeddings/oleObject300.bin"/><Relationship Id="rId621" Type="http://schemas.openxmlformats.org/officeDocument/2006/relationships/oleObject" Target="embeddings/oleObject383.bin"/><Relationship Id="rId1044" Type="http://schemas.openxmlformats.org/officeDocument/2006/relationships/oleObject" Target="embeddings/oleObject622.bin"/><Relationship Id="rId1251" Type="http://schemas.openxmlformats.org/officeDocument/2006/relationships/oleObject" Target="embeddings/oleObject742.bin"/><Relationship Id="rId1349" Type="http://schemas.openxmlformats.org/officeDocument/2006/relationships/image" Target="media/image538.wmf"/><Relationship Id="rId260" Type="http://schemas.openxmlformats.org/officeDocument/2006/relationships/oleObject" Target="embeddings/oleObject156.bin"/><Relationship Id="rId719" Type="http://schemas.openxmlformats.org/officeDocument/2006/relationships/image" Target="media/image270.wmf"/><Relationship Id="rId926" Type="http://schemas.openxmlformats.org/officeDocument/2006/relationships/image" Target="media/image361.wmf"/><Relationship Id="rId1111" Type="http://schemas.openxmlformats.org/officeDocument/2006/relationships/oleObject" Target="embeddings/oleObject659.bin"/><Relationship Id="rId55" Type="http://schemas.openxmlformats.org/officeDocument/2006/relationships/oleObject" Target="embeddings/oleObject24.bin"/><Relationship Id="rId120" Type="http://schemas.openxmlformats.org/officeDocument/2006/relationships/image" Target="media/image47.wmf"/><Relationship Id="rId358" Type="http://schemas.openxmlformats.org/officeDocument/2006/relationships/oleObject" Target="embeddings/oleObject221.bin"/><Relationship Id="rId565" Type="http://schemas.openxmlformats.org/officeDocument/2006/relationships/oleObject" Target="embeddings/oleObject344.bin"/><Relationship Id="rId772" Type="http://schemas.openxmlformats.org/officeDocument/2006/relationships/oleObject" Target="embeddings/oleObject467.bin"/><Relationship Id="rId1195" Type="http://schemas.openxmlformats.org/officeDocument/2006/relationships/image" Target="media/image477.wmf"/><Relationship Id="rId1209" Type="http://schemas.openxmlformats.org/officeDocument/2006/relationships/oleObject" Target="embeddings/oleObject713.bin"/><Relationship Id="rId1416" Type="http://schemas.openxmlformats.org/officeDocument/2006/relationships/oleObject" Target="embeddings/oleObject839.bin"/><Relationship Id="rId218" Type="http://schemas.openxmlformats.org/officeDocument/2006/relationships/oleObject" Target="embeddings/oleObject130.bin"/><Relationship Id="rId425" Type="http://schemas.openxmlformats.org/officeDocument/2006/relationships/image" Target="media/image153.wmf"/><Relationship Id="rId632" Type="http://schemas.openxmlformats.org/officeDocument/2006/relationships/oleObject" Target="embeddings/oleObject390.bin"/><Relationship Id="rId1055" Type="http://schemas.openxmlformats.org/officeDocument/2006/relationships/image" Target="media/image415.wmf"/><Relationship Id="rId1262" Type="http://schemas.openxmlformats.org/officeDocument/2006/relationships/oleObject" Target="embeddings/oleObject748.bin"/><Relationship Id="rId271" Type="http://schemas.openxmlformats.org/officeDocument/2006/relationships/image" Target="media/image97.wmf"/><Relationship Id="rId937" Type="http://schemas.openxmlformats.org/officeDocument/2006/relationships/oleObject" Target="embeddings/oleObject562.bin"/><Relationship Id="rId1122" Type="http://schemas.openxmlformats.org/officeDocument/2006/relationships/oleObject" Target="embeddings/oleObject665.bin"/><Relationship Id="rId66" Type="http://schemas.openxmlformats.org/officeDocument/2006/relationships/image" Target="media/image26.wmf"/><Relationship Id="rId131" Type="http://schemas.openxmlformats.org/officeDocument/2006/relationships/oleObject" Target="embeddings/oleObject69.bin"/><Relationship Id="rId369" Type="http://schemas.openxmlformats.org/officeDocument/2006/relationships/oleObject" Target="embeddings/oleObject228.bin"/><Relationship Id="rId576" Type="http://schemas.openxmlformats.org/officeDocument/2006/relationships/image" Target="media/image213.wmf"/><Relationship Id="rId783" Type="http://schemas.openxmlformats.org/officeDocument/2006/relationships/image" Target="media/image298.wmf"/><Relationship Id="rId990" Type="http://schemas.openxmlformats.org/officeDocument/2006/relationships/image" Target="media/image385.wmf"/><Relationship Id="rId1427" Type="http://schemas.openxmlformats.org/officeDocument/2006/relationships/image" Target="media/image570.wmf"/><Relationship Id="rId229" Type="http://schemas.openxmlformats.org/officeDocument/2006/relationships/oleObject" Target="embeddings/oleObject136.bin"/><Relationship Id="rId436" Type="http://schemas.openxmlformats.org/officeDocument/2006/relationships/oleObject" Target="embeddings/oleObject265.bin"/><Relationship Id="rId643" Type="http://schemas.openxmlformats.org/officeDocument/2006/relationships/image" Target="media/image235.wmf"/><Relationship Id="rId1066" Type="http://schemas.openxmlformats.org/officeDocument/2006/relationships/image" Target="media/image420.wmf"/><Relationship Id="rId1273" Type="http://schemas.openxmlformats.org/officeDocument/2006/relationships/image" Target="media/image506.wmf"/><Relationship Id="rId1480" Type="http://schemas.openxmlformats.org/officeDocument/2006/relationships/oleObject" Target="embeddings/oleObject875.bin"/><Relationship Id="rId850" Type="http://schemas.openxmlformats.org/officeDocument/2006/relationships/image" Target="media/image328.wmf"/><Relationship Id="rId948" Type="http://schemas.openxmlformats.org/officeDocument/2006/relationships/image" Target="media/image366.wmf"/><Relationship Id="rId1133" Type="http://schemas.openxmlformats.org/officeDocument/2006/relationships/image" Target="media/image450.wmf"/><Relationship Id="rId77" Type="http://schemas.openxmlformats.org/officeDocument/2006/relationships/oleObject" Target="embeddings/oleObject36.bin"/><Relationship Id="rId282" Type="http://schemas.openxmlformats.org/officeDocument/2006/relationships/oleObject" Target="embeddings/oleObject169.bin"/><Relationship Id="rId503" Type="http://schemas.openxmlformats.org/officeDocument/2006/relationships/oleObject" Target="embeddings/oleObject303.bin"/><Relationship Id="rId587" Type="http://schemas.openxmlformats.org/officeDocument/2006/relationships/image" Target="media/image216.wmf"/><Relationship Id="rId710" Type="http://schemas.openxmlformats.org/officeDocument/2006/relationships/oleObject" Target="embeddings/oleObject433.bin"/><Relationship Id="rId808" Type="http://schemas.openxmlformats.org/officeDocument/2006/relationships/oleObject" Target="embeddings/oleObject487.bin"/><Relationship Id="rId1340" Type="http://schemas.openxmlformats.org/officeDocument/2006/relationships/oleObject" Target="embeddings/oleObject794.bin"/><Relationship Id="rId1438" Type="http://schemas.openxmlformats.org/officeDocument/2006/relationships/oleObject" Target="embeddings/oleObject852.bin"/><Relationship Id="rId8" Type="http://schemas.openxmlformats.org/officeDocument/2006/relationships/endnotes" Target="endnotes.xml"/><Relationship Id="rId142" Type="http://schemas.openxmlformats.org/officeDocument/2006/relationships/oleObject" Target="embeddings/oleObject77.bin"/><Relationship Id="rId447" Type="http://schemas.openxmlformats.org/officeDocument/2006/relationships/oleObject" Target="embeddings/oleObject272.bin"/><Relationship Id="rId794" Type="http://schemas.openxmlformats.org/officeDocument/2006/relationships/oleObject" Target="embeddings/oleObject479.bin"/><Relationship Id="rId1077" Type="http://schemas.openxmlformats.org/officeDocument/2006/relationships/image" Target="media/image425.wmf"/><Relationship Id="rId1200" Type="http://schemas.openxmlformats.org/officeDocument/2006/relationships/oleObject" Target="embeddings/oleObject708.bin"/><Relationship Id="rId654" Type="http://schemas.openxmlformats.org/officeDocument/2006/relationships/oleObject" Target="embeddings/oleObject403.bin"/><Relationship Id="rId861" Type="http://schemas.openxmlformats.org/officeDocument/2006/relationships/image" Target="media/image333.wmf"/><Relationship Id="rId959" Type="http://schemas.openxmlformats.org/officeDocument/2006/relationships/image" Target="media/image371.wmf"/><Relationship Id="rId1284" Type="http://schemas.openxmlformats.org/officeDocument/2006/relationships/oleObject" Target="embeddings/oleObject760.bin"/><Relationship Id="rId1491" Type="http://schemas.openxmlformats.org/officeDocument/2006/relationships/oleObject" Target="embeddings/oleObject881.bin"/><Relationship Id="rId1505" Type="http://schemas.openxmlformats.org/officeDocument/2006/relationships/image" Target="media/image603.wmf"/><Relationship Id="rId293" Type="http://schemas.openxmlformats.org/officeDocument/2006/relationships/oleObject" Target="embeddings/oleObject177.bin"/><Relationship Id="rId307" Type="http://schemas.openxmlformats.org/officeDocument/2006/relationships/image" Target="media/image107.wmf"/><Relationship Id="rId514" Type="http://schemas.openxmlformats.org/officeDocument/2006/relationships/oleObject" Target="embeddings/oleObject310.bin"/><Relationship Id="rId721" Type="http://schemas.openxmlformats.org/officeDocument/2006/relationships/image" Target="media/image271.wmf"/><Relationship Id="rId1144" Type="http://schemas.openxmlformats.org/officeDocument/2006/relationships/image" Target="media/image455.wmf"/><Relationship Id="rId1351" Type="http://schemas.openxmlformats.org/officeDocument/2006/relationships/image" Target="media/image539.wmf"/><Relationship Id="rId1449" Type="http://schemas.openxmlformats.org/officeDocument/2006/relationships/oleObject" Target="embeddings/oleObject858.bin"/><Relationship Id="rId88" Type="http://schemas.openxmlformats.org/officeDocument/2006/relationships/image" Target="media/image35.wmf"/><Relationship Id="rId153" Type="http://schemas.openxmlformats.org/officeDocument/2006/relationships/oleObject" Target="embeddings/oleObject84.bin"/><Relationship Id="rId360" Type="http://schemas.openxmlformats.org/officeDocument/2006/relationships/oleObject" Target="embeddings/oleObject222.bin"/><Relationship Id="rId598" Type="http://schemas.openxmlformats.org/officeDocument/2006/relationships/oleObject" Target="embeddings/oleObject366.bin"/><Relationship Id="rId819" Type="http://schemas.openxmlformats.org/officeDocument/2006/relationships/oleObject" Target="embeddings/oleObject493.bin"/><Relationship Id="rId1004" Type="http://schemas.openxmlformats.org/officeDocument/2006/relationships/image" Target="media/image392.wmf"/><Relationship Id="rId1211" Type="http://schemas.openxmlformats.org/officeDocument/2006/relationships/oleObject" Target="embeddings/oleObject715.bin"/><Relationship Id="rId220" Type="http://schemas.openxmlformats.org/officeDocument/2006/relationships/oleObject" Target="embeddings/oleObject131.bin"/><Relationship Id="rId458" Type="http://schemas.openxmlformats.org/officeDocument/2006/relationships/image" Target="media/image167.wmf"/><Relationship Id="rId665" Type="http://schemas.openxmlformats.org/officeDocument/2006/relationships/image" Target="media/image242.wmf"/><Relationship Id="rId872" Type="http://schemas.openxmlformats.org/officeDocument/2006/relationships/oleObject" Target="embeddings/oleObject522.bin"/><Relationship Id="rId1088" Type="http://schemas.openxmlformats.org/officeDocument/2006/relationships/oleObject" Target="embeddings/oleObject645.bin"/><Relationship Id="rId1295" Type="http://schemas.openxmlformats.org/officeDocument/2006/relationships/oleObject" Target="embeddings/oleObject766.bin"/><Relationship Id="rId1309" Type="http://schemas.openxmlformats.org/officeDocument/2006/relationships/oleObject" Target="embeddings/oleObject774.bin"/><Relationship Id="rId1516" Type="http://schemas.openxmlformats.org/officeDocument/2006/relationships/oleObject" Target="embeddings/oleObject895.bin"/><Relationship Id="rId15" Type="http://schemas.openxmlformats.org/officeDocument/2006/relationships/oleObject" Target="embeddings/oleObject2.bin"/><Relationship Id="rId318" Type="http://schemas.openxmlformats.org/officeDocument/2006/relationships/oleObject" Target="embeddings/oleObject195.bin"/><Relationship Id="rId525" Type="http://schemas.openxmlformats.org/officeDocument/2006/relationships/oleObject" Target="embeddings/oleObject316.bin"/><Relationship Id="rId732" Type="http://schemas.openxmlformats.org/officeDocument/2006/relationships/oleObject" Target="embeddings/oleObject444.bin"/><Relationship Id="rId1155" Type="http://schemas.openxmlformats.org/officeDocument/2006/relationships/image" Target="media/image460.wmf"/><Relationship Id="rId1362" Type="http://schemas.openxmlformats.org/officeDocument/2006/relationships/oleObject" Target="embeddings/oleObject805.bin"/><Relationship Id="rId99" Type="http://schemas.openxmlformats.org/officeDocument/2006/relationships/oleObject" Target="embeddings/oleObject49.bin"/><Relationship Id="rId164" Type="http://schemas.openxmlformats.org/officeDocument/2006/relationships/oleObject" Target="embeddings/oleObject95.bin"/><Relationship Id="rId371" Type="http://schemas.openxmlformats.org/officeDocument/2006/relationships/oleObject" Target="embeddings/oleObject230.bin"/><Relationship Id="rId1015" Type="http://schemas.openxmlformats.org/officeDocument/2006/relationships/oleObject" Target="embeddings/oleObject606.bin"/><Relationship Id="rId1222" Type="http://schemas.openxmlformats.org/officeDocument/2006/relationships/oleObject" Target="embeddings/oleObject722.bin"/><Relationship Id="rId469" Type="http://schemas.openxmlformats.org/officeDocument/2006/relationships/image" Target="media/image172.wmf"/><Relationship Id="rId676" Type="http://schemas.openxmlformats.org/officeDocument/2006/relationships/oleObject" Target="embeddings/oleObject416.bin"/><Relationship Id="rId883" Type="http://schemas.openxmlformats.org/officeDocument/2006/relationships/oleObject" Target="embeddings/oleObject529.bin"/><Relationship Id="rId1099" Type="http://schemas.openxmlformats.org/officeDocument/2006/relationships/image" Target="media/image434.wmf"/><Relationship Id="rId1527" Type="http://schemas.openxmlformats.org/officeDocument/2006/relationships/image" Target="media/image614.wmf"/><Relationship Id="rId26" Type="http://schemas.openxmlformats.org/officeDocument/2006/relationships/image" Target="media/image8.wmf"/><Relationship Id="rId231" Type="http://schemas.openxmlformats.org/officeDocument/2006/relationships/oleObject" Target="embeddings/oleObject138.bin"/><Relationship Id="rId329" Type="http://schemas.openxmlformats.org/officeDocument/2006/relationships/oleObject" Target="embeddings/oleObject202.bin"/><Relationship Id="rId536" Type="http://schemas.openxmlformats.org/officeDocument/2006/relationships/oleObject" Target="embeddings/oleObject324.bin"/><Relationship Id="rId1166" Type="http://schemas.openxmlformats.org/officeDocument/2006/relationships/image" Target="media/image465.wmf"/><Relationship Id="rId1373" Type="http://schemas.openxmlformats.org/officeDocument/2006/relationships/image" Target="media/image549.wmf"/><Relationship Id="rId175" Type="http://schemas.openxmlformats.org/officeDocument/2006/relationships/image" Target="media/image60.wmf"/><Relationship Id="rId743" Type="http://schemas.openxmlformats.org/officeDocument/2006/relationships/oleObject" Target="embeddings/oleObject450.bin"/><Relationship Id="rId950" Type="http://schemas.openxmlformats.org/officeDocument/2006/relationships/image" Target="media/image367.wmf"/><Relationship Id="rId1026" Type="http://schemas.openxmlformats.org/officeDocument/2006/relationships/image" Target="media/image402.wmf"/><Relationship Id="rId382" Type="http://schemas.openxmlformats.org/officeDocument/2006/relationships/oleObject" Target="embeddings/oleObject238.bin"/><Relationship Id="rId603" Type="http://schemas.openxmlformats.org/officeDocument/2006/relationships/oleObject" Target="embeddings/oleObject369.bin"/><Relationship Id="rId687" Type="http://schemas.openxmlformats.org/officeDocument/2006/relationships/image" Target="media/image253.wmf"/><Relationship Id="rId810" Type="http://schemas.openxmlformats.org/officeDocument/2006/relationships/oleObject" Target="embeddings/oleObject488.bin"/><Relationship Id="rId908" Type="http://schemas.openxmlformats.org/officeDocument/2006/relationships/image" Target="media/image353.wmf"/><Relationship Id="rId1233" Type="http://schemas.openxmlformats.org/officeDocument/2006/relationships/image" Target="media/image492.wmf"/><Relationship Id="rId1440" Type="http://schemas.openxmlformats.org/officeDocument/2006/relationships/oleObject" Target="embeddings/oleObject853.bin"/><Relationship Id="rId1538" Type="http://schemas.openxmlformats.org/officeDocument/2006/relationships/oleObject" Target="embeddings/oleObject906.bin"/><Relationship Id="rId242" Type="http://schemas.openxmlformats.org/officeDocument/2006/relationships/oleObject" Target="embeddings/oleObject145.bin"/><Relationship Id="rId894" Type="http://schemas.openxmlformats.org/officeDocument/2006/relationships/image" Target="media/image346.wmf"/><Relationship Id="rId1177" Type="http://schemas.openxmlformats.org/officeDocument/2006/relationships/oleObject" Target="embeddings/oleObject695.bin"/><Relationship Id="rId1300" Type="http://schemas.openxmlformats.org/officeDocument/2006/relationships/image" Target="media/image519.wmf"/><Relationship Id="rId37" Type="http://schemas.openxmlformats.org/officeDocument/2006/relationships/image" Target="media/image13.wmf"/><Relationship Id="rId102" Type="http://schemas.openxmlformats.org/officeDocument/2006/relationships/image" Target="media/image40.wmf"/><Relationship Id="rId547" Type="http://schemas.openxmlformats.org/officeDocument/2006/relationships/oleObject" Target="embeddings/oleObject332.bin"/><Relationship Id="rId754" Type="http://schemas.openxmlformats.org/officeDocument/2006/relationships/oleObject" Target="embeddings/oleObject458.bin"/><Relationship Id="rId961" Type="http://schemas.openxmlformats.org/officeDocument/2006/relationships/image" Target="media/image372.wmf"/><Relationship Id="rId1384" Type="http://schemas.openxmlformats.org/officeDocument/2006/relationships/image" Target="media/image553.wmf"/><Relationship Id="rId90" Type="http://schemas.openxmlformats.org/officeDocument/2006/relationships/image" Target="media/image36.wmf"/><Relationship Id="rId186" Type="http://schemas.openxmlformats.org/officeDocument/2006/relationships/oleObject" Target="embeddings/oleObject110.bin"/><Relationship Id="rId393" Type="http://schemas.openxmlformats.org/officeDocument/2006/relationships/image" Target="media/image138.wmf"/><Relationship Id="rId407" Type="http://schemas.openxmlformats.org/officeDocument/2006/relationships/image" Target="media/image145.wmf"/><Relationship Id="rId614" Type="http://schemas.openxmlformats.org/officeDocument/2006/relationships/oleObject" Target="embeddings/oleObject377.bin"/><Relationship Id="rId821" Type="http://schemas.openxmlformats.org/officeDocument/2006/relationships/image" Target="media/image314.wmf"/><Relationship Id="rId1037" Type="http://schemas.openxmlformats.org/officeDocument/2006/relationships/image" Target="media/image407.wmf"/><Relationship Id="rId1244" Type="http://schemas.openxmlformats.org/officeDocument/2006/relationships/oleObject" Target="embeddings/oleObject737.bin"/><Relationship Id="rId1451" Type="http://schemas.openxmlformats.org/officeDocument/2006/relationships/oleObject" Target="embeddings/oleObject859.bin"/><Relationship Id="rId253" Type="http://schemas.openxmlformats.org/officeDocument/2006/relationships/image" Target="media/image90.wmf"/><Relationship Id="rId460" Type="http://schemas.openxmlformats.org/officeDocument/2006/relationships/image" Target="media/image168.wmf"/><Relationship Id="rId698" Type="http://schemas.openxmlformats.org/officeDocument/2006/relationships/oleObject" Target="embeddings/oleObject427.bin"/><Relationship Id="rId919" Type="http://schemas.openxmlformats.org/officeDocument/2006/relationships/oleObject" Target="embeddings/oleObject549.bin"/><Relationship Id="rId1090" Type="http://schemas.openxmlformats.org/officeDocument/2006/relationships/oleObject" Target="embeddings/oleObject647.bin"/><Relationship Id="rId1104" Type="http://schemas.openxmlformats.org/officeDocument/2006/relationships/oleObject" Target="embeddings/oleObject655.bin"/><Relationship Id="rId1311" Type="http://schemas.openxmlformats.org/officeDocument/2006/relationships/oleObject" Target="embeddings/oleObject776.bin"/><Relationship Id="rId1549" Type="http://schemas.openxmlformats.org/officeDocument/2006/relationships/oleObject" Target="embeddings/oleObject913.bin"/><Relationship Id="rId48" Type="http://schemas.openxmlformats.org/officeDocument/2006/relationships/oleObject" Target="embeddings/oleObject20.bin"/><Relationship Id="rId113" Type="http://schemas.openxmlformats.org/officeDocument/2006/relationships/oleObject" Target="embeddings/oleObject57.bin"/><Relationship Id="rId320" Type="http://schemas.openxmlformats.org/officeDocument/2006/relationships/oleObject" Target="embeddings/oleObject196.bin"/><Relationship Id="rId558" Type="http://schemas.openxmlformats.org/officeDocument/2006/relationships/image" Target="media/image207.wmf"/><Relationship Id="rId765" Type="http://schemas.openxmlformats.org/officeDocument/2006/relationships/image" Target="media/image289.wmf"/><Relationship Id="rId972" Type="http://schemas.openxmlformats.org/officeDocument/2006/relationships/oleObject" Target="embeddings/oleObject582.bin"/><Relationship Id="rId1188" Type="http://schemas.openxmlformats.org/officeDocument/2006/relationships/oleObject" Target="embeddings/oleObject701.bin"/><Relationship Id="rId1395" Type="http://schemas.openxmlformats.org/officeDocument/2006/relationships/image" Target="media/image556.wmf"/><Relationship Id="rId1409" Type="http://schemas.openxmlformats.org/officeDocument/2006/relationships/image" Target="media/image562.wmf"/><Relationship Id="rId197" Type="http://schemas.openxmlformats.org/officeDocument/2006/relationships/oleObject" Target="embeddings/oleObject117.bin"/><Relationship Id="rId418" Type="http://schemas.openxmlformats.org/officeDocument/2006/relationships/oleObject" Target="embeddings/oleObject256.bin"/><Relationship Id="rId625" Type="http://schemas.openxmlformats.org/officeDocument/2006/relationships/oleObject" Target="embeddings/oleObject386.bin"/><Relationship Id="rId832" Type="http://schemas.openxmlformats.org/officeDocument/2006/relationships/image" Target="media/image319.wmf"/><Relationship Id="rId1048" Type="http://schemas.openxmlformats.org/officeDocument/2006/relationships/oleObject" Target="embeddings/oleObject624.bin"/><Relationship Id="rId1255" Type="http://schemas.openxmlformats.org/officeDocument/2006/relationships/oleObject" Target="embeddings/oleObject744.bin"/><Relationship Id="rId1462" Type="http://schemas.openxmlformats.org/officeDocument/2006/relationships/image" Target="media/image584.wmf"/><Relationship Id="rId264" Type="http://schemas.openxmlformats.org/officeDocument/2006/relationships/oleObject" Target="embeddings/oleObject158.bin"/><Relationship Id="rId471" Type="http://schemas.openxmlformats.org/officeDocument/2006/relationships/image" Target="media/image173.wmf"/><Relationship Id="rId1115" Type="http://schemas.openxmlformats.org/officeDocument/2006/relationships/image" Target="media/image441.wmf"/><Relationship Id="rId1322" Type="http://schemas.openxmlformats.org/officeDocument/2006/relationships/oleObject" Target="embeddings/oleObject783.bin"/><Relationship Id="rId59" Type="http://schemas.openxmlformats.org/officeDocument/2006/relationships/oleObject" Target="embeddings/oleObject26.bin"/><Relationship Id="rId124" Type="http://schemas.openxmlformats.org/officeDocument/2006/relationships/oleObject" Target="embeddings/oleObject63.bin"/><Relationship Id="rId569" Type="http://schemas.openxmlformats.org/officeDocument/2006/relationships/image" Target="media/image210.wmf"/><Relationship Id="rId776" Type="http://schemas.openxmlformats.org/officeDocument/2006/relationships/oleObject" Target="embeddings/oleObject469.bin"/><Relationship Id="rId983" Type="http://schemas.openxmlformats.org/officeDocument/2006/relationships/oleObject" Target="embeddings/oleObject587.bin"/><Relationship Id="rId1199" Type="http://schemas.openxmlformats.org/officeDocument/2006/relationships/image" Target="media/image479.wmf"/><Relationship Id="rId331" Type="http://schemas.openxmlformats.org/officeDocument/2006/relationships/oleObject" Target="embeddings/oleObject203.bin"/><Relationship Id="rId429" Type="http://schemas.openxmlformats.org/officeDocument/2006/relationships/image" Target="media/image155.wmf"/><Relationship Id="rId636" Type="http://schemas.openxmlformats.org/officeDocument/2006/relationships/oleObject" Target="embeddings/oleObject392.bin"/><Relationship Id="rId1059" Type="http://schemas.openxmlformats.org/officeDocument/2006/relationships/oleObject" Target="embeddings/oleObject630.bin"/><Relationship Id="rId1266" Type="http://schemas.openxmlformats.org/officeDocument/2006/relationships/image" Target="media/image503.wmf"/><Relationship Id="rId1473" Type="http://schemas.openxmlformats.org/officeDocument/2006/relationships/oleObject" Target="embeddings/oleObject871.bin"/><Relationship Id="rId843" Type="http://schemas.openxmlformats.org/officeDocument/2006/relationships/oleObject" Target="embeddings/oleObject506.bin"/><Relationship Id="rId1126" Type="http://schemas.openxmlformats.org/officeDocument/2006/relationships/image" Target="media/image446.wmf"/><Relationship Id="rId275" Type="http://schemas.openxmlformats.org/officeDocument/2006/relationships/image" Target="media/image99.wmf"/><Relationship Id="rId482" Type="http://schemas.openxmlformats.org/officeDocument/2006/relationships/oleObject" Target="embeddings/oleObject291.bin"/><Relationship Id="rId703" Type="http://schemas.openxmlformats.org/officeDocument/2006/relationships/image" Target="media/image261.wmf"/><Relationship Id="rId910" Type="http://schemas.openxmlformats.org/officeDocument/2006/relationships/image" Target="media/image354.wmf"/><Relationship Id="rId1333" Type="http://schemas.openxmlformats.org/officeDocument/2006/relationships/image" Target="media/image530.wmf"/><Relationship Id="rId1540" Type="http://schemas.openxmlformats.org/officeDocument/2006/relationships/oleObject" Target="embeddings/oleObject907.bin"/><Relationship Id="rId135" Type="http://schemas.openxmlformats.org/officeDocument/2006/relationships/oleObject" Target="embeddings/oleObject72.bin"/><Relationship Id="rId342" Type="http://schemas.openxmlformats.org/officeDocument/2006/relationships/oleObject" Target="embeddings/oleObject209.bin"/><Relationship Id="rId787" Type="http://schemas.openxmlformats.org/officeDocument/2006/relationships/image" Target="media/image300.wmf"/><Relationship Id="rId994" Type="http://schemas.openxmlformats.org/officeDocument/2006/relationships/image" Target="media/image387.wmf"/><Relationship Id="rId1400" Type="http://schemas.openxmlformats.org/officeDocument/2006/relationships/oleObject" Target="embeddings/oleObject829.bin"/><Relationship Id="rId202" Type="http://schemas.openxmlformats.org/officeDocument/2006/relationships/image" Target="media/image70.wmf"/><Relationship Id="rId647" Type="http://schemas.openxmlformats.org/officeDocument/2006/relationships/oleObject" Target="embeddings/oleObject398.bin"/><Relationship Id="rId854" Type="http://schemas.openxmlformats.org/officeDocument/2006/relationships/image" Target="media/image330.wmf"/><Relationship Id="rId1277" Type="http://schemas.openxmlformats.org/officeDocument/2006/relationships/image" Target="media/image508.wmf"/><Relationship Id="rId1484" Type="http://schemas.openxmlformats.org/officeDocument/2006/relationships/oleObject" Target="embeddings/oleObject877.bin"/><Relationship Id="rId286" Type="http://schemas.openxmlformats.org/officeDocument/2006/relationships/oleObject" Target="embeddings/oleObject171.bin"/><Relationship Id="rId493" Type="http://schemas.openxmlformats.org/officeDocument/2006/relationships/oleObject" Target="embeddings/oleObject297.bin"/><Relationship Id="rId507" Type="http://schemas.openxmlformats.org/officeDocument/2006/relationships/image" Target="media/image189.wmf"/><Relationship Id="rId714" Type="http://schemas.openxmlformats.org/officeDocument/2006/relationships/oleObject" Target="embeddings/oleObject435.bin"/><Relationship Id="rId921" Type="http://schemas.openxmlformats.org/officeDocument/2006/relationships/oleObject" Target="embeddings/oleObject550.bin"/><Relationship Id="rId1137" Type="http://schemas.openxmlformats.org/officeDocument/2006/relationships/image" Target="media/image452.wmf"/><Relationship Id="rId1344" Type="http://schemas.openxmlformats.org/officeDocument/2006/relationships/oleObject" Target="embeddings/oleObject796.bin"/><Relationship Id="rId1551" Type="http://schemas.openxmlformats.org/officeDocument/2006/relationships/header" Target="header1.xml"/><Relationship Id="rId50" Type="http://schemas.openxmlformats.org/officeDocument/2006/relationships/image" Target="media/image18.wmf"/><Relationship Id="rId146" Type="http://schemas.openxmlformats.org/officeDocument/2006/relationships/image" Target="media/image54.wmf"/><Relationship Id="rId353" Type="http://schemas.openxmlformats.org/officeDocument/2006/relationships/oleObject" Target="embeddings/oleObject217.bin"/><Relationship Id="rId560" Type="http://schemas.openxmlformats.org/officeDocument/2006/relationships/oleObject" Target="embeddings/oleObject340.bin"/><Relationship Id="rId798" Type="http://schemas.openxmlformats.org/officeDocument/2006/relationships/oleObject" Target="embeddings/oleObject481.bin"/><Relationship Id="rId1190" Type="http://schemas.openxmlformats.org/officeDocument/2006/relationships/oleObject" Target="embeddings/oleObject702.bin"/><Relationship Id="rId1204" Type="http://schemas.openxmlformats.org/officeDocument/2006/relationships/oleObject" Target="embeddings/oleObject710.bin"/><Relationship Id="rId1411" Type="http://schemas.openxmlformats.org/officeDocument/2006/relationships/oleObject" Target="embeddings/oleObject836.bin"/><Relationship Id="rId213" Type="http://schemas.openxmlformats.org/officeDocument/2006/relationships/oleObject" Target="embeddings/oleObject127.bin"/><Relationship Id="rId420" Type="http://schemas.openxmlformats.org/officeDocument/2006/relationships/oleObject" Target="embeddings/oleObject257.bin"/><Relationship Id="rId658" Type="http://schemas.openxmlformats.org/officeDocument/2006/relationships/oleObject" Target="embeddings/oleObject405.bin"/><Relationship Id="rId865" Type="http://schemas.openxmlformats.org/officeDocument/2006/relationships/oleObject" Target="embeddings/oleObject518.bin"/><Relationship Id="rId1050" Type="http://schemas.openxmlformats.org/officeDocument/2006/relationships/oleObject" Target="embeddings/oleObject625.bin"/><Relationship Id="rId1288" Type="http://schemas.openxmlformats.org/officeDocument/2006/relationships/oleObject" Target="embeddings/oleObject762.bin"/><Relationship Id="rId1495" Type="http://schemas.openxmlformats.org/officeDocument/2006/relationships/image" Target="media/image599.wmf"/><Relationship Id="rId1509" Type="http://schemas.openxmlformats.org/officeDocument/2006/relationships/image" Target="media/image605.wmf"/><Relationship Id="rId297" Type="http://schemas.openxmlformats.org/officeDocument/2006/relationships/oleObject" Target="embeddings/oleObject179.bin"/><Relationship Id="rId518" Type="http://schemas.openxmlformats.org/officeDocument/2006/relationships/oleObject" Target="embeddings/oleObject312.bin"/><Relationship Id="rId725" Type="http://schemas.openxmlformats.org/officeDocument/2006/relationships/oleObject" Target="embeddings/oleObject440.bin"/><Relationship Id="rId932" Type="http://schemas.openxmlformats.org/officeDocument/2006/relationships/oleObject" Target="embeddings/oleObject558.bin"/><Relationship Id="rId1148" Type="http://schemas.openxmlformats.org/officeDocument/2006/relationships/image" Target="media/image457.wmf"/><Relationship Id="rId1355" Type="http://schemas.openxmlformats.org/officeDocument/2006/relationships/image" Target="media/image541.wmf"/><Relationship Id="rId157" Type="http://schemas.openxmlformats.org/officeDocument/2006/relationships/oleObject" Target="embeddings/oleObject88.bin"/><Relationship Id="rId364" Type="http://schemas.openxmlformats.org/officeDocument/2006/relationships/oleObject" Target="embeddings/oleObject225.bin"/><Relationship Id="rId1008" Type="http://schemas.openxmlformats.org/officeDocument/2006/relationships/image" Target="media/image394.wmf"/><Relationship Id="rId1215" Type="http://schemas.openxmlformats.org/officeDocument/2006/relationships/image" Target="media/image484.wmf"/><Relationship Id="rId1422" Type="http://schemas.openxmlformats.org/officeDocument/2006/relationships/oleObject" Target="embeddings/oleObject842.bin"/><Relationship Id="rId61" Type="http://schemas.openxmlformats.org/officeDocument/2006/relationships/oleObject" Target="embeddings/oleObject27.bin"/><Relationship Id="rId571" Type="http://schemas.openxmlformats.org/officeDocument/2006/relationships/image" Target="media/image211.wmf"/><Relationship Id="rId669" Type="http://schemas.openxmlformats.org/officeDocument/2006/relationships/image" Target="media/image244.wmf"/><Relationship Id="rId876" Type="http://schemas.openxmlformats.org/officeDocument/2006/relationships/image" Target="media/image339.wmf"/><Relationship Id="rId1299" Type="http://schemas.openxmlformats.org/officeDocument/2006/relationships/oleObject" Target="embeddings/oleObject768.bin"/><Relationship Id="rId19" Type="http://schemas.openxmlformats.org/officeDocument/2006/relationships/oleObject" Target="embeddings/oleObject4.bin"/><Relationship Id="rId224" Type="http://schemas.openxmlformats.org/officeDocument/2006/relationships/oleObject" Target="embeddings/oleObject133.bin"/><Relationship Id="rId431" Type="http://schemas.openxmlformats.org/officeDocument/2006/relationships/image" Target="media/image156.wmf"/><Relationship Id="rId529" Type="http://schemas.openxmlformats.org/officeDocument/2006/relationships/oleObject" Target="embeddings/oleObject319.bin"/><Relationship Id="rId736" Type="http://schemas.openxmlformats.org/officeDocument/2006/relationships/oleObject" Target="embeddings/oleObject446.bin"/><Relationship Id="rId1061" Type="http://schemas.openxmlformats.org/officeDocument/2006/relationships/oleObject" Target="embeddings/oleObject631.bin"/><Relationship Id="rId1159" Type="http://schemas.openxmlformats.org/officeDocument/2006/relationships/image" Target="media/image462.wmf"/><Relationship Id="rId1366" Type="http://schemas.openxmlformats.org/officeDocument/2006/relationships/oleObject" Target="embeddings/oleObject808.bin"/><Relationship Id="rId168" Type="http://schemas.openxmlformats.org/officeDocument/2006/relationships/oleObject" Target="embeddings/oleObject99.bin"/><Relationship Id="rId943" Type="http://schemas.openxmlformats.org/officeDocument/2006/relationships/oleObject" Target="embeddings/oleObject566.bin"/><Relationship Id="rId1019" Type="http://schemas.openxmlformats.org/officeDocument/2006/relationships/oleObject" Target="embeddings/oleObject608.bin"/><Relationship Id="rId72" Type="http://schemas.openxmlformats.org/officeDocument/2006/relationships/oleObject" Target="embeddings/oleObject33.bin"/><Relationship Id="rId375" Type="http://schemas.openxmlformats.org/officeDocument/2006/relationships/oleObject" Target="embeddings/oleObject233.bin"/><Relationship Id="rId582" Type="http://schemas.openxmlformats.org/officeDocument/2006/relationships/oleObject" Target="embeddings/oleObject356.bin"/><Relationship Id="rId803" Type="http://schemas.openxmlformats.org/officeDocument/2006/relationships/image" Target="media/image307.wmf"/><Relationship Id="rId1226" Type="http://schemas.openxmlformats.org/officeDocument/2006/relationships/oleObject" Target="embeddings/oleObject724.bin"/><Relationship Id="rId1433" Type="http://schemas.openxmlformats.org/officeDocument/2006/relationships/oleObject" Target="embeddings/oleObject849.bin"/><Relationship Id="rId3" Type="http://schemas.openxmlformats.org/officeDocument/2006/relationships/numbering" Target="numbering.xml"/><Relationship Id="rId235" Type="http://schemas.openxmlformats.org/officeDocument/2006/relationships/oleObject" Target="embeddings/oleObject140.bin"/><Relationship Id="rId442" Type="http://schemas.openxmlformats.org/officeDocument/2006/relationships/image" Target="media/image161.wmf"/><Relationship Id="rId887" Type="http://schemas.openxmlformats.org/officeDocument/2006/relationships/oleObject" Target="embeddings/oleObject532.bin"/><Relationship Id="rId1072" Type="http://schemas.openxmlformats.org/officeDocument/2006/relationships/oleObject" Target="embeddings/oleObject637.bin"/><Relationship Id="rId1500" Type="http://schemas.openxmlformats.org/officeDocument/2006/relationships/oleObject" Target="embeddings/oleObject887.bin"/><Relationship Id="rId302" Type="http://schemas.openxmlformats.org/officeDocument/2006/relationships/oleObject" Target="embeddings/oleObject183.bin"/><Relationship Id="rId747" Type="http://schemas.openxmlformats.org/officeDocument/2006/relationships/oleObject" Target="embeddings/oleObject454.bin"/><Relationship Id="rId954" Type="http://schemas.openxmlformats.org/officeDocument/2006/relationships/image" Target="media/image369.wmf"/><Relationship Id="rId1377" Type="http://schemas.openxmlformats.org/officeDocument/2006/relationships/image" Target="media/image550.wmf"/><Relationship Id="rId83" Type="http://schemas.openxmlformats.org/officeDocument/2006/relationships/oleObject" Target="embeddings/oleObject39.bin"/><Relationship Id="rId179" Type="http://schemas.openxmlformats.org/officeDocument/2006/relationships/oleObject" Target="embeddings/oleObject105.bin"/><Relationship Id="rId386" Type="http://schemas.openxmlformats.org/officeDocument/2006/relationships/image" Target="media/image134.wmf"/><Relationship Id="rId593" Type="http://schemas.openxmlformats.org/officeDocument/2006/relationships/oleObject" Target="embeddings/oleObject363.bin"/><Relationship Id="rId607" Type="http://schemas.openxmlformats.org/officeDocument/2006/relationships/oleObject" Target="embeddings/oleObject371.bin"/><Relationship Id="rId814" Type="http://schemas.openxmlformats.org/officeDocument/2006/relationships/oleObject" Target="embeddings/oleObject490.bin"/><Relationship Id="rId1237" Type="http://schemas.openxmlformats.org/officeDocument/2006/relationships/image" Target="media/image494.wmf"/><Relationship Id="rId1444" Type="http://schemas.openxmlformats.org/officeDocument/2006/relationships/oleObject" Target="embeddings/oleObject855.bin"/><Relationship Id="rId246" Type="http://schemas.openxmlformats.org/officeDocument/2006/relationships/image" Target="media/image87.wmf"/><Relationship Id="rId453" Type="http://schemas.openxmlformats.org/officeDocument/2006/relationships/oleObject" Target="embeddings/oleObject276.bin"/><Relationship Id="rId660" Type="http://schemas.openxmlformats.org/officeDocument/2006/relationships/oleObject" Target="embeddings/oleObject406.bin"/><Relationship Id="rId898" Type="http://schemas.openxmlformats.org/officeDocument/2006/relationships/image" Target="media/image348.wmf"/><Relationship Id="rId1083" Type="http://schemas.openxmlformats.org/officeDocument/2006/relationships/image" Target="media/image428.wmf"/><Relationship Id="rId1290" Type="http://schemas.openxmlformats.org/officeDocument/2006/relationships/oleObject" Target="embeddings/oleObject763.bin"/><Relationship Id="rId1304" Type="http://schemas.openxmlformats.org/officeDocument/2006/relationships/image" Target="media/image521.wmf"/><Relationship Id="rId1511" Type="http://schemas.openxmlformats.org/officeDocument/2006/relationships/image" Target="media/image606.wmf"/><Relationship Id="rId106" Type="http://schemas.openxmlformats.org/officeDocument/2006/relationships/oleObject" Target="embeddings/oleObject54.bin"/><Relationship Id="rId313" Type="http://schemas.openxmlformats.org/officeDocument/2006/relationships/oleObject" Target="embeddings/oleObject192.bin"/><Relationship Id="rId758" Type="http://schemas.openxmlformats.org/officeDocument/2006/relationships/oleObject" Target="embeddings/oleObject460.bin"/><Relationship Id="rId965" Type="http://schemas.openxmlformats.org/officeDocument/2006/relationships/image" Target="media/image374.wmf"/><Relationship Id="rId1150" Type="http://schemas.openxmlformats.org/officeDocument/2006/relationships/oleObject" Target="embeddings/oleObject680.bin"/><Relationship Id="rId1388" Type="http://schemas.openxmlformats.org/officeDocument/2006/relationships/oleObject" Target="embeddings/oleObject821.bin"/><Relationship Id="rId10" Type="http://schemas.openxmlformats.org/officeDocument/2006/relationships/hyperlink" Target="http://www.3gpp.org/Change-Requests" TargetMode="External"/><Relationship Id="rId94" Type="http://schemas.openxmlformats.org/officeDocument/2006/relationships/oleObject" Target="embeddings/oleObject46.bin"/><Relationship Id="rId397" Type="http://schemas.openxmlformats.org/officeDocument/2006/relationships/image" Target="media/image140.wmf"/><Relationship Id="rId520" Type="http://schemas.openxmlformats.org/officeDocument/2006/relationships/oleObject" Target="embeddings/oleObject313.bin"/><Relationship Id="rId618" Type="http://schemas.openxmlformats.org/officeDocument/2006/relationships/image" Target="media/image225.wmf"/><Relationship Id="rId825" Type="http://schemas.openxmlformats.org/officeDocument/2006/relationships/image" Target="media/image316.wmf"/><Relationship Id="rId1248" Type="http://schemas.openxmlformats.org/officeDocument/2006/relationships/oleObject" Target="embeddings/oleObject740.bin"/><Relationship Id="rId1455" Type="http://schemas.openxmlformats.org/officeDocument/2006/relationships/image" Target="media/image581.wmf"/><Relationship Id="rId257" Type="http://schemas.openxmlformats.org/officeDocument/2006/relationships/oleObject" Target="embeddings/oleObject153.bin"/><Relationship Id="rId464" Type="http://schemas.openxmlformats.org/officeDocument/2006/relationships/image" Target="media/image170.wmf"/><Relationship Id="rId1010" Type="http://schemas.openxmlformats.org/officeDocument/2006/relationships/image" Target="media/image395.wmf"/><Relationship Id="rId1094" Type="http://schemas.openxmlformats.org/officeDocument/2006/relationships/oleObject" Target="embeddings/oleObject650.bin"/><Relationship Id="rId1108" Type="http://schemas.openxmlformats.org/officeDocument/2006/relationships/oleObject" Target="embeddings/oleObject657.bin"/><Relationship Id="rId1315" Type="http://schemas.openxmlformats.org/officeDocument/2006/relationships/oleObject" Target="embeddings/oleObject778.bin"/><Relationship Id="rId117" Type="http://schemas.openxmlformats.org/officeDocument/2006/relationships/oleObject" Target="embeddings/oleObject59.bin"/><Relationship Id="rId671" Type="http://schemas.openxmlformats.org/officeDocument/2006/relationships/image" Target="media/image245.wmf"/><Relationship Id="rId769" Type="http://schemas.openxmlformats.org/officeDocument/2006/relationships/image" Target="media/image291.wmf"/><Relationship Id="rId976" Type="http://schemas.openxmlformats.org/officeDocument/2006/relationships/oleObject" Target="embeddings/oleObject584.bin"/><Relationship Id="rId1399" Type="http://schemas.openxmlformats.org/officeDocument/2006/relationships/image" Target="media/image558.wmf"/><Relationship Id="rId324" Type="http://schemas.openxmlformats.org/officeDocument/2006/relationships/image" Target="media/image112.wmf"/><Relationship Id="rId531" Type="http://schemas.openxmlformats.org/officeDocument/2006/relationships/oleObject" Target="embeddings/oleObject320.bin"/><Relationship Id="rId629" Type="http://schemas.openxmlformats.org/officeDocument/2006/relationships/oleObject" Target="embeddings/oleObject388.bin"/><Relationship Id="rId1161" Type="http://schemas.openxmlformats.org/officeDocument/2006/relationships/oleObject" Target="embeddings/oleObject686.bin"/><Relationship Id="rId1259" Type="http://schemas.openxmlformats.org/officeDocument/2006/relationships/image" Target="media/image500.wmf"/><Relationship Id="rId1466" Type="http://schemas.openxmlformats.org/officeDocument/2006/relationships/image" Target="media/image586.wmf"/><Relationship Id="rId836" Type="http://schemas.openxmlformats.org/officeDocument/2006/relationships/image" Target="media/image321.wmf"/><Relationship Id="rId1021" Type="http://schemas.openxmlformats.org/officeDocument/2006/relationships/oleObject" Target="embeddings/oleObject609.bin"/><Relationship Id="rId1119" Type="http://schemas.openxmlformats.org/officeDocument/2006/relationships/image" Target="media/image443.wmf"/><Relationship Id="rId903" Type="http://schemas.openxmlformats.org/officeDocument/2006/relationships/oleObject" Target="embeddings/oleObject540.bin"/><Relationship Id="rId1326" Type="http://schemas.openxmlformats.org/officeDocument/2006/relationships/oleObject" Target="embeddings/oleObject785.bin"/><Relationship Id="rId1533" Type="http://schemas.openxmlformats.org/officeDocument/2006/relationships/image" Target="media/image6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500EA-6E00-466F-9F60-024F9576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26504</Words>
  <Characters>129342</Characters>
  <Application>Microsoft Office Word</Application>
  <DocSecurity>0</DocSecurity>
  <Lines>3403</Lines>
  <Paragraphs>2195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153651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cp:revision>
  <dcterms:created xsi:type="dcterms:W3CDTF">2019-12-09T05:18:00Z</dcterms:created>
  <dcterms:modified xsi:type="dcterms:W3CDTF">2019-12-10T20:18:00Z</dcterms:modified>
</cp:coreProperties>
</file>